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E0" w:rsidRDefault="00872FE0" w:rsidP="00844E05">
      <w:pPr>
        <w:pStyle w:val="NoSpacing"/>
        <w:jc w:val="center"/>
        <w:rPr>
          <w:b/>
        </w:rPr>
      </w:pPr>
      <w:r>
        <w:rPr>
          <w:b/>
        </w:rPr>
        <w:t>ИНФОРМАЦИОННАЯ КАРТА ПЕДАГОГИЧЕСКОГО ОПЫТА УЧИТЕЛЯ</w:t>
      </w:r>
    </w:p>
    <w:p w:rsidR="00872FE0" w:rsidRDefault="00872FE0" w:rsidP="00844E05">
      <w:pPr>
        <w:pStyle w:val="NoSpacing"/>
        <w:jc w:val="center"/>
        <w:rPr>
          <w:b/>
        </w:rPr>
      </w:pPr>
    </w:p>
    <w:p w:rsidR="00872FE0" w:rsidRDefault="00872FE0" w:rsidP="00431943">
      <w:pPr>
        <w:pStyle w:val="NoSpacing"/>
        <w:rPr>
          <w:b/>
        </w:rPr>
      </w:pPr>
      <w:r>
        <w:rPr>
          <w:b/>
        </w:rPr>
        <w:t>Тема опыта:</w:t>
      </w:r>
    </w:p>
    <w:p w:rsidR="00872FE0" w:rsidRPr="00431943" w:rsidRDefault="00872FE0" w:rsidP="00431943">
      <w:pPr>
        <w:pStyle w:val="NoSpacing"/>
      </w:pPr>
      <w:r w:rsidRPr="00431943">
        <w:t>«Проектная деятельность учащихся на уроках географии в рамках стандартов второго поколения»</w:t>
      </w:r>
    </w:p>
    <w:p w:rsidR="00872FE0" w:rsidRPr="00CB5748" w:rsidRDefault="00872FE0" w:rsidP="002C2DFD">
      <w:pPr>
        <w:pStyle w:val="NoSpacing"/>
        <w:rPr>
          <w:b/>
        </w:rPr>
      </w:pPr>
      <w:r>
        <w:rPr>
          <w:b/>
        </w:rPr>
        <w:t>Актуальность.</w:t>
      </w:r>
    </w:p>
    <w:p w:rsidR="00872FE0" w:rsidRDefault="00872FE0" w:rsidP="00706B05">
      <w:pPr>
        <w:ind w:firstLine="567"/>
        <w:jc w:val="both"/>
      </w:pPr>
      <w:r>
        <w:t>Проектная деятельность учащихся становится все более актуальной в современной педагогике.</w:t>
      </w:r>
    </w:p>
    <w:p w:rsidR="00872FE0" w:rsidRDefault="00872FE0" w:rsidP="00706B05">
      <w:pPr>
        <w:ind w:firstLine="567"/>
        <w:jc w:val="both"/>
      </w:pPr>
      <w:r w:rsidRPr="00F21B4E">
        <w:t xml:space="preserve"> ФГОС нового поколения требует использования в образовательном процессе технологий деятельностного типа</w:t>
      </w:r>
      <w:r>
        <w:t>.  Всесторонне реализовать данную  технологию позволяет проектная деятельность через которую формируются абсолютно все универсальные учебные действия, прописанные в Стандарте.</w:t>
      </w:r>
    </w:p>
    <w:p w:rsidR="00872FE0" w:rsidRDefault="00872FE0" w:rsidP="00706B05">
      <w:pPr>
        <w:ind w:firstLine="567"/>
        <w:jc w:val="both"/>
      </w:pPr>
      <w:r>
        <w:t xml:space="preserve"> Какое же место занимает проектная деятельность в реализации ФГОС нового поколения?</w:t>
      </w:r>
    </w:p>
    <w:p w:rsidR="00872FE0" w:rsidRDefault="00872FE0" w:rsidP="00706B05">
      <w:pPr>
        <w:ind w:firstLine="567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8pt;margin-top:36.7pt;width:.85pt;height:21.75pt;z-index:251658240" o:connectortype="straight">
            <v:stroke endarrow="block"/>
          </v:shape>
        </w:pict>
      </w:r>
      <w:r>
        <w:t>Основное отличие нового Стандарта заключается в изменение результатов, которые мы должны получить на выходе (планируемые личностные, предметные и метапредметные результаты);</w:t>
      </w:r>
    </w:p>
    <w:p w:rsidR="00872FE0" w:rsidRDefault="00872FE0" w:rsidP="00706B05">
      <w:pPr>
        <w:ind w:firstLine="567"/>
        <w:jc w:val="center"/>
      </w:pPr>
    </w:p>
    <w:p w:rsidR="00872FE0" w:rsidRDefault="00872FE0" w:rsidP="00706B05">
      <w:pPr>
        <w:ind w:firstLine="567"/>
        <w:jc w:val="center"/>
      </w:pPr>
      <w:r>
        <w:rPr>
          <w:noProof/>
        </w:rPr>
        <w:pict>
          <v:shape id="_x0000_s1027" type="#_x0000_t32" style="position:absolute;left:0;text-align:left;margin-left:218.85pt;margin-top:23.65pt;width:.85pt;height:21.75pt;z-index:251659264" o:connectortype="straight">
            <v:stroke endarrow="block"/>
          </v:shape>
        </w:pict>
      </w:r>
      <w:r>
        <w:t>Инструментом достижения данных результатов являются универсальные учебные действия (программы формирования УУД);</w:t>
      </w:r>
    </w:p>
    <w:p w:rsidR="00872FE0" w:rsidRDefault="00872FE0" w:rsidP="00706B05">
      <w:pPr>
        <w:ind w:firstLine="567"/>
        <w:jc w:val="center"/>
      </w:pPr>
    </w:p>
    <w:p w:rsidR="00872FE0" w:rsidRDefault="00872FE0" w:rsidP="00706B05">
      <w:pPr>
        <w:ind w:firstLine="567"/>
        <w:jc w:val="center"/>
      </w:pPr>
      <w:r>
        <w:rPr>
          <w:noProof/>
        </w:rPr>
        <w:pict>
          <v:shape id="_x0000_s1028" type="#_x0000_t32" style="position:absolute;left:0;text-align:left;margin-left:219.7pt;margin-top:23pt;width:.85pt;height:21.75pt;z-index:251660288" o:connectortype="straight">
            <v:stroke endarrow="block"/>
          </v:shape>
        </w:pict>
      </w:r>
      <w:r>
        <w:t>Основным подходом формирования УУД, согласно новым Стандартам, является системно-деятельностный подход;</w:t>
      </w:r>
    </w:p>
    <w:p w:rsidR="00872FE0" w:rsidRDefault="00872FE0" w:rsidP="00706B05">
      <w:pPr>
        <w:ind w:firstLine="567"/>
        <w:jc w:val="center"/>
      </w:pPr>
    </w:p>
    <w:p w:rsidR="00872FE0" w:rsidRDefault="00872FE0" w:rsidP="00706B05">
      <w:pPr>
        <w:ind w:firstLine="567"/>
        <w:jc w:val="center"/>
      </w:pPr>
      <w:r>
        <w:t>Одним из методов (возможно наиболее эффективным) реализации данного подхода является проектная деятельность.</w:t>
      </w:r>
    </w:p>
    <w:p w:rsidR="00872FE0" w:rsidRDefault="00872FE0" w:rsidP="00C57351">
      <w:pPr>
        <w:ind w:firstLine="567"/>
        <w:jc w:val="both"/>
      </w:pPr>
      <w:r>
        <w:t>Таким образом, проектная деятельность учащихся очень логично вписывается в структуру ФГОС второго поколения и полностью соответствует заложенному в нем основному подходу.</w:t>
      </w:r>
    </w:p>
    <w:p w:rsidR="00872FE0" w:rsidRDefault="00872FE0" w:rsidP="00C57351">
      <w:pPr>
        <w:ind w:firstLine="567"/>
        <w:jc w:val="both"/>
      </w:pPr>
      <w:r w:rsidRPr="00C57351">
        <w:rPr>
          <w:b/>
        </w:rPr>
        <w:t xml:space="preserve"> </w:t>
      </w:r>
      <w:r w:rsidRPr="005D2764">
        <w:rPr>
          <w:b/>
        </w:rPr>
        <w:t>Проект</w:t>
      </w:r>
      <w:r>
        <w:t xml:space="preserve"> – временная целенаправленная деятельность учителя и учеников  на получение уникального результата.</w:t>
      </w:r>
    </w:p>
    <w:p w:rsidR="00872FE0" w:rsidRDefault="00872FE0" w:rsidP="00C57351">
      <w:pPr>
        <w:ind w:firstLine="567"/>
        <w:jc w:val="both"/>
      </w:pPr>
      <w:r w:rsidRPr="00FC30C0">
        <w:rPr>
          <w:b/>
        </w:rPr>
        <w:t xml:space="preserve">Проект </w:t>
      </w:r>
      <w:r>
        <w:t>- это открытая и динамичная форма организации учебной деятельности учащегося и педагогической деятельности учителя, которая предполагает их выбор и творческие решения.</w:t>
      </w:r>
    </w:p>
    <w:p w:rsidR="00872FE0" w:rsidRDefault="00872FE0" w:rsidP="00C57351">
      <w:pPr>
        <w:ind w:firstLine="567"/>
        <w:jc w:val="both"/>
      </w:pPr>
      <w:r w:rsidRPr="00FC30C0">
        <w:rPr>
          <w:b/>
        </w:rPr>
        <w:t>Метод проектов</w:t>
      </w:r>
      <w:r>
        <w:t xml:space="preserve"> - педагогическая технология, которая ориентирует не на интеграцию фактических знаний, а на их применение и приобретение новых знаний для активного освоения новых способов человеческой деятельности. </w:t>
      </w:r>
    </w:p>
    <w:p w:rsidR="00872FE0" w:rsidRDefault="00872FE0" w:rsidP="00FC30C0">
      <w:pPr>
        <w:ind w:firstLine="567"/>
        <w:jc w:val="both"/>
      </w:pPr>
      <w:r>
        <w:t>Метод проектов органично вписывается в систему личностно ориентированного обучения и способствует организации разнообразной самостоятельной деятельности учащихся, но при этом не исключает и не заменяет других методов обучения. Это метод обучения может быть использован в изучении любого предмета, может применяться как на уроках , так и во внеклассной работе. Он ориентирован на достижение целей самих учащихся, и поэтому уникален. Проект формирует невероятно большое количество умений и навыков, и поэтому он эффективен. Дает столь необходимый школьникам опыт деятельности, и поэтому он незаменим.</w:t>
      </w:r>
    </w:p>
    <w:p w:rsidR="00872FE0" w:rsidRPr="005D2764" w:rsidRDefault="00872FE0" w:rsidP="00FC30C0">
      <w:pPr>
        <w:jc w:val="both"/>
      </w:pPr>
      <w:r>
        <w:t xml:space="preserve">В обучении географии метод проектов занимает важное место. Суть его заключается в самостоятельном освоении школьниками учебного материала по географии и получении конкретного результата в виде конкретного продукта. Он позволяет приблизить обучение, учебную деятельность школьников к решению практических, общественно значимых задач, что реализует идею сближения школьного образования с жизнью, делает процесс обучения активным и личностно значимым. </w:t>
      </w:r>
    </w:p>
    <w:p w:rsidR="00872FE0" w:rsidRDefault="00872FE0" w:rsidP="00FC30C0">
      <w:pPr>
        <w:ind w:firstLine="567"/>
        <w:jc w:val="both"/>
        <w:rPr>
          <w:b/>
        </w:rPr>
      </w:pPr>
    </w:p>
    <w:p w:rsidR="00872FE0" w:rsidRDefault="00872FE0" w:rsidP="00FC30C0">
      <w:pPr>
        <w:ind w:firstLine="567"/>
        <w:jc w:val="both"/>
        <w:rPr>
          <w:b/>
        </w:rPr>
      </w:pPr>
    </w:p>
    <w:p w:rsidR="00872FE0" w:rsidRDefault="00872FE0" w:rsidP="00FC30C0">
      <w:pPr>
        <w:ind w:firstLine="567"/>
        <w:jc w:val="both"/>
      </w:pPr>
      <w:r w:rsidRPr="00346B2E">
        <w:rPr>
          <w:b/>
        </w:rPr>
        <w:t>Основная цель</w:t>
      </w:r>
      <w:r>
        <w:t xml:space="preserve"> применения метода проектов на уроках географии  - самостоятельное постижение школьниками жизненно важных географических проблем, понимание и применение учащимися знаний, умений и навыков, приобретенных при изучении различных тем по географии.</w:t>
      </w:r>
    </w:p>
    <w:p w:rsidR="00872FE0" w:rsidRDefault="00872FE0" w:rsidP="00FC30C0">
      <w:pPr>
        <w:ind w:firstLine="567"/>
        <w:jc w:val="both"/>
      </w:pPr>
      <w:r w:rsidRPr="005D2764">
        <w:rPr>
          <w:b/>
        </w:rPr>
        <w:t xml:space="preserve">Задачи </w:t>
      </w:r>
      <w:r>
        <w:t xml:space="preserve">проектной деятельности: </w:t>
      </w:r>
    </w:p>
    <w:p w:rsidR="00872FE0" w:rsidRPr="00E71111" w:rsidRDefault="00872FE0" w:rsidP="00FC30C0">
      <w:pPr>
        <w:pStyle w:val="NoSpacing"/>
        <w:numPr>
          <w:ilvl w:val="0"/>
          <w:numId w:val="2"/>
        </w:numPr>
        <w:jc w:val="both"/>
      </w:pPr>
      <w:r w:rsidRPr="00E71111">
        <w:t xml:space="preserve">Обучение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цели, на протяжении всей работы); </w:t>
      </w:r>
    </w:p>
    <w:p w:rsidR="00872FE0" w:rsidRPr="00E71111" w:rsidRDefault="00872FE0" w:rsidP="00FC30C0">
      <w:pPr>
        <w:pStyle w:val="NoSpacing"/>
        <w:numPr>
          <w:ilvl w:val="0"/>
          <w:numId w:val="2"/>
        </w:numPr>
        <w:jc w:val="both"/>
      </w:pPr>
      <w:r w:rsidRPr="00E71111">
        <w:t>Формирование навыков сбора и обработки информации, материалов (учащийся должен уметь выбрать подходящую информацию и правильно ее использовать);</w:t>
      </w:r>
    </w:p>
    <w:p w:rsidR="00872FE0" w:rsidRPr="00E71111" w:rsidRDefault="00872FE0" w:rsidP="00FC30C0">
      <w:pPr>
        <w:pStyle w:val="NoSpacing"/>
        <w:numPr>
          <w:ilvl w:val="0"/>
          <w:numId w:val="2"/>
        </w:numPr>
        <w:jc w:val="both"/>
      </w:pPr>
      <w:r w:rsidRPr="00E71111">
        <w:t xml:space="preserve">Умение анализировать (креативность и критическое мышление); </w:t>
      </w:r>
    </w:p>
    <w:p w:rsidR="00872FE0" w:rsidRPr="00E71111" w:rsidRDefault="00872FE0" w:rsidP="00FC30C0">
      <w:pPr>
        <w:pStyle w:val="NoSpacing"/>
        <w:numPr>
          <w:ilvl w:val="0"/>
          <w:numId w:val="2"/>
        </w:numPr>
        <w:jc w:val="both"/>
      </w:pPr>
      <w:r w:rsidRPr="00E71111">
        <w:t xml:space="preserve">Умение составлять письменный отчет (учащийся должен уметь составлять план работы, презентовать четко информацию, оформлять сноски, иметь понятие о библиографии); </w:t>
      </w:r>
    </w:p>
    <w:p w:rsidR="00872FE0" w:rsidRPr="00E71111" w:rsidRDefault="00872FE0" w:rsidP="00FC30C0">
      <w:pPr>
        <w:pStyle w:val="NoSpacing"/>
        <w:numPr>
          <w:ilvl w:val="0"/>
          <w:numId w:val="2"/>
        </w:numPr>
        <w:jc w:val="both"/>
      </w:pPr>
      <w:r w:rsidRPr="00E71111">
        <w:t>Формирование позитивного отношения к работе (учащийся должен проявлять инициативу, энтузиазм, стараться выполнить работу в срок в соответствии с установле</w:t>
      </w:r>
      <w:r>
        <w:t>нным планом и графиком работы).</w:t>
      </w:r>
    </w:p>
    <w:p w:rsidR="00872FE0" w:rsidRDefault="00872FE0" w:rsidP="00FC30C0">
      <w:pPr>
        <w:ind w:firstLine="567"/>
        <w:jc w:val="both"/>
      </w:pPr>
      <w:r>
        <w:t xml:space="preserve">Через проектную исследовательскую деятельность у детей формируются следующие </w:t>
      </w:r>
      <w:r w:rsidRPr="00E71111">
        <w:rPr>
          <w:b/>
        </w:rPr>
        <w:t>умения</w:t>
      </w:r>
      <w:r>
        <w:rPr>
          <w:b/>
        </w:rPr>
        <w:t>:</w:t>
      </w:r>
    </w:p>
    <w:p w:rsidR="00872FE0" w:rsidRPr="00E71111" w:rsidRDefault="00872FE0" w:rsidP="00FC30C0">
      <w:pPr>
        <w:ind w:firstLine="567"/>
        <w:jc w:val="both"/>
        <w:rPr>
          <w:b/>
        </w:rPr>
      </w:pPr>
      <w:r w:rsidRPr="00E71111">
        <w:rPr>
          <w:b/>
        </w:rPr>
        <w:t xml:space="preserve">1. Рефлексивные умения: </w:t>
      </w:r>
    </w:p>
    <w:p w:rsidR="00872FE0" w:rsidRDefault="00872FE0" w:rsidP="00FC30C0">
      <w:pPr>
        <w:ind w:firstLine="567"/>
        <w:jc w:val="both"/>
      </w:pPr>
      <w:r>
        <w:t>умение осмыслить задачу, для решения которой недостаточно знаний;</w:t>
      </w:r>
    </w:p>
    <w:p w:rsidR="00872FE0" w:rsidRDefault="00872FE0" w:rsidP="00FC30C0">
      <w:pPr>
        <w:ind w:firstLine="567"/>
        <w:jc w:val="both"/>
      </w:pPr>
      <w:r>
        <w:t>умение отвечать на вопрос: чему нужно научиться для решения поставленной задачи?</w:t>
      </w:r>
    </w:p>
    <w:p w:rsidR="00872FE0" w:rsidRPr="00E71111" w:rsidRDefault="00872FE0" w:rsidP="00FC30C0">
      <w:pPr>
        <w:ind w:firstLine="567"/>
        <w:jc w:val="both"/>
        <w:rPr>
          <w:b/>
        </w:rPr>
      </w:pPr>
      <w:r w:rsidRPr="00E71111">
        <w:rPr>
          <w:b/>
        </w:rPr>
        <w:t xml:space="preserve">2. Поисковые (исследовательские) умения: </w:t>
      </w:r>
    </w:p>
    <w:p w:rsidR="00872FE0" w:rsidRDefault="00872FE0" w:rsidP="00FC30C0">
      <w:pPr>
        <w:ind w:firstLine="567"/>
        <w:jc w:val="both"/>
      </w:pPr>
      <w:r>
        <w:t>умение самостоятельно изобретать способ действия, привлекая знания из различных областей;</w:t>
      </w:r>
    </w:p>
    <w:p w:rsidR="00872FE0" w:rsidRDefault="00872FE0" w:rsidP="00FC30C0">
      <w:pPr>
        <w:ind w:firstLine="567"/>
        <w:jc w:val="both"/>
      </w:pPr>
      <w:r>
        <w:t>умение самостоятельно найти недостающую информацию в информационном поле;</w:t>
      </w:r>
    </w:p>
    <w:p w:rsidR="00872FE0" w:rsidRDefault="00872FE0" w:rsidP="00FC30C0">
      <w:pPr>
        <w:ind w:firstLine="567"/>
        <w:jc w:val="both"/>
      </w:pPr>
      <w:r>
        <w:t>умение запросить недостающую информацию у эксперта (учителя, консультанта, специалиста);</w:t>
      </w:r>
    </w:p>
    <w:p w:rsidR="00872FE0" w:rsidRDefault="00872FE0" w:rsidP="00FC30C0">
      <w:pPr>
        <w:ind w:firstLine="567"/>
        <w:jc w:val="both"/>
      </w:pPr>
      <w:r>
        <w:t>умение находить несколько вариантов решения проблемы;</w:t>
      </w:r>
    </w:p>
    <w:p w:rsidR="00872FE0" w:rsidRDefault="00872FE0" w:rsidP="00FC30C0">
      <w:pPr>
        <w:ind w:firstLine="567"/>
        <w:jc w:val="both"/>
      </w:pPr>
      <w:r>
        <w:t>умение выдвигать гипотезы;</w:t>
      </w:r>
    </w:p>
    <w:p w:rsidR="00872FE0" w:rsidRDefault="00872FE0" w:rsidP="00FC30C0">
      <w:pPr>
        <w:ind w:firstLine="567"/>
        <w:jc w:val="both"/>
      </w:pPr>
      <w:r>
        <w:t>умение устанавливать причинно-следственные связи.</w:t>
      </w:r>
    </w:p>
    <w:p w:rsidR="00872FE0" w:rsidRPr="00E71111" w:rsidRDefault="00872FE0" w:rsidP="00FC30C0">
      <w:pPr>
        <w:ind w:firstLine="567"/>
        <w:jc w:val="both"/>
        <w:rPr>
          <w:b/>
        </w:rPr>
      </w:pPr>
      <w:r w:rsidRPr="00E71111">
        <w:rPr>
          <w:b/>
        </w:rPr>
        <w:t>3. Навыки оценочной самостоятельности.</w:t>
      </w:r>
    </w:p>
    <w:p w:rsidR="00872FE0" w:rsidRPr="00E71111" w:rsidRDefault="00872FE0" w:rsidP="00FC30C0">
      <w:pPr>
        <w:ind w:firstLine="567"/>
        <w:jc w:val="both"/>
        <w:rPr>
          <w:b/>
        </w:rPr>
      </w:pPr>
      <w:r w:rsidRPr="00E71111">
        <w:rPr>
          <w:b/>
        </w:rPr>
        <w:t xml:space="preserve">4. Умения и навыки работы в сотрудничестве: </w:t>
      </w:r>
    </w:p>
    <w:p w:rsidR="00872FE0" w:rsidRPr="00E71111" w:rsidRDefault="00872FE0" w:rsidP="00FC30C0">
      <w:pPr>
        <w:pStyle w:val="NoSpacing"/>
        <w:ind w:left="556"/>
        <w:jc w:val="both"/>
      </w:pPr>
      <w:r w:rsidRPr="00E71111">
        <w:t>умение коллективного планирования;</w:t>
      </w:r>
    </w:p>
    <w:p w:rsidR="00872FE0" w:rsidRPr="00E71111" w:rsidRDefault="00872FE0" w:rsidP="00FC30C0">
      <w:pPr>
        <w:pStyle w:val="NoSpacing"/>
        <w:ind w:left="556"/>
        <w:jc w:val="both"/>
      </w:pPr>
      <w:r w:rsidRPr="00E71111">
        <w:t>умение взаимодействовать с любым партнером;</w:t>
      </w:r>
    </w:p>
    <w:p w:rsidR="00872FE0" w:rsidRPr="00E71111" w:rsidRDefault="00872FE0" w:rsidP="00FC30C0">
      <w:pPr>
        <w:pStyle w:val="NoSpacing"/>
        <w:ind w:left="556"/>
        <w:jc w:val="both"/>
      </w:pPr>
      <w:r w:rsidRPr="00E71111">
        <w:t>умения взаимопомощи в группе в решении общих задач;</w:t>
      </w:r>
    </w:p>
    <w:p w:rsidR="00872FE0" w:rsidRPr="00E71111" w:rsidRDefault="00872FE0" w:rsidP="00FC30C0">
      <w:pPr>
        <w:pStyle w:val="NoSpacing"/>
        <w:ind w:left="556"/>
        <w:jc w:val="both"/>
      </w:pPr>
      <w:r w:rsidRPr="00E71111">
        <w:t>навыки делового партнерского общения;</w:t>
      </w:r>
    </w:p>
    <w:p w:rsidR="00872FE0" w:rsidRPr="00E71111" w:rsidRDefault="00872FE0" w:rsidP="00FC30C0">
      <w:pPr>
        <w:pStyle w:val="NoSpacing"/>
        <w:ind w:left="556"/>
        <w:jc w:val="both"/>
      </w:pPr>
      <w:r w:rsidRPr="00E71111">
        <w:t>умение находить и исправлять ошибки в работе других участников группы.</w:t>
      </w:r>
    </w:p>
    <w:p w:rsidR="00872FE0" w:rsidRPr="00E71111" w:rsidRDefault="00872FE0" w:rsidP="00FC30C0">
      <w:pPr>
        <w:pStyle w:val="NoSpacing"/>
        <w:jc w:val="both"/>
        <w:rPr>
          <w:b/>
        </w:rPr>
      </w:pPr>
      <w:r>
        <w:rPr>
          <w:b/>
        </w:rPr>
        <w:t xml:space="preserve">         </w:t>
      </w:r>
      <w:r w:rsidRPr="00E71111">
        <w:rPr>
          <w:b/>
        </w:rPr>
        <w:t xml:space="preserve">5. Коммуникативные умения: </w:t>
      </w:r>
    </w:p>
    <w:p w:rsidR="00872FE0" w:rsidRPr="00E71111" w:rsidRDefault="00872FE0" w:rsidP="00FC30C0">
      <w:pPr>
        <w:pStyle w:val="NoSpacing"/>
        <w:ind w:left="556"/>
        <w:jc w:val="both"/>
      </w:pPr>
      <w:r w:rsidRPr="00E71111">
        <w:t>умение инициировать учебное взаимодействие со взрослыми – вступать в диалог, задавать вопросы и т.д.;</w:t>
      </w:r>
    </w:p>
    <w:p w:rsidR="00872FE0" w:rsidRPr="00E71111" w:rsidRDefault="00872FE0" w:rsidP="00FC30C0">
      <w:pPr>
        <w:pStyle w:val="NoSpacing"/>
        <w:ind w:left="556"/>
        <w:jc w:val="both"/>
      </w:pPr>
      <w:r w:rsidRPr="00E71111">
        <w:t>умение вести дискуссию;</w:t>
      </w:r>
    </w:p>
    <w:p w:rsidR="00872FE0" w:rsidRPr="00E71111" w:rsidRDefault="00872FE0" w:rsidP="00FC30C0">
      <w:pPr>
        <w:pStyle w:val="NoSpacing"/>
        <w:ind w:left="556"/>
        <w:jc w:val="both"/>
      </w:pPr>
      <w:r w:rsidRPr="00E71111">
        <w:t>умение отстаивать свою точку зрения;</w:t>
      </w:r>
    </w:p>
    <w:p w:rsidR="00872FE0" w:rsidRPr="00E71111" w:rsidRDefault="00872FE0" w:rsidP="00FC30C0">
      <w:pPr>
        <w:pStyle w:val="NoSpacing"/>
        <w:ind w:left="556"/>
        <w:jc w:val="both"/>
      </w:pPr>
      <w:r w:rsidRPr="00E71111">
        <w:t>умение находить компромисс;</w:t>
      </w:r>
    </w:p>
    <w:p w:rsidR="00872FE0" w:rsidRPr="00E71111" w:rsidRDefault="00872FE0" w:rsidP="00FC30C0">
      <w:pPr>
        <w:pStyle w:val="NoSpacing"/>
        <w:ind w:left="556"/>
        <w:jc w:val="both"/>
      </w:pPr>
      <w:r w:rsidRPr="00E71111">
        <w:t>навыки интервьюирования, устного опроса и т.п.</w:t>
      </w:r>
    </w:p>
    <w:p w:rsidR="00872FE0" w:rsidRPr="00E71111" w:rsidRDefault="00872FE0" w:rsidP="00FC30C0">
      <w:pPr>
        <w:pStyle w:val="NoSpacing"/>
        <w:jc w:val="both"/>
        <w:rPr>
          <w:b/>
        </w:rPr>
      </w:pPr>
      <w:r>
        <w:rPr>
          <w:b/>
        </w:rPr>
        <w:t xml:space="preserve">         </w:t>
      </w:r>
      <w:r w:rsidRPr="00E71111">
        <w:rPr>
          <w:b/>
        </w:rPr>
        <w:t xml:space="preserve">6. Презентационные умения и навыки: </w:t>
      </w:r>
    </w:p>
    <w:p w:rsidR="00872FE0" w:rsidRPr="00493A08" w:rsidRDefault="00872FE0" w:rsidP="00FC30C0">
      <w:pPr>
        <w:ind w:left="567"/>
        <w:jc w:val="both"/>
      </w:pPr>
      <w:r w:rsidRPr="00493A08">
        <w:t>навыки монологической речи;</w:t>
      </w:r>
    </w:p>
    <w:p w:rsidR="00872FE0" w:rsidRPr="00493A08" w:rsidRDefault="00872FE0" w:rsidP="00FC30C0">
      <w:pPr>
        <w:ind w:left="567"/>
        <w:jc w:val="both"/>
      </w:pPr>
      <w:r w:rsidRPr="00493A08">
        <w:t>умение уверенно держать себя во время выступления;</w:t>
      </w:r>
    </w:p>
    <w:p w:rsidR="00872FE0" w:rsidRPr="00493A08" w:rsidRDefault="00872FE0" w:rsidP="00FC30C0">
      <w:pPr>
        <w:ind w:left="567"/>
        <w:jc w:val="both"/>
      </w:pPr>
      <w:r w:rsidRPr="00493A08">
        <w:t>артистические умения;</w:t>
      </w:r>
    </w:p>
    <w:p w:rsidR="00872FE0" w:rsidRPr="00493A08" w:rsidRDefault="00872FE0" w:rsidP="00FC30C0">
      <w:pPr>
        <w:ind w:left="567"/>
        <w:jc w:val="both"/>
      </w:pPr>
      <w:r w:rsidRPr="00493A08">
        <w:t>умение использовать различные средства наглядности при выступлении;</w:t>
      </w:r>
    </w:p>
    <w:p w:rsidR="00872FE0" w:rsidRPr="00493A08" w:rsidRDefault="00872FE0" w:rsidP="00FC30C0">
      <w:pPr>
        <w:ind w:left="567"/>
        <w:jc w:val="both"/>
      </w:pPr>
      <w:r w:rsidRPr="00493A08">
        <w:t>умение отвечать на незапланированные вопросы.</w:t>
      </w:r>
    </w:p>
    <w:p w:rsidR="00872FE0" w:rsidRDefault="00872FE0" w:rsidP="003409C9">
      <w:pPr>
        <w:ind w:firstLine="567"/>
        <w:jc w:val="both"/>
      </w:pPr>
      <w: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</w:p>
    <w:p w:rsidR="00872FE0" w:rsidRPr="004D1A6D" w:rsidRDefault="00872FE0" w:rsidP="00A505B1">
      <w:pPr>
        <w:ind w:firstLine="567"/>
        <w:jc w:val="both"/>
        <w:rPr>
          <w:b/>
        </w:rPr>
      </w:pPr>
      <w:r>
        <w:t xml:space="preserve">В </w:t>
      </w:r>
      <w:r w:rsidRPr="004D1A6D">
        <w:rPr>
          <w:i/>
        </w:rPr>
        <w:t xml:space="preserve">Приложении </w:t>
      </w:r>
      <w:r>
        <w:rPr>
          <w:i/>
        </w:rPr>
        <w:t>1</w:t>
      </w:r>
      <w:r>
        <w:t xml:space="preserve"> отображены все этапы работы над проектом </w:t>
      </w:r>
      <w:r w:rsidRPr="004D1A6D">
        <w:t>(Последовательность работы над проектом)</w:t>
      </w:r>
    </w:p>
    <w:p w:rsidR="00872FE0" w:rsidRDefault="00872FE0" w:rsidP="00B45580">
      <w:pPr>
        <w:ind w:firstLine="567"/>
        <w:jc w:val="both"/>
      </w:pPr>
      <w:r>
        <w:t xml:space="preserve">В </w:t>
      </w:r>
      <w:r>
        <w:rPr>
          <w:i/>
        </w:rPr>
        <w:t>Приложении 2</w:t>
      </w:r>
      <w:r w:rsidRPr="00E71111">
        <w:rPr>
          <w:i/>
        </w:rPr>
        <w:t xml:space="preserve"> </w:t>
      </w:r>
      <w:r>
        <w:t xml:space="preserve">более подробно представлено, какие универсальные учебные действия формируются на каждом этапе работы над проектом. </w:t>
      </w:r>
    </w:p>
    <w:p w:rsidR="00872FE0" w:rsidRDefault="00872FE0" w:rsidP="00B45580">
      <w:pPr>
        <w:pStyle w:val="NoSpacing"/>
        <w:ind w:firstLine="567"/>
        <w:jc w:val="both"/>
      </w:pPr>
      <w:r>
        <w:t xml:space="preserve">Предварительный выбор темы, над которой будут работать ученики , проходит с учетом рекомендаций учителя. Критерии выбора тем могут быть следующими: </w:t>
      </w:r>
    </w:p>
    <w:p w:rsidR="00872FE0" w:rsidRDefault="00872FE0" w:rsidP="00B45580">
      <w:pPr>
        <w:pStyle w:val="NoSpacing"/>
        <w:numPr>
          <w:ilvl w:val="0"/>
          <w:numId w:val="4"/>
        </w:numPr>
        <w:jc w:val="both"/>
      </w:pPr>
      <w:r>
        <w:t>социальная значимость проекта и значимость данной информации для учащихся; воспитательный потенциал проекта;</w:t>
      </w:r>
    </w:p>
    <w:p w:rsidR="00872FE0" w:rsidRDefault="00872FE0" w:rsidP="00B45580">
      <w:pPr>
        <w:pStyle w:val="NoSpacing"/>
        <w:numPr>
          <w:ilvl w:val="0"/>
          <w:numId w:val="4"/>
        </w:numPr>
        <w:jc w:val="both"/>
      </w:pPr>
      <w:r>
        <w:t>связь темы проекта с изучаемым материалом курса и возможность реализации внутри- и межпредметных связей;</w:t>
      </w:r>
    </w:p>
    <w:p w:rsidR="00872FE0" w:rsidRDefault="00872FE0" w:rsidP="00B45580">
      <w:pPr>
        <w:pStyle w:val="NoSpacing"/>
        <w:numPr>
          <w:ilvl w:val="0"/>
          <w:numId w:val="4"/>
        </w:numPr>
        <w:jc w:val="both"/>
      </w:pPr>
      <w:r>
        <w:t>наличие у школьника необходимых знаний и личного опыта.</w:t>
      </w:r>
    </w:p>
    <w:p w:rsidR="00872FE0" w:rsidRDefault="00872FE0" w:rsidP="00254D57">
      <w:pPr>
        <w:pStyle w:val="NoSpacing"/>
        <w:ind w:firstLine="567"/>
        <w:jc w:val="both"/>
      </w:pPr>
      <w:r w:rsidRPr="00346B2E">
        <w:rPr>
          <w:b/>
        </w:rPr>
        <w:t>Типы учебных проектов</w:t>
      </w:r>
      <w:r>
        <w:t xml:space="preserve"> по географии:</w:t>
      </w:r>
    </w:p>
    <w:p w:rsidR="00872FE0" w:rsidRDefault="00872FE0" w:rsidP="00254D57">
      <w:pPr>
        <w:pStyle w:val="NoSpacing"/>
        <w:ind w:firstLine="567"/>
        <w:jc w:val="both"/>
      </w:pPr>
      <w:r w:rsidRPr="00346B2E">
        <w:rPr>
          <w:i/>
        </w:rPr>
        <w:t>- По доминирующей деятельности:</w:t>
      </w:r>
      <w:r>
        <w:t xml:space="preserve"> информационные, исследовательские, творческие, прикладные или практико-ориентированные. (Типология предложена Е.С. Полат.)</w:t>
      </w:r>
    </w:p>
    <w:p w:rsidR="00872FE0" w:rsidRDefault="00872FE0" w:rsidP="00254D57">
      <w:pPr>
        <w:pStyle w:val="NoSpacing"/>
        <w:ind w:left="360"/>
        <w:jc w:val="both"/>
      </w:pPr>
      <w:r>
        <w:t xml:space="preserve">   - </w:t>
      </w:r>
      <w:r w:rsidRPr="00552B36">
        <w:rPr>
          <w:i/>
          <w:iCs/>
        </w:rPr>
        <w:t>По содержанию</w:t>
      </w:r>
      <w:r w:rsidRPr="00552B36">
        <w:t>:</w:t>
      </w:r>
      <w:r>
        <w:t xml:space="preserve"> </w:t>
      </w:r>
      <w:r w:rsidRPr="00552B36">
        <w:t xml:space="preserve">Экологические, </w:t>
      </w:r>
      <w:r>
        <w:t xml:space="preserve"> </w:t>
      </w:r>
      <w:r w:rsidRPr="00552B36">
        <w:t>физико-географические,</w:t>
      </w:r>
      <w:r>
        <w:t xml:space="preserve"> </w:t>
      </w:r>
      <w:r w:rsidRPr="00552B36">
        <w:t>социально-экономические,</w:t>
      </w:r>
      <w:r>
        <w:t xml:space="preserve"> </w:t>
      </w:r>
      <w:r w:rsidRPr="00552B36">
        <w:t>комплексные,</w:t>
      </w:r>
      <w:r>
        <w:t xml:space="preserve"> </w:t>
      </w:r>
      <w:r w:rsidRPr="00552B36">
        <w:t>краеведческие,</w:t>
      </w:r>
      <w:r>
        <w:t xml:space="preserve"> </w:t>
      </w:r>
      <w:r w:rsidRPr="00552B36">
        <w:t>историко-географические</w:t>
      </w:r>
    </w:p>
    <w:p w:rsidR="00872FE0" w:rsidRDefault="00872FE0" w:rsidP="00254D57">
      <w:pPr>
        <w:pStyle w:val="NoSpacing"/>
        <w:ind w:firstLine="567"/>
        <w:jc w:val="both"/>
      </w:pPr>
      <w:r w:rsidRPr="00346B2E">
        <w:rPr>
          <w:i/>
        </w:rPr>
        <w:t>- По предметно-содержательной области:</w:t>
      </w:r>
      <w:r>
        <w:t xml:space="preserve"> монопредметные, межпредметные и надпредметные.</w:t>
      </w:r>
    </w:p>
    <w:p w:rsidR="00872FE0" w:rsidRDefault="00872FE0" w:rsidP="00254D57">
      <w:pPr>
        <w:pStyle w:val="NoSpacing"/>
        <w:ind w:firstLine="567"/>
        <w:jc w:val="both"/>
      </w:pPr>
      <w:r w:rsidRPr="00346B2E">
        <w:rPr>
          <w:i/>
        </w:rPr>
        <w:t>- По продолжительности:</w:t>
      </w:r>
      <w:r>
        <w:t xml:space="preserve"> от кратковременных, когда планирование, реализация и рефлексия проекта осуществляются непосредственно на уроке или на спаренном учебном занятии, до длительных – продолжительностью от месяца и более.</w:t>
      </w:r>
    </w:p>
    <w:p w:rsidR="00872FE0" w:rsidRDefault="00872FE0" w:rsidP="00254D57">
      <w:pPr>
        <w:pStyle w:val="NoSpacing"/>
        <w:ind w:firstLine="567"/>
        <w:jc w:val="both"/>
      </w:pPr>
      <w:r w:rsidRPr="00346B2E">
        <w:rPr>
          <w:i/>
        </w:rPr>
        <w:t>- По количеству участников:</w:t>
      </w:r>
      <w:r>
        <w:t xml:space="preserve"> индивидуальные, групповые, коллективные. </w:t>
      </w:r>
    </w:p>
    <w:p w:rsidR="00872FE0" w:rsidRDefault="00872FE0" w:rsidP="00254D57">
      <w:pPr>
        <w:pStyle w:val="NoSpacing"/>
        <w:ind w:firstLine="567"/>
        <w:jc w:val="both"/>
      </w:pPr>
      <w:r>
        <w:t xml:space="preserve"> - </w:t>
      </w:r>
      <w:r w:rsidRPr="00254D57">
        <w:rPr>
          <w:i/>
        </w:rPr>
        <w:t>По степени самостоятельности</w:t>
      </w:r>
      <w:r>
        <w:t xml:space="preserve"> учащихся и формам учительского руководства проектами:</w:t>
      </w:r>
    </w:p>
    <w:p w:rsidR="00872FE0" w:rsidRDefault="00872FE0" w:rsidP="00254D57">
      <w:pPr>
        <w:pStyle w:val="NoSpacing"/>
        <w:ind w:firstLine="567"/>
        <w:jc w:val="both"/>
      </w:pPr>
      <w:r w:rsidRPr="00254D57">
        <w:rPr>
          <w:i/>
          <w:u w:val="single"/>
        </w:rPr>
        <w:t>Информационный проект</w:t>
      </w:r>
      <w:r>
        <w:rPr>
          <w:i/>
        </w:rPr>
        <w:t xml:space="preserve"> (реферативно - описательный)</w:t>
      </w:r>
      <w:r>
        <w:t xml:space="preserve"> направлен на сбор информации об объекте или явлении с последующим анализом информации, возможно, обобщением и обязательным представлением. Следовательно, при планировании информационного проекта необходимо определить: а) объект сбора информации; б) возможные источники, которыми смогут воспользоваться учащиеся (нужно также решить, предоставляются ли эти источники учащимся или они сами занимаются их поиском); в) формы представления результата. Здесь также возможны варианты – от письменного сообщения, с которым знакомится только учитель, до публичного сообщения в классе или выступления перед аудиторией (на школьной конференции, с лекцией для младших школьников и т.д.).</w:t>
      </w:r>
    </w:p>
    <w:p w:rsidR="00872FE0" w:rsidRDefault="00872FE0" w:rsidP="00254D57">
      <w:pPr>
        <w:pStyle w:val="NoSpacing"/>
        <w:ind w:firstLine="567"/>
        <w:jc w:val="both"/>
      </w:pPr>
      <w:r>
        <w:t>Основной общей учебной задачей информационного проекта является именно формирование умений находить, обрабатывать и представлять информацию, следовательно, желательно, чтобы все учащиеся приняли участие, пусть в разных по продолжительности и сложности информационных проектах. В определенных условиях информационный проект может перерасти в исследовательский.</w:t>
      </w:r>
    </w:p>
    <w:p w:rsidR="00872FE0" w:rsidRDefault="00872FE0" w:rsidP="00254D57">
      <w:pPr>
        <w:pStyle w:val="NoSpacing"/>
        <w:ind w:firstLine="567"/>
        <w:jc w:val="both"/>
      </w:pPr>
      <w:r w:rsidRPr="00254D57">
        <w:rPr>
          <w:i/>
          <w:u w:val="single"/>
        </w:rPr>
        <w:t>Исследовательский проект</w:t>
      </w:r>
      <w:r>
        <w:rPr>
          <w:i/>
        </w:rPr>
        <w:t xml:space="preserve"> (</w:t>
      </w:r>
      <w:r w:rsidRPr="00254D57">
        <w:t>имитация научного ис</w:t>
      </w:r>
      <w:r>
        <w:t>с</w:t>
      </w:r>
      <w:r w:rsidRPr="00254D57">
        <w:t>ледовани</w:t>
      </w:r>
      <w:r>
        <w:t>я, обяза</w:t>
      </w:r>
      <w:r w:rsidRPr="00254D57">
        <w:t xml:space="preserve">тельно предусматривает эксперимент) </w:t>
      </w:r>
      <w:r>
        <w:t>предполагает четкое определение предмета и методов исследования. В полном объеме это может быть работа, примерно совпадающая с научным исследованием; она включает в себя обоснование темы, определение проблемы и задач исследования, выдвижение гипотезы, определение источников информации и способов решения проблемы, оформление и обсуждение полученных результатов. Исследовательские проекты, как правило, продолжительные по времени и нередко являются экзаменационной работой учащихся или конкурсной внешкольной работой. Специфика предметного содержания географии позволяет организовать исследовательские проекты на местности.</w:t>
      </w:r>
    </w:p>
    <w:p w:rsidR="00872FE0" w:rsidRDefault="00872FE0" w:rsidP="00254D57">
      <w:pPr>
        <w:pStyle w:val="NoSpacing"/>
        <w:ind w:firstLine="567"/>
        <w:jc w:val="both"/>
      </w:pPr>
      <w:r w:rsidRPr="00254D57">
        <w:rPr>
          <w:i/>
          <w:u w:val="single"/>
        </w:rPr>
        <w:t>Практико-ориентированный</w:t>
      </w:r>
      <w:r w:rsidRPr="00F20B4B">
        <w:rPr>
          <w:i/>
        </w:rPr>
        <w:t xml:space="preserve"> проект</w:t>
      </w:r>
      <w:r>
        <w:t xml:space="preserve"> также предполагает реальный результат работы, но в отличие от первых двух носит прикладной характер (например, оформить выставку горных пород для кабинета географии). Тип учебного проекта определяется по доминирующей деятельности и планируемому результату. Например, проект по изучению местности может носить исследовательский характер, а может – практико-ориентированный: подготовить учебную лекцию по теме “Горы (или равнины) Земли”. Подготовка такого проекта, кроме собственно предметного содержания, будет включать вопросы анализа аудитории, особенностей обращения к ней и т.д.</w:t>
      </w:r>
    </w:p>
    <w:p w:rsidR="00872FE0" w:rsidRDefault="00872FE0" w:rsidP="00254D57">
      <w:pPr>
        <w:pStyle w:val="NoSpacing"/>
        <w:ind w:firstLine="567"/>
        <w:jc w:val="both"/>
      </w:pPr>
      <w:r>
        <w:t xml:space="preserve">К практико-ориентированным проектам по географии можно отнести: </w:t>
      </w:r>
    </w:p>
    <w:p w:rsidR="00872FE0" w:rsidRDefault="00872FE0" w:rsidP="00254D57">
      <w:pPr>
        <w:pStyle w:val="NoSpacing"/>
        <w:numPr>
          <w:ilvl w:val="0"/>
          <w:numId w:val="9"/>
        </w:numPr>
        <w:jc w:val="both"/>
      </w:pPr>
      <w:r>
        <w:t>проекты изучения уже существующих и возможных следствий хозяйственной деятельности человека (при этом вовсе не обязательно рассматривать только негативные примеры);</w:t>
      </w:r>
    </w:p>
    <w:p w:rsidR="00872FE0" w:rsidRDefault="00872FE0" w:rsidP="00254D57">
      <w:pPr>
        <w:pStyle w:val="NoSpacing"/>
        <w:numPr>
          <w:ilvl w:val="0"/>
          <w:numId w:val="9"/>
        </w:numPr>
        <w:jc w:val="both"/>
      </w:pPr>
      <w:r>
        <w:t>проекты освоения территорий;</w:t>
      </w:r>
    </w:p>
    <w:p w:rsidR="00872FE0" w:rsidRDefault="00872FE0" w:rsidP="00254D57">
      <w:pPr>
        <w:pStyle w:val="NoSpacing"/>
        <w:numPr>
          <w:ilvl w:val="0"/>
          <w:numId w:val="9"/>
        </w:numPr>
        <w:jc w:val="both"/>
      </w:pPr>
      <w:r>
        <w:t>проекты по созданию новых объектов, например, городов и поселков, национальных парков и т.д.</w:t>
      </w:r>
    </w:p>
    <w:p w:rsidR="00872FE0" w:rsidRDefault="00872FE0" w:rsidP="00254D57">
      <w:pPr>
        <w:pStyle w:val="NoSpacing"/>
        <w:numPr>
          <w:ilvl w:val="0"/>
          <w:numId w:val="9"/>
        </w:numPr>
        <w:jc w:val="both"/>
      </w:pPr>
      <w:r>
        <w:t>проекты по созданию научных станций, в том числе в экстремальных условиях природной среды.</w:t>
      </w:r>
    </w:p>
    <w:p w:rsidR="00872FE0" w:rsidRDefault="00872FE0" w:rsidP="00254D57">
      <w:pPr>
        <w:pStyle w:val="NoSpacing"/>
        <w:ind w:firstLine="567"/>
        <w:jc w:val="both"/>
      </w:pPr>
      <w:r>
        <w:t>Реализация метода проектов по географии может осуществляться как через урочную так и внеурочную деятельность (кружковую работу.) Основной целью внеурочной деятельности можно считать реализацию детьми своих способностей и потенциала личности.</w:t>
      </w:r>
    </w:p>
    <w:p w:rsidR="00872FE0" w:rsidRDefault="00872FE0" w:rsidP="00254D57">
      <w:pPr>
        <w:pStyle w:val="NoSpacing"/>
        <w:ind w:firstLine="567"/>
        <w:jc w:val="both"/>
      </w:pPr>
      <w:r>
        <w:t>Результатом работы школьников могут быть какие-либо макеты, разработки, карты, схемы, описания объектов и конкретная деятельность по их благоустройству и т.п. Главное, чтобы выбранная тема проекта была тесно связана с реальной жизнью и личностно значима для каждого школьника.</w:t>
      </w:r>
    </w:p>
    <w:p w:rsidR="00872FE0" w:rsidRDefault="00872FE0" w:rsidP="00254D57">
      <w:pPr>
        <w:pStyle w:val="NoSpacing"/>
        <w:ind w:firstLine="567"/>
        <w:jc w:val="both"/>
      </w:pPr>
      <w:r>
        <w:t>Очень важно, что при работе над проектом школьники не только овладевают такими географическими знаниями, как познавательные, практические, оценочные, и приобретают новые, но и учатся взаимодействовать друг с другом, работать в творческом коллективе.</w:t>
      </w:r>
    </w:p>
    <w:p w:rsidR="00872FE0" w:rsidRDefault="00872FE0" w:rsidP="00254D57">
      <w:pPr>
        <w:jc w:val="both"/>
      </w:pPr>
      <w:r>
        <w:t>Работа над проектом требует продолжительного времени: от нескольких недель, если речь идет о мини-проекте, до нескольких месяцев. Поэтому четкость в организации работы школьников и промежуточный контроль за их работой от этапа к этапу – необходимые условия успешного выполнения поставленной задачи.</w:t>
      </w:r>
    </w:p>
    <w:p w:rsidR="00872FE0" w:rsidRDefault="00872FE0" w:rsidP="00CB5748">
      <w:r>
        <w:t>Метод проектов может найти применение не только в старших классах. Более того, чтобы получить качественные проекты старшеклассников, надо начинать эту работу значительно раньше.</w:t>
      </w:r>
    </w:p>
    <w:p w:rsidR="00872FE0" w:rsidRPr="00F43989" w:rsidRDefault="00872FE0" w:rsidP="00254D57">
      <w:pPr>
        <w:jc w:val="both"/>
        <w:rPr>
          <w:b/>
        </w:rPr>
      </w:pPr>
      <w:r w:rsidRPr="00F43989">
        <w:rPr>
          <w:b/>
        </w:rPr>
        <w:t>Деятельность ученика и учителя</w:t>
      </w:r>
    </w:p>
    <w:p w:rsidR="00872FE0" w:rsidRPr="00B45580" w:rsidRDefault="00872FE0" w:rsidP="00254D57">
      <w:pPr>
        <w:jc w:val="both"/>
        <w:rPr>
          <w:u w:val="single"/>
        </w:rPr>
      </w:pPr>
      <w:r w:rsidRPr="00B45580">
        <w:rPr>
          <w:u w:val="single"/>
        </w:rPr>
        <w:t xml:space="preserve">Деятельность ученика: </w:t>
      </w:r>
    </w:p>
    <w:p w:rsidR="00872FE0" w:rsidRDefault="00872FE0" w:rsidP="00254D57">
      <w:pPr>
        <w:jc w:val="both"/>
      </w:pPr>
      <w:r w:rsidRPr="0066235D">
        <w:t>1. Распознает и формулирует проблему</w:t>
      </w:r>
    </w:p>
    <w:p w:rsidR="00872FE0" w:rsidRDefault="00872FE0" w:rsidP="00254D57">
      <w:pPr>
        <w:jc w:val="both"/>
      </w:pPr>
      <w:r w:rsidRPr="0066235D">
        <w:t>2. Собирает данные, работая с литературными источниками.</w:t>
      </w:r>
    </w:p>
    <w:p w:rsidR="00872FE0" w:rsidRDefault="00872FE0" w:rsidP="00254D57">
      <w:pPr>
        <w:jc w:val="both"/>
      </w:pPr>
      <w:r w:rsidRPr="0066235D">
        <w:t>3. Намечает план действия</w:t>
      </w:r>
    </w:p>
    <w:p w:rsidR="00872FE0" w:rsidRDefault="00872FE0" w:rsidP="00254D57">
      <w:pPr>
        <w:jc w:val="both"/>
      </w:pPr>
      <w:r w:rsidRPr="0066235D">
        <w:t>4. Формулирует гипотезу.</w:t>
      </w:r>
    </w:p>
    <w:p w:rsidR="00872FE0" w:rsidRDefault="00872FE0" w:rsidP="00254D57">
      <w:pPr>
        <w:jc w:val="both"/>
      </w:pPr>
      <w:r w:rsidRPr="0066235D">
        <w:t>5. Оформляет результаты предоставляя отчет.</w:t>
      </w:r>
    </w:p>
    <w:p w:rsidR="00872FE0" w:rsidRPr="00B45580" w:rsidRDefault="00872FE0" w:rsidP="00254D57">
      <w:pPr>
        <w:jc w:val="both"/>
        <w:rPr>
          <w:u w:val="single"/>
        </w:rPr>
      </w:pPr>
      <w:r w:rsidRPr="00B45580">
        <w:rPr>
          <w:u w:val="single"/>
        </w:rPr>
        <w:t>Деятельность учителя:</w:t>
      </w:r>
    </w:p>
    <w:p w:rsidR="00872FE0" w:rsidRDefault="00872FE0" w:rsidP="00254D57">
      <w:pPr>
        <w:jc w:val="both"/>
      </w:pPr>
      <w:r w:rsidRPr="0066235D">
        <w:t>1. Управляет процессом получения знаний.</w:t>
      </w:r>
    </w:p>
    <w:p w:rsidR="00872FE0" w:rsidRDefault="00872FE0" w:rsidP="00254D57">
      <w:pPr>
        <w:jc w:val="both"/>
      </w:pPr>
      <w:r w:rsidRPr="0066235D">
        <w:t>2. Управляет и формирует мировоззрение школьника.</w:t>
      </w:r>
    </w:p>
    <w:p w:rsidR="00872FE0" w:rsidRDefault="00872FE0" w:rsidP="00254D57">
      <w:pPr>
        <w:jc w:val="both"/>
      </w:pPr>
      <w:r w:rsidRPr="0066235D">
        <w:t>3. Обучает приёмам подготовки презентации разных видов.</w:t>
      </w:r>
    </w:p>
    <w:p w:rsidR="00872FE0" w:rsidRDefault="00872FE0" w:rsidP="00254D57">
      <w:pPr>
        <w:jc w:val="both"/>
      </w:pPr>
      <w:r>
        <w:t>4</w:t>
      </w:r>
      <w:r w:rsidRPr="0066235D">
        <w:t>. Корректирует и вдохновляет в исследовательскую деятельность.</w:t>
      </w:r>
    </w:p>
    <w:p w:rsidR="00872FE0" w:rsidRDefault="00872FE0" w:rsidP="00254D57">
      <w:pPr>
        <w:ind w:firstLine="567"/>
        <w:jc w:val="both"/>
      </w:pPr>
      <w:r>
        <w:t xml:space="preserve">К важным </w:t>
      </w:r>
      <w:r w:rsidRPr="00E71111">
        <w:rPr>
          <w:b/>
        </w:rPr>
        <w:t xml:space="preserve">положительным факторам </w:t>
      </w:r>
      <w:r>
        <w:t xml:space="preserve">проектной деятельности относятся: </w:t>
      </w:r>
    </w:p>
    <w:p w:rsidR="00872FE0" w:rsidRPr="00E71111" w:rsidRDefault="00872FE0" w:rsidP="00254D57">
      <w:pPr>
        <w:pStyle w:val="NoSpacing"/>
        <w:numPr>
          <w:ilvl w:val="0"/>
          <w:numId w:val="3"/>
        </w:numPr>
        <w:jc w:val="both"/>
      </w:pPr>
      <w:r w:rsidRPr="00E71111">
        <w:t xml:space="preserve">повышение мотивации учащихся при решении задач; </w:t>
      </w:r>
    </w:p>
    <w:p w:rsidR="00872FE0" w:rsidRPr="00E71111" w:rsidRDefault="00872FE0" w:rsidP="00254D57">
      <w:pPr>
        <w:pStyle w:val="NoSpacing"/>
        <w:numPr>
          <w:ilvl w:val="0"/>
          <w:numId w:val="3"/>
        </w:numPr>
        <w:jc w:val="both"/>
      </w:pPr>
      <w:r w:rsidRPr="00E71111">
        <w:t xml:space="preserve">развитие творческих способностей; </w:t>
      </w:r>
    </w:p>
    <w:p w:rsidR="00872FE0" w:rsidRPr="00E71111" w:rsidRDefault="00872FE0" w:rsidP="00254D57">
      <w:pPr>
        <w:pStyle w:val="NoSpacing"/>
        <w:numPr>
          <w:ilvl w:val="0"/>
          <w:numId w:val="3"/>
        </w:numPr>
        <w:jc w:val="both"/>
      </w:pPr>
      <w:r w:rsidRPr="00E71111">
        <w:t>формирование чувства ответственности;</w:t>
      </w:r>
    </w:p>
    <w:p w:rsidR="00872FE0" w:rsidRPr="00E71111" w:rsidRDefault="00872FE0" w:rsidP="00254D57">
      <w:pPr>
        <w:pStyle w:val="NoSpacing"/>
        <w:numPr>
          <w:ilvl w:val="0"/>
          <w:numId w:val="3"/>
        </w:numPr>
        <w:jc w:val="both"/>
      </w:pPr>
      <w:r w:rsidRPr="00E71111">
        <w:t xml:space="preserve">создание условий для отношений сотрудничества между учителем и учащимся. </w:t>
      </w:r>
    </w:p>
    <w:p w:rsidR="00872FE0" w:rsidRDefault="00872FE0" w:rsidP="00254D57">
      <w:pPr>
        <w:pStyle w:val="NoSpacing"/>
        <w:ind w:firstLine="567"/>
        <w:jc w:val="both"/>
      </w:pPr>
      <w:r>
        <w:t xml:space="preserve">Повышение мотивации и развитие творческих способностей происходит из-за наличия в проектной деятельности ключевого признака – самостоятельного выбора.       Развитие творческих способностей происходит благодаря необходимости осмысленного выбора инструментария и планирования деятельности для достижения лучшего результата. Формирование чувства ответственности происходит подсознательно: учащийся стремится доказать, в первую очередь, самому себе, что он сделал правильный выбор. Следует отметить, что стремление самоутвердиться является главным фактором эффективности проектной деятельности. При решении практических задач естественным образом возникают отношения сотрудничества с учителем, так как для обоих задача представляет содержательный интерес и стимулирует стремление к эффективному решению. Особенно ярко это проявляется на тех задачах, которые сумел сформулировать сам учащийся. </w:t>
      </w:r>
    </w:p>
    <w:p w:rsidR="00872FE0" w:rsidRPr="007F5AA9" w:rsidRDefault="00872FE0" w:rsidP="00254D57">
      <w:r w:rsidRPr="007F5AA9">
        <w:t>В процессе обучения проектированию важно обращать внимание на развитие у школьников системы проектировочных умений: разрабатывать проект, осуществлять его экспертизу, оформлять проект в соответствии с общепринятыми нормами оформления творческих работ, публично выступать, оценивать себя.</w:t>
      </w:r>
    </w:p>
    <w:p w:rsidR="00872FE0" w:rsidRDefault="00872FE0" w:rsidP="00254D57">
      <w:r w:rsidRPr="007F5AA9">
        <w:t>В результате работы школьники овладевают системой проектировочных умений и приобретают новое интеллектуальное качество – способность учиться на собственном опыте и опыте других.</w:t>
      </w:r>
    </w:p>
    <w:p w:rsidR="00872FE0" w:rsidRPr="0066235D" w:rsidRDefault="00872FE0" w:rsidP="00254D57">
      <w:pPr>
        <w:ind w:firstLine="567"/>
        <w:jc w:val="both"/>
        <w:rPr>
          <w:b/>
        </w:rPr>
      </w:pPr>
      <w:r w:rsidRPr="0066235D">
        <w:rPr>
          <w:b/>
        </w:rPr>
        <w:t>Ограничения в использовании технологии:</w:t>
      </w:r>
    </w:p>
    <w:p w:rsidR="00872FE0" w:rsidRDefault="00872FE0" w:rsidP="00254D57">
      <w:pPr>
        <w:jc w:val="both"/>
      </w:pPr>
      <w:r>
        <w:t>- Поскольку работа над проектом - процесс достаточно сложный организационно, количество проектов не может быть большим.</w:t>
      </w:r>
    </w:p>
    <w:p w:rsidR="00872FE0" w:rsidRDefault="00872FE0" w:rsidP="00254D57">
      <w:pPr>
        <w:jc w:val="both"/>
      </w:pPr>
      <w:r>
        <w:t xml:space="preserve">- </w:t>
      </w:r>
      <w:r w:rsidRPr="0066235D">
        <w:t>Вся работа, кроме первого и последнего урока, ведется во внеурочное время: консультации по подбору материала по теме, отбор материала, выбор формы итоговой работы и пр.</w:t>
      </w:r>
      <w:r>
        <w:t xml:space="preserve">, </w:t>
      </w:r>
      <w:r w:rsidRPr="0066235D">
        <w:t>оформление работы: подбор иллюстративного материала по теме, технические средства, распечатка материала и т.д.</w:t>
      </w:r>
    </w:p>
    <w:p w:rsidR="00872FE0" w:rsidRPr="009F4B50" w:rsidRDefault="00872FE0" w:rsidP="00CB5748">
      <w:pPr>
        <w:ind w:firstLine="567"/>
        <w:rPr>
          <w:b/>
        </w:rPr>
      </w:pPr>
      <w:r w:rsidRPr="009F4B50">
        <w:rPr>
          <w:b/>
        </w:rPr>
        <w:t>Реальные результаты:</w:t>
      </w:r>
    </w:p>
    <w:p w:rsidR="00872FE0" w:rsidRDefault="00872FE0" w:rsidP="00CB5748">
      <w:r>
        <w:t>1. Изучен опыт...</w:t>
      </w:r>
    </w:p>
    <w:p w:rsidR="00872FE0" w:rsidRPr="004501D9" w:rsidRDefault="00872FE0" w:rsidP="00CB574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501D9">
        <w:rPr>
          <w:rFonts w:ascii="Times New Roman" w:hAnsi="Times New Roman"/>
          <w:sz w:val="24"/>
          <w:szCs w:val="24"/>
        </w:rPr>
        <w:t xml:space="preserve">Учить самостоятельности / Л.В. Жарова– М., 1993. – 205 с. </w:t>
      </w:r>
    </w:p>
    <w:p w:rsidR="00872FE0" w:rsidRPr="004501D9" w:rsidRDefault="00872FE0" w:rsidP="00CB574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501D9">
        <w:rPr>
          <w:rFonts w:ascii="Times New Roman" w:hAnsi="Times New Roman"/>
          <w:sz w:val="24"/>
          <w:szCs w:val="24"/>
        </w:rPr>
        <w:t>Организация современного урока / – Ю.Б. Зотов – М., 1984. – 144 с.</w:t>
      </w:r>
    </w:p>
    <w:p w:rsidR="00872FE0" w:rsidRPr="004501D9" w:rsidRDefault="00872FE0" w:rsidP="00CB574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501D9">
        <w:rPr>
          <w:rFonts w:ascii="Times New Roman" w:hAnsi="Times New Roman"/>
          <w:sz w:val="24"/>
          <w:szCs w:val="24"/>
        </w:rPr>
        <w:t xml:space="preserve">Исследовательская деятельность учащихся / А.В Леонтович., М., 2003. – 134 с. </w:t>
      </w:r>
    </w:p>
    <w:p w:rsidR="00872FE0" w:rsidRDefault="00872FE0" w:rsidP="00CB574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501D9">
        <w:rPr>
          <w:rFonts w:ascii="Times New Roman" w:hAnsi="Times New Roman"/>
          <w:sz w:val="24"/>
          <w:szCs w:val="24"/>
        </w:rPr>
        <w:t>Проектная деятельность школьников: пособие для учителя. Поливанова К.Н.  – М.: Просвещение, 2011. – 192 с. – (Работаем по новым стандартам).</w:t>
      </w:r>
    </w:p>
    <w:p w:rsidR="00872FE0" w:rsidRPr="00D61D32" w:rsidRDefault="00872FE0" w:rsidP="00CB574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61D32">
        <w:rPr>
          <w:rFonts w:ascii="Times New Roman" w:hAnsi="Times New Roman"/>
          <w:sz w:val="24"/>
          <w:szCs w:val="24"/>
        </w:rPr>
        <w:t>Жизненный опыт учащихся в контексте личностн</w:t>
      </w:r>
      <w:r>
        <w:rPr>
          <w:rFonts w:ascii="Times New Roman" w:hAnsi="Times New Roman"/>
          <w:sz w:val="24"/>
          <w:szCs w:val="24"/>
        </w:rPr>
        <w:t xml:space="preserve">о-ориентированного образования </w:t>
      </w:r>
      <w:r w:rsidRPr="004501D9">
        <w:rPr>
          <w:rFonts w:ascii="Times New Roman" w:hAnsi="Times New Roman"/>
          <w:sz w:val="24"/>
          <w:szCs w:val="24"/>
        </w:rPr>
        <w:t xml:space="preserve"> </w:t>
      </w:r>
      <w:r w:rsidRPr="00D61D32">
        <w:rPr>
          <w:rFonts w:ascii="Times New Roman" w:hAnsi="Times New Roman"/>
          <w:sz w:val="24"/>
          <w:szCs w:val="24"/>
        </w:rPr>
        <w:t xml:space="preserve">Свинина Н.Г.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D32">
        <w:rPr>
          <w:rFonts w:ascii="Times New Roman" w:hAnsi="Times New Roman"/>
          <w:sz w:val="24"/>
          <w:szCs w:val="24"/>
        </w:rPr>
        <w:t>/ Педагогика. 2001. №7.</w:t>
      </w:r>
    </w:p>
    <w:p w:rsidR="00872FE0" w:rsidRPr="00D61D32" w:rsidRDefault="00872FE0" w:rsidP="00CB574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61D32">
        <w:rPr>
          <w:rFonts w:ascii="Times New Roman" w:hAnsi="Times New Roman"/>
          <w:sz w:val="24"/>
          <w:szCs w:val="24"/>
        </w:rPr>
        <w:t>Современные образовательные технологии. Селевко Г.К. М., 1998.</w:t>
      </w:r>
    </w:p>
    <w:p w:rsidR="00872FE0" w:rsidRDefault="00872FE0" w:rsidP="00CB574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61D32">
        <w:rPr>
          <w:rFonts w:ascii="Times New Roman" w:hAnsi="Times New Roman"/>
          <w:sz w:val="24"/>
          <w:szCs w:val="24"/>
        </w:rPr>
        <w:t>Личностно ориентированное образование /</w:t>
      </w:r>
      <w:r w:rsidRPr="004501D9">
        <w:rPr>
          <w:rFonts w:ascii="Times New Roman" w:hAnsi="Times New Roman"/>
          <w:sz w:val="24"/>
          <w:szCs w:val="24"/>
        </w:rPr>
        <w:t xml:space="preserve"> </w:t>
      </w:r>
      <w:r w:rsidRPr="00D61D32">
        <w:rPr>
          <w:rFonts w:ascii="Times New Roman" w:hAnsi="Times New Roman"/>
          <w:sz w:val="24"/>
          <w:szCs w:val="24"/>
        </w:rPr>
        <w:t>Сериков В.В. / Педагогика. 1994. №5.</w:t>
      </w:r>
    </w:p>
    <w:p w:rsidR="00872FE0" w:rsidRDefault="00872FE0" w:rsidP="00CB5748">
      <w:r>
        <w:t>2. Собран и разработан теоретический и практический материал по использованию метода проекта на уроках географии (градоведения):</w:t>
      </w:r>
    </w:p>
    <w:p w:rsidR="00872FE0" w:rsidRPr="00A11233" w:rsidRDefault="00872FE0" w:rsidP="00757DC6">
      <w:pPr>
        <w:ind w:left="851"/>
        <w:rPr>
          <w:i/>
          <w:u w:val="single"/>
        </w:rPr>
      </w:pPr>
      <w:r>
        <w:rPr>
          <w:i/>
          <w:u w:val="single"/>
        </w:rPr>
        <w:t xml:space="preserve">     1. </w:t>
      </w:r>
      <w:r w:rsidRPr="00A11233">
        <w:rPr>
          <w:i/>
          <w:u w:val="single"/>
        </w:rPr>
        <w:t>Практико - ориентированный проект по созданию пособия-путеводителя" Путешествие по улицам г. Братска" ("Путешествие по улицам  своего района")</w:t>
      </w:r>
    </w:p>
    <w:p w:rsidR="00872FE0" w:rsidRDefault="00872FE0" w:rsidP="00757DC6">
      <w:pPr>
        <w:jc w:val="both"/>
      </w:pPr>
      <w:r w:rsidRPr="00A11233">
        <w:rPr>
          <w:i/>
        </w:rPr>
        <w:t>Участники:</w:t>
      </w:r>
      <w:r w:rsidRPr="004501D9">
        <w:t xml:space="preserve"> </w:t>
      </w:r>
      <w:r>
        <w:t>ученики 10-11 классов. 2013-2014 год</w:t>
      </w:r>
    </w:p>
    <w:p w:rsidR="00872FE0" w:rsidRDefault="00872FE0" w:rsidP="00757DC6">
      <w:pPr>
        <w:jc w:val="both"/>
      </w:pPr>
      <w:r w:rsidRPr="00A11233">
        <w:rPr>
          <w:i/>
        </w:rPr>
        <w:t>Продолжительность:</w:t>
      </w:r>
      <w:r>
        <w:t xml:space="preserve"> годичный (1 полугодие - сбор, анализ информации,   защита мини-проектов; 2 полугодие - создание Web-сайта, защита на практической конференции)</w:t>
      </w:r>
    </w:p>
    <w:p w:rsidR="00872FE0" w:rsidRDefault="00872FE0" w:rsidP="00757DC6">
      <w:pPr>
        <w:jc w:val="both"/>
      </w:pPr>
      <w:r w:rsidRPr="00A11233">
        <w:rPr>
          <w:i/>
        </w:rPr>
        <w:t>Цель:</w:t>
      </w:r>
      <w:r>
        <w:t xml:space="preserve"> создание электронного историко-географического пособия-путеводителя по Центральному району г. Братска.</w:t>
      </w:r>
    </w:p>
    <w:p w:rsidR="00872FE0" w:rsidRPr="00A11233" w:rsidRDefault="00872FE0" w:rsidP="00757DC6">
      <w:pPr>
        <w:jc w:val="both"/>
        <w:rPr>
          <w:i/>
        </w:rPr>
      </w:pPr>
      <w:r w:rsidRPr="00A11233">
        <w:rPr>
          <w:i/>
        </w:rPr>
        <w:t>Вопросы проекта:</w:t>
      </w:r>
    </w:p>
    <w:p w:rsidR="00872FE0" w:rsidRPr="008C6AAE" w:rsidRDefault="00872FE0" w:rsidP="00757DC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C6AAE">
        <w:rPr>
          <w:rFonts w:ascii="Times New Roman" w:hAnsi="Times New Roman"/>
          <w:sz w:val="24"/>
          <w:szCs w:val="24"/>
        </w:rPr>
        <w:t>Изучение  истории г. Братска (его прошлое, настоящее и будущее), отраженное в названиях улиц.</w:t>
      </w:r>
    </w:p>
    <w:p w:rsidR="00872FE0" w:rsidRDefault="00872FE0" w:rsidP="00757DC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C6AAE">
        <w:rPr>
          <w:rFonts w:ascii="Times New Roman" w:hAnsi="Times New Roman"/>
          <w:sz w:val="24"/>
          <w:szCs w:val="24"/>
        </w:rPr>
        <w:t>Используя опыт современного градостроения, изучив историю родного города, отнестись более внимательно к присвоению наименований новым улицам развивающегося г. Братска.</w:t>
      </w:r>
    </w:p>
    <w:p w:rsidR="00872FE0" w:rsidRDefault="00872FE0" w:rsidP="00757DC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8C6AAE">
        <w:rPr>
          <w:rFonts w:ascii="Times New Roman" w:hAnsi="Times New Roman"/>
          <w:i/>
          <w:sz w:val="24"/>
          <w:szCs w:val="24"/>
        </w:rPr>
        <w:t>Итоговый продукт:</w:t>
      </w:r>
      <w:r w:rsidRPr="008C6A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Web-сайт " П</w:t>
      </w:r>
      <w:r w:rsidRPr="008C6AAE">
        <w:rPr>
          <w:rFonts w:ascii="Times New Roman" w:hAnsi="Times New Roman"/>
          <w:sz w:val="24"/>
          <w:szCs w:val="24"/>
        </w:rPr>
        <w:t>утешествие по улицам г. Братска"</w:t>
      </w:r>
    </w:p>
    <w:p w:rsidR="00872FE0" w:rsidRDefault="00872FE0" w:rsidP="00757DC6">
      <w:pPr>
        <w:pStyle w:val="ListParagraph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7487B">
        <w:rPr>
          <w:rFonts w:ascii="Times New Roman" w:hAnsi="Times New Roman"/>
          <w:i/>
          <w:sz w:val="24"/>
          <w:szCs w:val="24"/>
        </w:rPr>
        <w:t>Ход работы:</w:t>
      </w:r>
    </w:p>
    <w:p w:rsidR="00872FE0" w:rsidRPr="0057487B" w:rsidRDefault="00872FE0" w:rsidP="00757DC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полугодие</w:t>
      </w:r>
    </w:p>
    <w:p w:rsidR="00872FE0" w:rsidRDefault="00872FE0" w:rsidP="00757DC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класса делятся на четыре группы по 6-7 человек в каждой. В процессе обсуждения задания разрабатывается структура проекта и определяются четыре темы:</w:t>
      </w:r>
    </w:p>
    <w:p w:rsidR="00872FE0" w:rsidRDefault="00872FE0" w:rsidP="00757DC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и географические особенности г. Братска;</w:t>
      </w:r>
    </w:p>
    <w:p w:rsidR="00872FE0" w:rsidRDefault="00872FE0" w:rsidP="00757DC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топонимики улиц;</w:t>
      </w:r>
    </w:p>
    <w:p w:rsidR="00872FE0" w:rsidRDefault="00872FE0" w:rsidP="00757DC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биографии людей, чьи имена носят улицы города;</w:t>
      </w:r>
    </w:p>
    <w:p w:rsidR="00872FE0" w:rsidRDefault="00872FE0" w:rsidP="00757DC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Памятники и памятные доски на территории города.</w:t>
      </w:r>
    </w:p>
    <w:p w:rsidR="00872FE0" w:rsidRDefault="00872FE0" w:rsidP="00757DC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первом этапе участники групп занимаются сбором информации по тематике проекта. </w:t>
      </w:r>
      <w:r w:rsidRPr="009D49C3">
        <w:rPr>
          <w:rFonts w:ascii="Times New Roman" w:hAnsi="Times New Roman"/>
          <w:sz w:val="24"/>
          <w:szCs w:val="24"/>
          <w:u w:val="single"/>
        </w:rPr>
        <w:t>Первая группа</w:t>
      </w:r>
      <w:r>
        <w:rPr>
          <w:rFonts w:ascii="Times New Roman" w:hAnsi="Times New Roman"/>
          <w:sz w:val="24"/>
          <w:szCs w:val="24"/>
        </w:rPr>
        <w:t xml:space="preserve"> отправляется в краеведческий музей "Бртск ГЭС строй", его библиотеку, встречаются с работниками музея. Из старых газет, журналов, книг ученики собирают интересный материал о прошлом города. По возможности ребята встречаются с ветеранами и старожилами города, которые помогают в сборе информации о прошлом района, делятся фотографиями. Используя современные источники информации (Интернет, газеты, журналы и т.д.)  изучают "Город сегодня". </w:t>
      </w:r>
    </w:p>
    <w:p w:rsidR="00872FE0" w:rsidRDefault="00872FE0" w:rsidP="00757DC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9D49C3">
        <w:rPr>
          <w:rFonts w:ascii="Times New Roman" w:hAnsi="Times New Roman"/>
          <w:sz w:val="24"/>
          <w:szCs w:val="24"/>
          <w:u w:val="single"/>
        </w:rPr>
        <w:t>Вторая группа</w:t>
      </w:r>
      <w:r>
        <w:rPr>
          <w:rFonts w:ascii="Times New Roman" w:hAnsi="Times New Roman"/>
          <w:sz w:val="24"/>
          <w:szCs w:val="24"/>
        </w:rPr>
        <w:t xml:space="preserve"> выясняет количественный состав улиц города, их старые и новые названия. Когда была переименована та или иная улица, какие события этому предшествовали. Осуществляется работа с картой. Изучается теоретический материал о происхождении улиц (топонимика)..</w:t>
      </w:r>
    </w:p>
    <w:p w:rsidR="00872FE0" w:rsidRPr="0057487B" w:rsidRDefault="00872FE0" w:rsidP="00757DC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Объектом исследования участников </w:t>
      </w:r>
      <w:r w:rsidRPr="00AD6333">
        <w:rPr>
          <w:rFonts w:ascii="Times New Roman" w:hAnsi="Times New Roman"/>
          <w:sz w:val="24"/>
          <w:szCs w:val="24"/>
          <w:u w:val="single"/>
        </w:rPr>
        <w:t>третьей группы</w:t>
      </w:r>
      <w:r>
        <w:rPr>
          <w:rFonts w:ascii="Times New Roman" w:hAnsi="Times New Roman"/>
          <w:sz w:val="24"/>
          <w:szCs w:val="24"/>
        </w:rPr>
        <w:t xml:space="preserve"> являются люди, в честь которых названы улицы района. Их поиск неограничен - книги, Интернет, газеты, журналы...</w:t>
      </w:r>
    </w:p>
    <w:p w:rsidR="00872FE0" w:rsidRDefault="00872FE0" w:rsidP="00757DC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9F4B50">
        <w:rPr>
          <w:rFonts w:ascii="Times New Roman" w:hAnsi="Times New Roman"/>
          <w:sz w:val="24"/>
          <w:szCs w:val="24"/>
          <w:u w:val="single"/>
        </w:rPr>
        <w:t>Четвертая группа</w:t>
      </w:r>
      <w:r>
        <w:rPr>
          <w:rFonts w:ascii="Times New Roman" w:hAnsi="Times New Roman"/>
          <w:sz w:val="24"/>
          <w:szCs w:val="24"/>
        </w:rPr>
        <w:t xml:space="preserve"> изучает памятники и памятные места на территории города.  Получает задание фотографировать, вести видеосъемки улиц, исторических объектов, памятников, мемориальных досок. Полученный материал обрабатывается в графическом редакторе Photoshope.</w:t>
      </w:r>
    </w:p>
    <w:p w:rsidR="00872FE0" w:rsidRDefault="00872FE0" w:rsidP="00757DC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Четыре группы учеников, собирая материал согласно своему заданию, в итоге должны выполнить свой мини-проект, который впоследствии объединяют в единый сайт. </w:t>
      </w:r>
    </w:p>
    <w:p w:rsidR="00872FE0" w:rsidRDefault="00872FE0" w:rsidP="00757DC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полугодие</w:t>
      </w:r>
    </w:p>
    <w:p w:rsidR="00872FE0" w:rsidRDefault="00872FE0" w:rsidP="00757DC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Формируется группа из 2-3 человек, группа</w:t>
      </w:r>
      <w:r w:rsidRPr="009F4B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Web- дизайнеров, работает непосредственно над созданием сайта. При проектировании сайта учащиеся пользуются программой Publisher.</w:t>
      </w:r>
    </w:p>
    <w:p w:rsidR="00872FE0" w:rsidRDefault="00872FE0" w:rsidP="00757DC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Презентация сайта осуществляется на НПК "Шаг в будущее" или в период празднования день рождения города. </w:t>
      </w:r>
    </w:p>
    <w:p w:rsidR="00872FE0" w:rsidRDefault="00872FE0" w:rsidP="00757DC6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F4B50">
        <w:rPr>
          <w:rFonts w:ascii="Times New Roman" w:hAnsi="Times New Roman"/>
          <w:b/>
          <w:sz w:val="24"/>
          <w:szCs w:val="24"/>
        </w:rPr>
        <w:t>Результативность образовательного процесса:</w:t>
      </w:r>
    </w:p>
    <w:p w:rsidR="00872FE0" w:rsidRDefault="00872FE0" w:rsidP="00757DC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первом уроке градоведения проведен инструктаж по проектно-исследовательской работе.</w:t>
      </w:r>
    </w:p>
    <w:p w:rsidR="00872FE0" w:rsidRPr="00C966A4" w:rsidRDefault="00872FE0" w:rsidP="00757DC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втором уроке проведено входное тестирование "Как хорошо я знаю свой город". Под контроль были взяты три класса: 10А,10Б, 10В.</w:t>
      </w:r>
    </w:p>
    <w:p w:rsidR="00872FE0" w:rsidRDefault="00872FE0" w:rsidP="00CB5748">
      <w:pPr>
        <w:spacing w:line="360" w:lineRule="auto"/>
      </w:pPr>
    </w:p>
    <w:p w:rsidR="00872FE0" w:rsidRDefault="00872FE0" w:rsidP="00CB5748">
      <w:pPr>
        <w:spacing w:line="360" w:lineRule="auto"/>
      </w:pPr>
    </w:p>
    <w:p w:rsidR="00872FE0" w:rsidRDefault="00872FE0" w:rsidP="00CB5748">
      <w:pPr>
        <w:spacing w:line="360" w:lineRule="auto"/>
      </w:pPr>
    </w:p>
    <w:p w:rsidR="00872FE0" w:rsidRDefault="00872FE0" w:rsidP="00CB5748">
      <w:pPr>
        <w:spacing w:line="360" w:lineRule="auto"/>
      </w:pPr>
    </w:p>
    <w:p w:rsidR="00872FE0" w:rsidRDefault="00872FE0" w:rsidP="00CB5748">
      <w:pPr>
        <w:spacing w:line="360" w:lineRule="auto"/>
      </w:pPr>
    </w:p>
    <w:p w:rsidR="00872FE0" w:rsidRDefault="00872FE0" w:rsidP="00CB5748">
      <w:pPr>
        <w:spacing w:line="360" w:lineRule="auto"/>
      </w:pPr>
      <w:r>
        <w:t>Анализ тестовой работы по ___градоведению__________________________</w:t>
      </w:r>
    </w:p>
    <w:p w:rsidR="00872FE0" w:rsidRDefault="00872FE0" w:rsidP="00CB5748">
      <w:pPr>
        <w:spacing w:line="360" w:lineRule="auto"/>
      </w:pPr>
      <w:r>
        <w:t>Дата _________17.01.2012_________</w:t>
      </w: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9"/>
        <w:gridCol w:w="1065"/>
        <w:gridCol w:w="934"/>
        <w:gridCol w:w="783"/>
        <w:gridCol w:w="783"/>
        <w:gridCol w:w="783"/>
        <w:gridCol w:w="783"/>
        <w:gridCol w:w="1528"/>
        <w:gridCol w:w="1077"/>
        <w:gridCol w:w="1036"/>
      </w:tblGrid>
      <w:tr w:rsidR="00872FE0" w:rsidTr="00062F23">
        <w:tc>
          <w:tcPr>
            <w:tcW w:w="817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Класс</w:t>
            </w:r>
          </w:p>
        </w:tc>
        <w:tc>
          <w:tcPr>
            <w:tcW w:w="112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 xml:space="preserve">Человек в классе: </w:t>
            </w:r>
          </w:p>
          <w:p w:rsidR="00872FE0" w:rsidRPr="00062F23" w:rsidRDefault="00872FE0" w:rsidP="00062F23">
            <w:pPr>
              <w:spacing w:line="360" w:lineRule="auto"/>
            </w:pPr>
          </w:p>
        </w:tc>
        <w:tc>
          <w:tcPr>
            <w:tcW w:w="95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Писало работу</w:t>
            </w:r>
          </w:p>
        </w:tc>
        <w:tc>
          <w:tcPr>
            <w:tcW w:w="95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на «5»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на «4»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на «3»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на «2»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 xml:space="preserve">Качество знаний </w:t>
            </w:r>
          </w:p>
          <w:p w:rsidR="00872FE0" w:rsidRPr="00062F23" w:rsidRDefault="00872FE0" w:rsidP="00062F23">
            <w:pPr>
              <w:spacing w:line="360" w:lineRule="auto"/>
            </w:pPr>
          </w:p>
        </w:tc>
        <w:tc>
          <w:tcPr>
            <w:tcW w:w="955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Средний балл</w:t>
            </w:r>
          </w:p>
        </w:tc>
      </w:tr>
      <w:tr w:rsidR="00872FE0" w:rsidTr="00062F23">
        <w:tc>
          <w:tcPr>
            <w:tcW w:w="817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10А</w:t>
            </w:r>
          </w:p>
        </w:tc>
        <w:tc>
          <w:tcPr>
            <w:tcW w:w="112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28</w:t>
            </w:r>
          </w:p>
        </w:tc>
        <w:tc>
          <w:tcPr>
            <w:tcW w:w="95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24</w:t>
            </w:r>
          </w:p>
        </w:tc>
        <w:tc>
          <w:tcPr>
            <w:tcW w:w="95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0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14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8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2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91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58</w:t>
            </w:r>
          </w:p>
        </w:tc>
        <w:tc>
          <w:tcPr>
            <w:tcW w:w="955" w:type="dxa"/>
          </w:tcPr>
          <w:p w:rsidR="00872FE0" w:rsidRPr="00062F23" w:rsidRDefault="00872FE0" w:rsidP="00062F23">
            <w:pPr>
              <w:spacing w:line="360" w:lineRule="auto"/>
            </w:pPr>
          </w:p>
        </w:tc>
      </w:tr>
      <w:tr w:rsidR="00872FE0" w:rsidTr="00062F23">
        <w:tc>
          <w:tcPr>
            <w:tcW w:w="817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10Б</w:t>
            </w:r>
          </w:p>
        </w:tc>
        <w:tc>
          <w:tcPr>
            <w:tcW w:w="112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28</w:t>
            </w:r>
          </w:p>
        </w:tc>
        <w:tc>
          <w:tcPr>
            <w:tcW w:w="95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20</w:t>
            </w:r>
          </w:p>
        </w:tc>
        <w:tc>
          <w:tcPr>
            <w:tcW w:w="95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2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15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3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0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100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85</w:t>
            </w:r>
          </w:p>
        </w:tc>
        <w:tc>
          <w:tcPr>
            <w:tcW w:w="955" w:type="dxa"/>
          </w:tcPr>
          <w:p w:rsidR="00872FE0" w:rsidRPr="00062F23" w:rsidRDefault="00872FE0" w:rsidP="00062F23">
            <w:pPr>
              <w:spacing w:line="360" w:lineRule="auto"/>
            </w:pPr>
          </w:p>
        </w:tc>
      </w:tr>
      <w:tr w:rsidR="00872FE0" w:rsidTr="00062F23">
        <w:tc>
          <w:tcPr>
            <w:tcW w:w="817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10В</w:t>
            </w:r>
          </w:p>
        </w:tc>
        <w:tc>
          <w:tcPr>
            <w:tcW w:w="112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28</w:t>
            </w:r>
          </w:p>
        </w:tc>
        <w:tc>
          <w:tcPr>
            <w:tcW w:w="95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26</w:t>
            </w:r>
          </w:p>
        </w:tc>
        <w:tc>
          <w:tcPr>
            <w:tcW w:w="95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1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10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12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3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88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42</w:t>
            </w:r>
          </w:p>
        </w:tc>
        <w:tc>
          <w:tcPr>
            <w:tcW w:w="955" w:type="dxa"/>
          </w:tcPr>
          <w:p w:rsidR="00872FE0" w:rsidRPr="00062F23" w:rsidRDefault="00872FE0" w:rsidP="00062F23">
            <w:pPr>
              <w:spacing w:line="360" w:lineRule="auto"/>
            </w:pPr>
          </w:p>
        </w:tc>
      </w:tr>
      <w:tr w:rsidR="00872FE0" w:rsidTr="00062F23">
        <w:tc>
          <w:tcPr>
            <w:tcW w:w="817" w:type="dxa"/>
          </w:tcPr>
          <w:p w:rsidR="00872FE0" w:rsidRPr="00062F23" w:rsidRDefault="00872FE0" w:rsidP="00062F23">
            <w:pPr>
              <w:spacing w:line="360" w:lineRule="auto"/>
              <w:rPr>
                <w:b/>
              </w:rPr>
            </w:pPr>
            <w:r w:rsidRPr="00062F2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23" w:type="dxa"/>
          </w:tcPr>
          <w:p w:rsidR="00872FE0" w:rsidRPr="00062F23" w:rsidRDefault="00872FE0" w:rsidP="00062F23">
            <w:pPr>
              <w:spacing w:line="360" w:lineRule="auto"/>
              <w:rPr>
                <w:b/>
              </w:rPr>
            </w:pPr>
            <w:r w:rsidRPr="00062F23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953" w:type="dxa"/>
          </w:tcPr>
          <w:p w:rsidR="00872FE0" w:rsidRPr="00062F23" w:rsidRDefault="00872FE0" w:rsidP="00062F23">
            <w:pPr>
              <w:spacing w:line="360" w:lineRule="auto"/>
              <w:rPr>
                <w:b/>
              </w:rPr>
            </w:pPr>
            <w:r w:rsidRPr="00062F23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953" w:type="dxa"/>
          </w:tcPr>
          <w:p w:rsidR="00872FE0" w:rsidRPr="00062F23" w:rsidRDefault="00872FE0" w:rsidP="00062F23">
            <w:pPr>
              <w:spacing w:line="360" w:lineRule="auto"/>
              <w:rPr>
                <w:b/>
              </w:rPr>
            </w:pPr>
            <w:r w:rsidRPr="00062F2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  <w:rPr>
                <w:b/>
              </w:rPr>
            </w:pPr>
            <w:r w:rsidRPr="00062F23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  <w:rPr>
                <w:b/>
              </w:rPr>
            </w:pPr>
            <w:r w:rsidRPr="00062F2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  <w:rPr>
                <w:b/>
              </w:rPr>
            </w:pPr>
            <w:r w:rsidRPr="00062F2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  <w:rPr>
                <w:b/>
              </w:rPr>
            </w:pPr>
            <w:r w:rsidRPr="00062F23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954" w:type="dxa"/>
          </w:tcPr>
          <w:p w:rsidR="00872FE0" w:rsidRPr="00062F23" w:rsidRDefault="00872FE0" w:rsidP="00062F23">
            <w:pPr>
              <w:spacing w:line="360" w:lineRule="auto"/>
              <w:rPr>
                <w:b/>
              </w:rPr>
            </w:pPr>
            <w:r w:rsidRPr="00062F23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55" w:type="dxa"/>
          </w:tcPr>
          <w:p w:rsidR="00872FE0" w:rsidRPr="00062F23" w:rsidRDefault="00872FE0" w:rsidP="00062F23">
            <w:pPr>
              <w:spacing w:line="360" w:lineRule="auto"/>
            </w:pPr>
          </w:p>
        </w:tc>
      </w:tr>
    </w:tbl>
    <w:p w:rsidR="00872FE0" w:rsidRDefault="00872FE0" w:rsidP="00CB5748">
      <w:pPr>
        <w:spacing w:line="360" w:lineRule="auto"/>
      </w:pPr>
    </w:p>
    <w:p w:rsidR="00872FE0" w:rsidRDefault="00872FE0" w:rsidP="00CB5748">
      <w:pPr>
        <w:spacing w:line="360" w:lineRule="auto"/>
      </w:pPr>
    </w:p>
    <w:p w:rsidR="00872FE0" w:rsidRDefault="00872FE0" w:rsidP="00CB5748">
      <w:pPr>
        <w:spacing w:line="360" w:lineRule="auto"/>
      </w:pPr>
      <w:r>
        <w:t>3. После защиты мини -проектов было проведено  контрольное тестирование</w:t>
      </w:r>
    </w:p>
    <w:p w:rsidR="00872FE0" w:rsidRDefault="00872FE0" w:rsidP="00CB5748">
      <w:pPr>
        <w:spacing w:line="360" w:lineRule="auto"/>
      </w:pPr>
      <w:r>
        <w:t>Анализ тестовой работы по ___градоведению__________________________</w:t>
      </w:r>
    </w:p>
    <w:p w:rsidR="00872FE0" w:rsidRDefault="00872FE0" w:rsidP="00CB5748">
      <w:pPr>
        <w:spacing w:line="360" w:lineRule="auto"/>
      </w:pPr>
      <w:r>
        <w:t>Дата _________14.05.2013_________</w:t>
      </w: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9"/>
        <w:gridCol w:w="1065"/>
        <w:gridCol w:w="934"/>
        <w:gridCol w:w="783"/>
        <w:gridCol w:w="783"/>
        <w:gridCol w:w="783"/>
        <w:gridCol w:w="783"/>
        <w:gridCol w:w="1528"/>
        <w:gridCol w:w="1077"/>
        <w:gridCol w:w="1036"/>
      </w:tblGrid>
      <w:tr w:rsidR="00872FE0" w:rsidTr="00062F23">
        <w:tc>
          <w:tcPr>
            <w:tcW w:w="799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Класс</w:t>
            </w:r>
          </w:p>
        </w:tc>
        <w:tc>
          <w:tcPr>
            <w:tcW w:w="1065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 xml:space="preserve">Человек в классе: </w:t>
            </w:r>
          </w:p>
          <w:p w:rsidR="00872FE0" w:rsidRPr="00062F23" w:rsidRDefault="00872FE0" w:rsidP="00062F23">
            <w:pPr>
              <w:spacing w:line="360" w:lineRule="auto"/>
            </w:pPr>
          </w:p>
        </w:tc>
        <w:tc>
          <w:tcPr>
            <w:tcW w:w="93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Писало работу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на «5»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на «4»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на «3»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на «2»</w:t>
            </w:r>
          </w:p>
        </w:tc>
        <w:tc>
          <w:tcPr>
            <w:tcW w:w="1528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077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 xml:space="preserve">Качество знаний </w:t>
            </w:r>
          </w:p>
          <w:p w:rsidR="00872FE0" w:rsidRPr="00062F23" w:rsidRDefault="00872FE0" w:rsidP="00062F23">
            <w:pPr>
              <w:spacing w:line="360" w:lineRule="auto"/>
            </w:pPr>
          </w:p>
        </w:tc>
        <w:tc>
          <w:tcPr>
            <w:tcW w:w="1036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Средний балл</w:t>
            </w:r>
          </w:p>
        </w:tc>
      </w:tr>
      <w:tr w:rsidR="00872FE0" w:rsidTr="00062F23">
        <w:tc>
          <w:tcPr>
            <w:tcW w:w="799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10А</w:t>
            </w:r>
          </w:p>
        </w:tc>
        <w:tc>
          <w:tcPr>
            <w:tcW w:w="1065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28</w:t>
            </w:r>
          </w:p>
        </w:tc>
        <w:tc>
          <w:tcPr>
            <w:tcW w:w="93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25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2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17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6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0</w:t>
            </w:r>
          </w:p>
        </w:tc>
        <w:tc>
          <w:tcPr>
            <w:tcW w:w="1528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100</w:t>
            </w:r>
          </w:p>
        </w:tc>
        <w:tc>
          <w:tcPr>
            <w:tcW w:w="1077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92</w:t>
            </w:r>
          </w:p>
        </w:tc>
        <w:tc>
          <w:tcPr>
            <w:tcW w:w="1036" w:type="dxa"/>
          </w:tcPr>
          <w:p w:rsidR="00872FE0" w:rsidRPr="00062F23" w:rsidRDefault="00872FE0" w:rsidP="00062F23">
            <w:pPr>
              <w:spacing w:line="360" w:lineRule="auto"/>
            </w:pPr>
          </w:p>
        </w:tc>
      </w:tr>
      <w:tr w:rsidR="00872FE0" w:rsidTr="00062F23">
        <w:tc>
          <w:tcPr>
            <w:tcW w:w="799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10Б</w:t>
            </w:r>
          </w:p>
        </w:tc>
        <w:tc>
          <w:tcPr>
            <w:tcW w:w="1065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28</w:t>
            </w:r>
          </w:p>
        </w:tc>
        <w:tc>
          <w:tcPr>
            <w:tcW w:w="93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26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8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16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2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0</w:t>
            </w:r>
          </w:p>
        </w:tc>
        <w:tc>
          <w:tcPr>
            <w:tcW w:w="1528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100</w:t>
            </w:r>
          </w:p>
        </w:tc>
        <w:tc>
          <w:tcPr>
            <w:tcW w:w="1077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92</w:t>
            </w:r>
          </w:p>
        </w:tc>
        <w:tc>
          <w:tcPr>
            <w:tcW w:w="1036" w:type="dxa"/>
          </w:tcPr>
          <w:p w:rsidR="00872FE0" w:rsidRPr="00062F23" w:rsidRDefault="00872FE0" w:rsidP="00062F23">
            <w:pPr>
              <w:spacing w:line="360" w:lineRule="auto"/>
            </w:pPr>
          </w:p>
        </w:tc>
      </w:tr>
      <w:tr w:rsidR="00872FE0" w:rsidTr="00062F23">
        <w:tc>
          <w:tcPr>
            <w:tcW w:w="799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10В</w:t>
            </w:r>
          </w:p>
        </w:tc>
        <w:tc>
          <w:tcPr>
            <w:tcW w:w="1065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28</w:t>
            </w:r>
          </w:p>
        </w:tc>
        <w:tc>
          <w:tcPr>
            <w:tcW w:w="934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27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6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17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4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0</w:t>
            </w:r>
          </w:p>
        </w:tc>
        <w:tc>
          <w:tcPr>
            <w:tcW w:w="1528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100</w:t>
            </w:r>
          </w:p>
        </w:tc>
        <w:tc>
          <w:tcPr>
            <w:tcW w:w="1077" w:type="dxa"/>
          </w:tcPr>
          <w:p w:rsidR="00872FE0" w:rsidRPr="00062F23" w:rsidRDefault="00872FE0" w:rsidP="00062F23">
            <w:pPr>
              <w:spacing w:line="360" w:lineRule="auto"/>
            </w:pPr>
            <w:r w:rsidRPr="00062F23">
              <w:rPr>
                <w:sz w:val="22"/>
                <w:szCs w:val="22"/>
              </w:rPr>
              <w:t>85</w:t>
            </w:r>
          </w:p>
        </w:tc>
        <w:tc>
          <w:tcPr>
            <w:tcW w:w="1036" w:type="dxa"/>
          </w:tcPr>
          <w:p w:rsidR="00872FE0" w:rsidRPr="00062F23" w:rsidRDefault="00872FE0" w:rsidP="00062F23">
            <w:pPr>
              <w:spacing w:line="360" w:lineRule="auto"/>
            </w:pPr>
          </w:p>
        </w:tc>
      </w:tr>
      <w:tr w:rsidR="00872FE0" w:rsidTr="00062F23">
        <w:tc>
          <w:tcPr>
            <w:tcW w:w="799" w:type="dxa"/>
          </w:tcPr>
          <w:p w:rsidR="00872FE0" w:rsidRPr="00062F23" w:rsidRDefault="00872FE0" w:rsidP="00062F23">
            <w:pPr>
              <w:spacing w:line="360" w:lineRule="auto"/>
              <w:rPr>
                <w:b/>
              </w:rPr>
            </w:pPr>
            <w:r w:rsidRPr="00062F2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65" w:type="dxa"/>
          </w:tcPr>
          <w:p w:rsidR="00872FE0" w:rsidRPr="00062F23" w:rsidRDefault="00872FE0" w:rsidP="00062F23">
            <w:pPr>
              <w:spacing w:line="360" w:lineRule="auto"/>
              <w:rPr>
                <w:b/>
              </w:rPr>
            </w:pPr>
            <w:r w:rsidRPr="00062F23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934" w:type="dxa"/>
          </w:tcPr>
          <w:p w:rsidR="00872FE0" w:rsidRPr="00062F23" w:rsidRDefault="00872FE0" w:rsidP="00062F23">
            <w:pPr>
              <w:spacing w:line="360" w:lineRule="auto"/>
              <w:rPr>
                <w:b/>
              </w:rPr>
            </w:pPr>
            <w:r w:rsidRPr="00062F23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  <w:rPr>
                <w:b/>
              </w:rPr>
            </w:pPr>
            <w:r w:rsidRPr="00062F2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  <w:rPr>
                <w:b/>
              </w:rPr>
            </w:pPr>
            <w:r w:rsidRPr="00062F2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  <w:rPr>
                <w:b/>
              </w:rPr>
            </w:pPr>
            <w:r w:rsidRPr="00062F2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83" w:type="dxa"/>
          </w:tcPr>
          <w:p w:rsidR="00872FE0" w:rsidRPr="00062F23" w:rsidRDefault="00872FE0" w:rsidP="00062F23">
            <w:pPr>
              <w:spacing w:line="360" w:lineRule="auto"/>
              <w:rPr>
                <w:b/>
              </w:rPr>
            </w:pPr>
            <w:r w:rsidRPr="00062F2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28" w:type="dxa"/>
          </w:tcPr>
          <w:p w:rsidR="00872FE0" w:rsidRPr="00062F23" w:rsidRDefault="00872FE0" w:rsidP="00062F23">
            <w:pPr>
              <w:spacing w:line="360" w:lineRule="auto"/>
              <w:rPr>
                <w:b/>
              </w:rPr>
            </w:pPr>
            <w:r w:rsidRPr="00062F2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077" w:type="dxa"/>
          </w:tcPr>
          <w:p w:rsidR="00872FE0" w:rsidRPr="00062F23" w:rsidRDefault="00872FE0" w:rsidP="00062F23">
            <w:pPr>
              <w:spacing w:line="360" w:lineRule="auto"/>
              <w:rPr>
                <w:b/>
              </w:rPr>
            </w:pPr>
            <w:r w:rsidRPr="00062F23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1036" w:type="dxa"/>
          </w:tcPr>
          <w:p w:rsidR="00872FE0" w:rsidRPr="00062F23" w:rsidRDefault="00872FE0" w:rsidP="00062F23">
            <w:pPr>
              <w:spacing w:line="360" w:lineRule="auto"/>
            </w:pPr>
          </w:p>
        </w:tc>
      </w:tr>
    </w:tbl>
    <w:p w:rsidR="00872FE0" w:rsidRDefault="00872FE0" w:rsidP="00CB5748">
      <w:pPr>
        <w:ind w:left="720"/>
      </w:pPr>
      <w:r>
        <w:t>2013 год - 2014</w:t>
      </w:r>
    </w:p>
    <w:p w:rsidR="00872FE0" w:rsidRDefault="00872FE0" w:rsidP="00B54A2F">
      <w:pPr>
        <w:ind w:left="720"/>
        <w:jc w:val="both"/>
      </w:pPr>
      <w:r>
        <w:t>2. Межпредметный реферативно - исследовательский проект</w:t>
      </w:r>
    </w:p>
    <w:p w:rsidR="00872FE0" w:rsidRDefault="00872FE0" w:rsidP="00B54A2F">
      <w:pPr>
        <w:ind w:left="720"/>
        <w:jc w:val="both"/>
      </w:pPr>
      <w:r>
        <w:t>"Микрогосударства Зарубежной Европы"</w:t>
      </w:r>
    </w:p>
    <w:p w:rsidR="00872FE0" w:rsidRDefault="00872FE0" w:rsidP="00B54A2F">
      <w:pPr>
        <w:ind w:left="720"/>
        <w:jc w:val="both"/>
      </w:pPr>
      <w:r>
        <w:t>Участники: ученики 11 класса</w:t>
      </w:r>
    </w:p>
    <w:p w:rsidR="00872FE0" w:rsidRDefault="00872FE0" w:rsidP="00B54A2F">
      <w:pPr>
        <w:ind w:left="720"/>
        <w:jc w:val="both"/>
      </w:pPr>
      <w:r>
        <w:t>учебные предметы: история, география</w:t>
      </w:r>
    </w:p>
    <w:p w:rsidR="00872FE0" w:rsidRDefault="00872FE0" w:rsidP="00B54A2F">
      <w:pPr>
        <w:ind w:left="720"/>
        <w:jc w:val="both"/>
      </w:pPr>
      <w:r>
        <w:t>Продолжительность: 30 дней</w:t>
      </w:r>
    </w:p>
    <w:p w:rsidR="00872FE0" w:rsidRDefault="00872FE0" w:rsidP="00B54A2F">
      <w:pPr>
        <w:ind w:left="720"/>
        <w:jc w:val="both"/>
      </w:pPr>
      <w:r>
        <w:t>Цели: создание информационного справочника "Страны Европы"; знакомство с микрогосударствами Зарубежной Европы, их значением в экономико-историческом развитии всего европейского региона</w:t>
      </w:r>
    </w:p>
    <w:p w:rsidR="00872FE0" w:rsidRDefault="00872FE0" w:rsidP="00B54A2F">
      <w:pPr>
        <w:ind w:left="720"/>
        <w:jc w:val="both"/>
      </w:pPr>
    </w:p>
    <w:p w:rsidR="00872FE0" w:rsidRDefault="00872FE0" w:rsidP="00CB5748">
      <w:pPr>
        <w:ind w:left="720"/>
      </w:pPr>
      <w:r>
        <w:t>3. Реферативно - описательный (обработка информации, выявление проблем</w:t>
      </w:r>
    </w:p>
    <w:p w:rsidR="00872FE0" w:rsidRDefault="00872FE0" w:rsidP="00CB5748">
      <w:pPr>
        <w:ind w:left="720"/>
      </w:pPr>
    </w:p>
    <w:p w:rsidR="00872FE0" w:rsidRDefault="00872FE0" w:rsidP="00CB5748">
      <w:pPr>
        <w:ind w:left="720"/>
      </w:pPr>
    </w:p>
    <w:p w:rsidR="00872FE0" w:rsidRDefault="00872FE0" w:rsidP="00CB5748">
      <w:pPr>
        <w:ind w:firstLine="567"/>
      </w:pPr>
      <w:r>
        <w:rPr>
          <w:b/>
          <w:bCs/>
        </w:rPr>
        <w:t xml:space="preserve">  </w:t>
      </w:r>
      <w:r w:rsidRPr="00CB5748">
        <w:rPr>
          <w:b/>
          <w:bCs/>
        </w:rPr>
        <w:t>Параметры внешней оценки проекта:</w:t>
      </w:r>
    </w:p>
    <w:p w:rsidR="00872FE0" w:rsidRPr="00CB5748" w:rsidRDefault="00872FE0" w:rsidP="00CB5748">
      <w:pPr>
        <w:numPr>
          <w:ilvl w:val="0"/>
          <w:numId w:val="8"/>
        </w:numPr>
      </w:pPr>
      <w:r w:rsidRPr="00CB5748">
        <w:t xml:space="preserve">Значимость и актуальность выдвинутых проблем, адекватность их изучаемой тематике; </w:t>
      </w:r>
    </w:p>
    <w:p w:rsidR="00872FE0" w:rsidRPr="00CB5748" w:rsidRDefault="00872FE0" w:rsidP="00CB5748">
      <w:pPr>
        <w:numPr>
          <w:ilvl w:val="0"/>
          <w:numId w:val="8"/>
        </w:numPr>
      </w:pPr>
      <w:r w:rsidRPr="00CB5748">
        <w:t xml:space="preserve">корректность используемых методов исследования и методов обработки получаемых результатов; </w:t>
      </w:r>
    </w:p>
    <w:p w:rsidR="00872FE0" w:rsidRPr="00CB5748" w:rsidRDefault="00872FE0" w:rsidP="00CB5748">
      <w:pPr>
        <w:numPr>
          <w:ilvl w:val="0"/>
          <w:numId w:val="8"/>
        </w:numPr>
      </w:pPr>
      <w:r w:rsidRPr="00CB5748">
        <w:t xml:space="preserve">активность каждого участника проекта в соответствии с его индивидуальными возможностями; </w:t>
      </w:r>
    </w:p>
    <w:p w:rsidR="00872FE0" w:rsidRPr="00CB5748" w:rsidRDefault="00872FE0" w:rsidP="00CB5748">
      <w:pPr>
        <w:numPr>
          <w:ilvl w:val="0"/>
          <w:numId w:val="8"/>
        </w:numPr>
      </w:pPr>
      <w:r w:rsidRPr="00CB5748">
        <w:t xml:space="preserve">коллективный характер принимаемых решений (при групповом проекте); </w:t>
      </w:r>
    </w:p>
    <w:p w:rsidR="00872FE0" w:rsidRPr="00CB5748" w:rsidRDefault="00872FE0" w:rsidP="00CB5748">
      <w:pPr>
        <w:numPr>
          <w:ilvl w:val="0"/>
          <w:numId w:val="8"/>
        </w:numPr>
      </w:pPr>
      <w:r w:rsidRPr="00CB5748">
        <w:t xml:space="preserve">характер общения и взаимопомощи, взаимодополняемости участников проекта; </w:t>
      </w:r>
    </w:p>
    <w:p w:rsidR="00872FE0" w:rsidRPr="00CB5748" w:rsidRDefault="00872FE0" w:rsidP="00CB5748">
      <w:pPr>
        <w:numPr>
          <w:ilvl w:val="0"/>
          <w:numId w:val="8"/>
        </w:numPr>
      </w:pPr>
      <w:r w:rsidRPr="00CB5748">
        <w:t xml:space="preserve">необходимая и достаточная глубина проникновения в проблему; привлечение знаний из других областей; </w:t>
      </w:r>
    </w:p>
    <w:p w:rsidR="00872FE0" w:rsidRPr="00CB5748" w:rsidRDefault="00872FE0" w:rsidP="00CB5748">
      <w:pPr>
        <w:numPr>
          <w:ilvl w:val="0"/>
          <w:numId w:val="8"/>
        </w:numPr>
      </w:pPr>
      <w:r w:rsidRPr="00CB5748">
        <w:t xml:space="preserve">доказательность принимаемых решений, умение аргументировать свои заключения, выводы; </w:t>
      </w:r>
    </w:p>
    <w:p w:rsidR="00872FE0" w:rsidRPr="00CB5748" w:rsidRDefault="00872FE0" w:rsidP="00CB5748">
      <w:pPr>
        <w:numPr>
          <w:ilvl w:val="0"/>
          <w:numId w:val="8"/>
        </w:numPr>
      </w:pPr>
      <w:r w:rsidRPr="00CB5748">
        <w:t xml:space="preserve">эстетика оформления результатов проведенного проекта; </w:t>
      </w:r>
    </w:p>
    <w:p w:rsidR="00872FE0" w:rsidRPr="00CB5748" w:rsidRDefault="00872FE0" w:rsidP="00CB5748">
      <w:pPr>
        <w:numPr>
          <w:ilvl w:val="0"/>
          <w:numId w:val="8"/>
        </w:numPr>
      </w:pPr>
      <w:r w:rsidRPr="00CB5748">
        <w:t>умение отвечать на вопросы оппонентов, лаконичность и аргументированность ответов каждого члена группы.</w:t>
      </w:r>
    </w:p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/>
    <w:p w:rsidR="00872FE0" w:rsidRDefault="00872FE0" w:rsidP="00CB5748">
      <w:pPr>
        <w:jc w:val="center"/>
        <w:rPr>
          <w:b/>
          <w:sz w:val="28"/>
          <w:szCs w:val="28"/>
        </w:rPr>
      </w:pPr>
    </w:p>
    <w:p w:rsidR="00872FE0" w:rsidRPr="00CB5748" w:rsidRDefault="00872FE0" w:rsidP="00CB5748">
      <w:pPr>
        <w:jc w:val="center"/>
        <w:rPr>
          <w:b/>
          <w:sz w:val="28"/>
          <w:szCs w:val="28"/>
        </w:rPr>
      </w:pPr>
      <w:r w:rsidRPr="00CB5748">
        <w:rPr>
          <w:b/>
          <w:sz w:val="28"/>
          <w:szCs w:val="28"/>
        </w:rPr>
        <w:t>МБОУ "Гимназия №1" имени А.А.</w:t>
      </w:r>
      <w:r>
        <w:rPr>
          <w:b/>
          <w:sz w:val="28"/>
          <w:szCs w:val="28"/>
        </w:rPr>
        <w:t xml:space="preserve"> </w:t>
      </w:r>
      <w:r w:rsidRPr="00CB5748">
        <w:rPr>
          <w:b/>
          <w:sz w:val="28"/>
          <w:szCs w:val="28"/>
        </w:rPr>
        <w:t>Иноземцева</w:t>
      </w: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Pr="00A45E6C" w:rsidRDefault="00872FE0" w:rsidP="00A45E6C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Школа современного педагога</w:t>
      </w:r>
    </w:p>
    <w:p w:rsidR="00872FE0" w:rsidRDefault="00872FE0" w:rsidP="00A45E6C">
      <w:pPr>
        <w:pStyle w:val="NoSpacing"/>
        <w:jc w:val="center"/>
        <w:rPr>
          <w:sz w:val="28"/>
          <w:szCs w:val="28"/>
        </w:rPr>
      </w:pPr>
      <w:r w:rsidRPr="00A45E6C">
        <w:rPr>
          <w:sz w:val="28"/>
          <w:szCs w:val="28"/>
        </w:rPr>
        <w:t>Проектная деятельность учащихся на уроках географии</w:t>
      </w:r>
    </w:p>
    <w:p w:rsidR="00872FE0" w:rsidRPr="00A45E6C" w:rsidRDefault="00872FE0" w:rsidP="00A45E6C">
      <w:pPr>
        <w:pStyle w:val="NoSpacing"/>
        <w:jc w:val="center"/>
        <w:rPr>
          <w:sz w:val="28"/>
          <w:szCs w:val="28"/>
        </w:rPr>
      </w:pPr>
      <w:r w:rsidRPr="00A45E6C">
        <w:rPr>
          <w:sz w:val="28"/>
          <w:szCs w:val="28"/>
        </w:rPr>
        <w:t xml:space="preserve"> в контексте развития УУД"</w:t>
      </w:r>
    </w:p>
    <w:p w:rsidR="00872FE0" w:rsidRDefault="00872FE0" w:rsidP="00CB5748">
      <w:pPr>
        <w:jc w:val="center"/>
      </w:pPr>
      <w:r w:rsidRPr="008E3D7B">
        <w:rPr>
          <w:color w:val="000000"/>
          <w:spacing w:val="1"/>
        </w:rPr>
        <w:t>11/10/2013</w:t>
      </w: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Default="00872FE0" w:rsidP="00CB5748">
      <w:pPr>
        <w:jc w:val="center"/>
      </w:pPr>
    </w:p>
    <w:p w:rsidR="00872FE0" w:rsidRDefault="00872FE0" w:rsidP="00A45E6C">
      <w:r>
        <w:t xml:space="preserve">.                                                                         </w:t>
      </w:r>
    </w:p>
    <w:p w:rsidR="00872FE0" w:rsidRDefault="00872FE0" w:rsidP="00A45E6C">
      <w:r>
        <w:t xml:space="preserve">                                                                           Учитель: Скоробогатова И.А /                     /</w:t>
      </w:r>
    </w:p>
    <w:p w:rsidR="00872FE0" w:rsidRDefault="00872FE0" w:rsidP="00A45E6C"/>
    <w:p w:rsidR="00872FE0" w:rsidRDefault="00872FE0" w:rsidP="00A45E6C"/>
    <w:p w:rsidR="00872FE0" w:rsidRDefault="00872FE0" w:rsidP="00A45E6C"/>
    <w:p w:rsidR="00872FE0" w:rsidRDefault="00872FE0" w:rsidP="00A45E6C"/>
    <w:p w:rsidR="00872FE0" w:rsidRDefault="00872FE0" w:rsidP="00A45E6C"/>
    <w:p w:rsidR="00872FE0" w:rsidRDefault="00872FE0" w:rsidP="00A45E6C"/>
    <w:p w:rsidR="00872FE0" w:rsidRDefault="00872FE0" w:rsidP="00A45E6C"/>
    <w:p w:rsidR="00872FE0" w:rsidRDefault="00872FE0" w:rsidP="00A45E6C"/>
    <w:p w:rsidR="00872FE0" w:rsidRDefault="00872FE0" w:rsidP="00A45E6C"/>
    <w:p w:rsidR="00872FE0" w:rsidRDefault="00872FE0" w:rsidP="00A45E6C"/>
    <w:p w:rsidR="00872FE0" w:rsidRDefault="00872FE0" w:rsidP="00A45E6C"/>
    <w:p w:rsidR="00872FE0" w:rsidRDefault="00872FE0" w:rsidP="00A45E6C"/>
    <w:p w:rsidR="00872FE0" w:rsidRDefault="00872FE0" w:rsidP="00A45E6C"/>
    <w:p w:rsidR="00872FE0" w:rsidRDefault="00872FE0" w:rsidP="00A45E6C"/>
    <w:p w:rsidR="00872FE0" w:rsidRDefault="00872FE0" w:rsidP="00A45E6C"/>
    <w:p w:rsidR="00872FE0" w:rsidRDefault="00872FE0" w:rsidP="00A45E6C"/>
    <w:p w:rsidR="00872FE0" w:rsidRDefault="00872FE0" w:rsidP="00A45E6C">
      <w:pPr>
        <w:jc w:val="center"/>
      </w:pPr>
      <w:r>
        <w:t>Братск 2013</w:t>
      </w:r>
    </w:p>
    <w:p w:rsidR="00872FE0" w:rsidRDefault="00872FE0" w:rsidP="00A45E6C"/>
    <w:sectPr w:rsidR="00872FE0" w:rsidSect="0057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C87"/>
    <w:multiLevelType w:val="hybridMultilevel"/>
    <w:tmpl w:val="9A54F32E"/>
    <w:lvl w:ilvl="0" w:tplc="F03020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AAA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604B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80D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A07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3F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42E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AE0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0C0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7309A"/>
    <w:multiLevelType w:val="hybridMultilevel"/>
    <w:tmpl w:val="7BEC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C768AB"/>
    <w:multiLevelType w:val="hybridMultilevel"/>
    <w:tmpl w:val="60BA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0F7FF7"/>
    <w:multiLevelType w:val="hybridMultilevel"/>
    <w:tmpl w:val="0DDCE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380531"/>
    <w:multiLevelType w:val="hybridMultilevel"/>
    <w:tmpl w:val="327C057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5E3A30E7"/>
    <w:multiLevelType w:val="hybridMultilevel"/>
    <w:tmpl w:val="B7B4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2C2C85"/>
    <w:multiLevelType w:val="hybridMultilevel"/>
    <w:tmpl w:val="3F0E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0C19CF"/>
    <w:multiLevelType w:val="hybridMultilevel"/>
    <w:tmpl w:val="92E000A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7EAE3842"/>
    <w:multiLevelType w:val="hybridMultilevel"/>
    <w:tmpl w:val="DC7E83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748"/>
    <w:rsid w:val="00031297"/>
    <w:rsid w:val="00062F23"/>
    <w:rsid w:val="000709D3"/>
    <w:rsid w:val="000C77AE"/>
    <w:rsid w:val="00143618"/>
    <w:rsid w:val="00186741"/>
    <w:rsid w:val="00237269"/>
    <w:rsid w:val="00254D57"/>
    <w:rsid w:val="002B7635"/>
    <w:rsid w:val="002C2DFD"/>
    <w:rsid w:val="003409C9"/>
    <w:rsid w:val="00346B2E"/>
    <w:rsid w:val="003A7C19"/>
    <w:rsid w:val="00431943"/>
    <w:rsid w:val="004501D9"/>
    <w:rsid w:val="00461DBF"/>
    <w:rsid w:val="00493A08"/>
    <w:rsid w:val="004D1A6D"/>
    <w:rsid w:val="004F4AB9"/>
    <w:rsid w:val="00552B36"/>
    <w:rsid w:val="005745AE"/>
    <w:rsid w:val="0057487B"/>
    <w:rsid w:val="005D2764"/>
    <w:rsid w:val="0066235D"/>
    <w:rsid w:val="00695E4C"/>
    <w:rsid w:val="006D1BBE"/>
    <w:rsid w:val="00706B05"/>
    <w:rsid w:val="00757DC6"/>
    <w:rsid w:val="007F5AA9"/>
    <w:rsid w:val="00844E05"/>
    <w:rsid w:val="0086214E"/>
    <w:rsid w:val="00872FE0"/>
    <w:rsid w:val="00882DB9"/>
    <w:rsid w:val="008C6AAE"/>
    <w:rsid w:val="008E3D7B"/>
    <w:rsid w:val="00992E4F"/>
    <w:rsid w:val="009D49C3"/>
    <w:rsid w:val="009F4B50"/>
    <w:rsid w:val="00A11233"/>
    <w:rsid w:val="00A45E6C"/>
    <w:rsid w:val="00A505B1"/>
    <w:rsid w:val="00AD6333"/>
    <w:rsid w:val="00B45580"/>
    <w:rsid w:val="00B54A2F"/>
    <w:rsid w:val="00BE4477"/>
    <w:rsid w:val="00C17C4B"/>
    <w:rsid w:val="00C57351"/>
    <w:rsid w:val="00C966A4"/>
    <w:rsid w:val="00CB5748"/>
    <w:rsid w:val="00D34A2D"/>
    <w:rsid w:val="00D61D32"/>
    <w:rsid w:val="00DA0D34"/>
    <w:rsid w:val="00E31DB4"/>
    <w:rsid w:val="00E71111"/>
    <w:rsid w:val="00F20B4B"/>
    <w:rsid w:val="00F21B4E"/>
    <w:rsid w:val="00F43989"/>
    <w:rsid w:val="00FC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57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CB57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B574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05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5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0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0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9</Pages>
  <Words>2986</Words>
  <Characters>17026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2013-10-21T17:24:00Z</cp:lastPrinted>
  <dcterms:created xsi:type="dcterms:W3CDTF">2013-06-03T03:16:00Z</dcterms:created>
  <dcterms:modified xsi:type="dcterms:W3CDTF">2013-12-11T15:32:00Z</dcterms:modified>
</cp:coreProperties>
</file>