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09" w:rsidRPr="00387668" w:rsidRDefault="00345E09" w:rsidP="003876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E09">
        <w:rPr>
          <w:rFonts w:ascii="Times New Roman" w:hAnsi="Times New Roman" w:cs="Times New Roman"/>
          <w:b/>
          <w:sz w:val="32"/>
          <w:szCs w:val="32"/>
        </w:rPr>
        <w:t>Подготовительная  группа «Цветик-Семицветик»</w:t>
      </w:r>
    </w:p>
    <w:p w:rsidR="00387668" w:rsidRDefault="00387668" w:rsidP="0038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2397">
        <w:rPr>
          <w:rFonts w:ascii="Times New Roman" w:hAnsi="Times New Roman" w:cs="Times New Roman"/>
          <w:sz w:val="28"/>
          <w:szCs w:val="28"/>
        </w:rPr>
        <w:t xml:space="preserve"> группе развивающая среда </w:t>
      </w:r>
      <w:r>
        <w:rPr>
          <w:rFonts w:ascii="Times New Roman" w:hAnsi="Times New Roman" w:cs="Times New Roman"/>
          <w:sz w:val="28"/>
          <w:szCs w:val="28"/>
        </w:rPr>
        <w:t>соответствует возрасту детей и индивидуальным особенностям.</w:t>
      </w:r>
      <w:r w:rsidR="005F6816" w:rsidRPr="005F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стараемся сделать нашу среду </w:t>
      </w:r>
      <w:r w:rsidRPr="00BD2397">
        <w:rPr>
          <w:rFonts w:ascii="Times New Roman" w:hAnsi="Times New Roman" w:cs="Times New Roman"/>
          <w:sz w:val="28"/>
          <w:szCs w:val="28"/>
        </w:rPr>
        <w:t xml:space="preserve">насыщенной, трансформируемой, полифункциональной, вариативной, доступной, безопасной. </w:t>
      </w:r>
    </w:p>
    <w:p w:rsidR="00387668" w:rsidRDefault="00387668" w:rsidP="00387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активности обеспечены материалами в зависимости от предназначения центра, от тематики и  представлены выставки детских работ. </w:t>
      </w:r>
    </w:p>
    <w:p w:rsidR="00387668" w:rsidRDefault="00387668" w:rsidP="002A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используются верхнее, среднее и нижнее пространство. В верхнем пространстве мобиле постоянно меняются в зависимости от тематики недель. Центры детской активности расположены логично, присутствует взаимопроникновение одного центра в другой, гибкое зонирование с использованием напольных ширм. Ширма</w:t>
      </w:r>
      <w:r w:rsidR="002A2A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трансформер может использоваться в подвижных играх, в соревнов</w:t>
      </w:r>
      <w:r w:rsidR="003B2F21">
        <w:rPr>
          <w:rFonts w:ascii="Times New Roman" w:hAnsi="Times New Roman" w:cs="Times New Roman"/>
          <w:sz w:val="28"/>
          <w:szCs w:val="28"/>
        </w:rPr>
        <w:t>аниях, в сюжетно-ролевых играх.</w:t>
      </w:r>
    </w:p>
    <w:p w:rsidR="00070ABB" w:rsidRPr="002A2AD6" w:rsidRDefault="00070ABB" w:rsidP="00070ABB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символы, обозначающие центры и правила работы в центрах, разработанные совместно с детьми. </w:t>
      </w:r>
    </w:p>
    <w:p w:rsidR="002A2AD6" w:rsidRDefault="00175BC8" w:rsidP="002A2AD6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находятся </w:t>
      </w:r>
      <w:r w:rsidRPr="00175BC8">
        <w:rPr>
          <w:rFonts w:ascii="Times New Roman" w:hAnsi="Times New Roman" w:cs="Times New Roman"/>
          <w:sz w:val="28"/>
          <w:szCs w:val="28"/>
        </w:rPr>
        <w:t>центр т</w:t>
      </w:r>
      <w:r w:rsidRPr="00175BC8">
        <w:rPr>
          <w:rFonts w:ascii="Times New Roman" w:hAnsi="Times New Roman" w:cs="Times New Roman"/>
          <w:bCs/>
          <w:sz w:val="28"/>
          <w:szCs w:val="28"/>
        </w:rPr>
        <w:t>еатральный «Веселый балаганчик» и центр сюжетно-ролевой игры «Фантазеры»</w:t>
      </w:r>
      <w:r w:rsidR="002A2AD6">
        <w:rPr>
          <w:rFonts w:ascii="Times New Roman" w:hAnsi="Times New Roman" w:cs="Times New Roman"/>
          <w:bCs/>
          <w:sz w:val="28"/>
          <w:szCs w:val="28"/>
        </w:rPr>
        <w:t>.</w:t>
      </w:r>
    </w:p>
    <w:p w:rsidR="003B2F21" w:rsidRDefault="003B2F21" w:rsidP="002A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познавательного разви</w:t>
      </w:r>
      <w:r w:rsidR="00CB5AC4">
        <w:rPr>
          <w:rFonts w:ascii="Times New Roman" w:hAnsi="Times New Roman" w:cs="Times New Roman"/>
          <w:sz w:val="28"/>
          <w:szCs w:val="28"/>
        </w:rPr>
        <w:t xml:space="preserve">тия собраны материалы в центрах: </w:t>
      </w:r>
      <w:r>
        <w:rPr>
          <w:rFonts w:ascii="Times New Roman" w:hAnsi="Times New Roman" w:cs="Times New Roman"/>
          <w:sz w:val="28"/>
          <w:szCs w:val="28"/>
        </w:rPr>
        <w:t xml:space="preserve">«Почемучка», «Академия счета» и «Речецветик». В лаборатории «Почемучка» </w:t>
      </w:r>
      <w:r w:rsidR="00CB5AC4">
        <w:rPr>
          <w:rFonts w:ascii="Times New Roman" w:hAnsi="Times New Roman" w:cs="Times New Roman"/>
          <w:sz w:val="28"/>
          <w:szCs w:val="28"/>
        </w:rPr>
        <w:t xml:space="preserve"> необходимые материалы для познавательно-исследовательской  деятельности</w:t>
      </w:r>
      <w:r w:rsidR="00175BC8">
        <w:rPr>
          <w:rFonts w:ascii="Times New Roman" w:hAnsi="Times New Roman" w:cs="Times New Roman"/>
          <w:sz w:val="28"/>
          <w:szCs w:val="28"/>
        </w:rPr>
        <w:t xml:space="preserve">, </w:t>
      </w:r>
      <w:r w:rsidR="00CB5AC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спользуем опыты, наблюдения, эксперименты.  В «Академии счета» имеются д/игры, настольно-печатные, развивающие игры, раздаточный материал</w:t>
      </w:r>
      <w:r w:rsidR="002A2AD6">
        <w:rPr>
          <w:rFonts w:ascii="Times New Roman" w:hAnsi="Times New Roman" w:cs="Times New Roman"/>
          <w:sz w:val="28"/>
          <w:szCs w:val="28"/>
        </w:rPr>
        <w:t>, все для математики.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2A2AD6">
        <w:rPr>
          <w:rFonts w:ascii="Times New Roman" w:hAnsi="Times New Roman" w:cs="Times New Roman"/>
          <w:sz w:val="28"/>
          <w:szCs w:val="28"/>
        </w:rPr>
        <w:t xml:space="preserve">центре грамоты и развитии речи  </w:t>
      </w:r>
      <w:r>
        <w:rPr>
          <w:rFonts w:ascii="Times New Roman" w:hAnsi="Times New Roman" w:cs="Times New Roman"/>
          <w:sz w:val="28"/>
          <w:szCs w:val="28"/>
        </w:rPr>
        <w:t>«Речецветике»</w:t>
      </w:r>
      <w:r w:rsidR="00CB5AC4">
        <w:rPr>
          <w:rFonts w:ascii="Times New Roman" w:hAnsi="Times New Roman" w:cs="Times New Roman"/>
          <w:sz w:val="28"/>
          <w:szCs w:val="28"/>
        </w:rPr>
        <w:t xml:space="preserve"> - разные пособия и игры 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мелкой моторики</w:t>
      </w:r>
      <w:r w:rsidR="00CB5AC4">
        <w:rPr>
          <w:rFonts w:ascii="Times New Roman" w:hAnsi="Times New Roman" w:cs="Times New Roman"/>
          <w:sz w:val="28"/>
          <w:szCs w:val="28"/>
        </w:rPr>
        <w:t>, дыхания, для автоматизации звуков, пособия «город звуков», «слоговой автобус», звуковые линейки, «су-ждок», пальчиковые игры, артикуляционные гимнастики, настольные игры. И т.д.</w:t>
      </w:r>
    </w:p>
    <w:p w:rsidR="002A2AD6" w:rsidRDefault="002A2AD6" w:rsidP="002A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 патриотический центр различными материалами.</w:t>
      </w:r>
    </w:p>
    <w:p w:rsidR="00175BC8" w:rsidRDefault="002A2AD6" w:rsidP="002A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175BC8">
        <w:rPr>
          <w:rFonts w:ascii="Times New Roman" w:hAnsi="Times New Roman" w:cs="Times New Roman"/>
          <w:sz w:val="28"/>
          <w:szCs w:val="28"/>
        </w:rPr>
        <w:t xml:space="preserve">«Библиотека» оснащена произведениями разных авторов, материалы с/р игры «Библиотека», </w:t>
      </w:r>
      <w:r w:rsidR="00175BC8" w:rsidRPr="00175BC8">
        <w:rPr>
          <w:rFonts w:ascii="Times New Roman" w:hAnsi="Times New Roman" w:cs="Times New Roman"/>
          <w:sz w:val="28"/>
          <w:szCs w:val="28"/>
        </w:rPr>
        <w:t xml:space="preserve">портреты поэтов, писателей, </w:t>
      </w:r>
      <w:r w:rsidR="00175BC8">
        <w:rPr>
          <w:rFonts w:ascii="Times New Roman" w:hAnsi="Times New Roman" w:cs="Times New Roman"/>
          <w:sz w:val="28"/>
          <w:szCs w:val="28"/>
        </w:rPr>
        <w:t>иллюстрации к сказкам</w:t>
      </w:r>
      <w:r w:rsidR="00175BC8" w:rsidRPr="00175BC8">
        <w:rPr>
          <w:rFonts w:ascii="Times New Roman" w:hAnsi="Times New Roman" w:cs="Times New Roman"/>
          <w:sz w:val="28"/>
          <w:szCs w:val="28"/>
        </w:rPr>
        <w:t>.</w:t>
      </w:r>
    </w:p>
    <w:p w:rsidR="00175BC8" w:rsidRDefault="00175BC8" w:rsidP="002A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и центр уединения для релаксации. Рядом творческий центр и центр «Чемпион», «Азбука безопасности»</w:t>
      </w:r>
      <w:r w:rsidR="002A2AD6">
        <w:rPr>
          <w:rFonts w:ascii="Times New Roman" w:hAnsi="Times New Roman" w:cs="Times New Roman"/>
          <w:sz w:val="28"/>
          <w:szCs w:val="28"/>
        </w:rPr>
        <w:t>.</w:t>
      </w:r>
    </w:p>
    <w:p w:rsidR="00387668" w:rsidRPr="00DB20F5" w:rsidRDefault="00387668" w:rsidP="002A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есть</w:t>
      </w:r>
      <w:r w:rsidRPr="00DB20F5">
        <w:rPr>
          <w:rFonts w:ascii="Times New Roman" w:hAnsi="Times New Roman" w:cs="Times New Roman"/>
          <w:sz w:val="28"/>
          <w:szCs w:val="28"/>
        </w:rPr>
        <w:t xml:space="preserve"> должности: «наблюдатель» и «миротворец», с помощью лидерских качеств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DB20F5">
        <w:rPr>
          <w:rFonts w:ascii="Times New Roman" w:hAnsi="Times New Roman" w:cs="Times New Roman"/>
          <w:sz w:val="28"/>
          <w:szCs w:val="28"/>
        </w:rPr>
        <w:t xml:space="preserve">может помочь детям справиться с проблемой. </w:t>
      </w:r>
    </w:p>
    <w:p w:rsidR="009F714D" w:rsidRDefault="00387668" w:rsidP="002A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усилия направлены на то, чтобы пространство обеспечивало игровую, познавательную, экспериментальную, творческую, двигательную активность, эмоциональное благополучие и возможность самовыражения.</w:t>
      </w:r>
    </w:p>
    <w:p w:rsidR="009F714D" w:rsidRDefault="009F714D" w:rsidP="009F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136" w:rsidRPr="005420C0" w:rsidRDefault="00B77136" w:rsidP="00B77136"/>
    <w:p w:rsidR="00AD2605" w:rsidRPr="005420C0" w:rsidRDefault="00AD2605" w:rsidP="00B77136"/>
    <w:p w:rsidR="00AD2605" w:rsidRPr="005420C0" w:rsidRDefault="00AD2605" w:rsidP="00B77136"/>
    <w:p w:rsidR="00AD2605" w:rsidRPr="005420C0" w:rsidRDefault="00AD2605" w:rsidP="00B77136"/>
    <w:p w:rsidR="00AD2605" w:rsidRPr="00070ABB" w:rsidRDefault="00AD2605" w:rsidP="00B77136"/>
    <w:sectPr w:rsidR="00AD2605" w:rsidRPr="00070ABB" w:rsidSect="003F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7D" w:rsidRDefault="0041427D" w:rsidP="00242156">
      <w:pPr>
        <w:spacing w:after="0" w:line="240" w:lineRule="auto"/>
      </w:pPr>
      <w:r>
        <w:separator/>
      </w:r>
    </w:p>
  </w:endnote>
  <w:endnote w:type="continuationSeparator" w:id="1">
    <w:p w:rsidR="0041427D" w:rsidRDefault="0041427D" w:rsidP="0024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7D" w:rsidRDefault="0041427D" w:rsidP="00242156">
      <w:pPr>
        <w:spacing w:after="0" w:line="240" w:lineRule="auto"/>
      </w:pPr>
      <w:r>
        <w:separator/>
      </w:r>
    </w:p>
  </w:footnote>
  <w:footnote w:type="continuationSeparator" w:id="1">
    <w:p w:rsidR="0041427D" w:rsidRDefault="0041427D" w:rsidP="00242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F6A"/>
    <w:rsid w:val="00061E2E"/>
    <w:rsid w:val="00065F44"/>
    <w:rsid w:val="00070ABB"/>
    <w:rsid w:val="0009218A"/>
    <w:rsid w:val="000A788E"/>
    <w:rsid w:val="000D040A"/>
    <w:rsid w:val="000F662F"/>
    <w:rsid w:val="00113D6C"/>
    <w:rsid w:val="00175BC8"/>
    <w:rsid w:val="001D3C2A"/>
    <w:rsid w:val="001D420D"/>
    <w:rsid w:val="00202B65"/>
    <w:rsid w:val="002350DC"/>
    <w:rsid w:val="00242156"/>
    <w:rsid w:val="002A2AD6"/>
    <w:rsid w:val="002A4CBA"/>
    <w:rsid w:val="00330BB8"/>
    <w:rsid w:val="00345E09"/>
    <w:rsid w:val="0035279A"/>
    <w:rsid w:val="00352C01"/>
    <w:rsid w:val="00387668"/>
    <w:rsid w:val="003A3315"/>
    <w:rsid w:val="003B2F21"/>
    <w:rsid w:val="003B4975"/>
    <w:rsid w:val="003C3DF6"/>
    <w:rsid w:val="003F3C84"/>
    <w:rsid w:val="0041427D"/>
    <w:rsid w:val="00435E3D"/>
    <w:rsid w:val="004638FF"/>
    <w:rsid w:val="004B037C"/>
    <w:rsid w:val="004C08DE"/>
    <w:rsid w:val="004C0B0D"/>
    <w:rsid w:val="005420C0"/>
    <w:rsid w:val="005610BA"/>
    <w:rsid w:val="005F6816"/>
    <w:rsid w:val="00694B36"/>
    <w:rsid w:val="007709EB"/>
    <w:rsid w:val="00785F9A"/>
    <w:rsid w:val="007A1001"/>
    <w:rsid w:val="007B13F9"/>
    <w:rsid w:val="007B3258"/>
    <w:rsid w:val="007F21AA"/>
    <w:rsid w:val="008566A9"/>
    <w:rsid w:val="00877443"/>
    <w:rsid w:val="008F682D"/>
    <w:rsid w:val="00975E90"/>
    <w:rsid w:val="00987E8D"/>
    <w:rsid w:val="00987F6A"/>
    <w:rsid w:val="009F714D"/>
    <w:rsid w:val="00A9009F"/>
    <w:rsid w:val="00AC11EE"/>
    <w:rsid w:val="00AC4C66"/>
    <w:rsid w:val="00AD2605"/>
    <w:rsid w:val="00AE5F4B"/>
    <w:rsid w:val="00B26E34"/>
    <w:rsid w:val="00B4082C"/>
    <w:rsid w:val="00B77136"/>
    <w:rsid w:val="00B85C20"/>
    <w:rsid w:val="00BD2397"/>
    <w:rsid w:val="00C0543C"/>
    <w:rsid w:val="00C70ED8"/>
    <w:rsid w:val="00C9756E"/>
    <w:rsid w:val="00CA6B82"/>
    <w:rsid w:val="00CB5AC4"/>
    <w:rsid w:val="00D01367"/>
    <w:rsid w:val="00D129BA"/>
    <w:rsid w:val="00D253F4"/>
    <w:rsid w:val="00D35ED3"/>
    <w:rsid w:val="00DB20F5"/>
    <w:rsid w:val="00DB7D4C"/>
    <w:rsid w:val="00DD4957"/>
    <w:rsid w:val="00DF2ECA"/>
    <w:rsid w:val="00E025D0"/>
    <w:rsid w:val="00E103FF"/>
    <w:rsid w:val="00E918BB"/>
    <w:rsid w:val="00F15218"/>
    <w:rsid w:val="00F154BE"/>
    <w:rsid w:val="00F163CA"/>
    <w:rsid w:val="00F5602D"/>
    <w:rsid w:val="00FB1216"/>
    <w:rsid w:val="00FE39BE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4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2156"/>
  </w:style>
  <w:style w:type="paragraph" w:styleId="a6">
    <w:name w:val="footer"/>
    <w:basedOn w:val="a"/>
    <w:link w:val="a7"/>
    <w:uiPriority w:val="99"/>
    <w:semiHidden/>
    <w:unhideWhenUsed/>
    <w:rsid w:val="0024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156"/>
  </w:style>
  <w:style w:type="paragraph" w:styleId="a8">
    <w:name w:val="Balloon Text"/>
    <w:basedOn w:val="a"/>
    <w:link w:val="a9"/>
    <w:uiPriority w:val="99"/>
    <w:semiHidden/>
    <w:unhideWhenUsed/>
    <w:rsid w:val="00AD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Almost</dc:creator>
  <cp:lastModifiedBy>Almost</cp:lastModifiedBy>
  <cp:revision>7</cp:revision>
  <cp:lastPrinted>2002-05-15T13:13:00Z</cp:lastPrinted>
  <dcterms:created xsi:type="dcterms:W3CDTF">2002-05-14T10:19:00Z</dcterms:created>
  <dcterms:modified xsi:type="dcterms:W3CDTF">2015-11-06T06:08:00Z</dcterms:modified>
</cp:coreProperties>
</file>