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36F" w:rsidRPr="00BB6B66" w:rsidRDefault="000B336F" w:rsidP="00BB6B66">
      <w:pPr>
        <w:ind w:left="74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МБ ДОУ № 30 «Березка»</w:t>
      </w:r>
    </w:p>
    <w:p w:rsidR="00386937" w:rsidRPr="00BB6B66" w:rsidRDefault="00386937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386937" w:rsidRPr="00BB6B66" w:rsidRDefault="00386937" w:rsidP="00BB6B66">
      <w:pPr>
        <w:ind w:left="743" w:firstLine="0"/>
        <w:rPr>
          <w:rFonts w:ascii="Times New Roman" w:hAnsi="Times New Roman" w:cs="Times New Roman"/>
          <w:color w:val="0070C0"/>
          <w:sz w:val="28"/>
          <w:szCs w:val="28"/>
        </w:rPr>
      </w:pPr>
    </w:p>
    <w:p w:rsidR="00294E72" w:rsidRPr="00BB6B66" w:rsidRDefault="00BF057E" w:rsidP="00BB6B66">
      <w:pPr>
        <w:ind w:left="743" w:firstLine="0"/>
        <w:jc w:val="center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BB6B66">
        <w:rPr>
          <w:rFonts w:ascii="Times New Roman" w:hAnsi="Times New Roman" w:cs="Times New Roman"/>
          <w:color w:val="0070C0"/>
          <w:sz w:val="32"/>
          <w:szCs w:val="32"/>
          <w:u w:val="single"/>
        </w:rPr>
        <w:t>ВОСПИТАНИЕ НРАВСТВЕННО</w:t>
      </w:r>
      <w:r w:rsidR="00386937" w:rsidRPr="00BB6B66">
        <w:rPr>
          <w:rFonts w:ascii="Times New Roman" w:hAnsi="Times New Roman" w:cs="Times New Roman"/>
          <w:color w:val="0070C0"/>
          <w:sz w:val="32"/>
          <w:szCs w:val="32"/>
          <w:u w:val="single"/>
        </w:rPr>
        <w:t>-</w:t>
      </w:r>
      <w:r w:rsidRPr="00BB6B66">
        <w:rPr>
          <w:rFonts w:ascii="Times New Roman" w:hAnsi="Times New Roman" w:cs="Times New Roman"/>
          <w:color w:val="0070C0"/>
          <w:sz w:val="32"/>
          <w:szCs w:val="32"/>
          <w:u w:val="single"/>
        </w:rPr>
        <w:softHyphen/>
        <w:t>ЭТИЧЕСКИХ ЧУВСТВ У ДЕТЕЙ ДОШКОЛЬНОГО ВОЗРАСТА ПОСРЕДСТВОМ УСТНОГО НАРОДНОГО ТВОРЧЕСТВА</w:t>
      </w:r>
    </w:p>
    <w:p w:rsidR="00386937" w:rsidRPr="004146B5" w:rsidRDefault="004146B5" w:rsidP="004146B5">
      <w:pPr>
        <w:ind w:left="743" w:firstLine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5929702" cy="4198288"/>
            <wp:effectExtent l="95250" t="57150" r="71048" b="1326212"/>
            <wp:docPr id="1" name="Рисунок 0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996" cy="42006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6937" w:rsidRPr="00BB6B66" w:rsidRDefault="00386937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0B336F" w:rsidRPr="00BB6B66" w:rsidRDefault="00BF057E" w:rsidP="00BB6B66">
      <w:pPr>
        <w:ind w:left="743" w:firstLine="0"/>
        <w:jc w:val="right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Воспитатель</w:t>
      </w:r>
      <w:r w:rsidR="00386937" w:rsidRPr="00BB6B66">
        <w:rPr>
          <w:rFonts w:ascii="Times New Roman" w:hAnsi="Times New Roman" w:cs="Times New Roman"/>
          <w:sz w:val="28"/>
          <w:szCs w:val="28"/>
        </w:rPr>
        <w:t>:</w:t>
      </w:r>
      <w:r w:rsidRPr="00BB6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36F" w:rsidRPr="00BB6B66" w:rsidRDefault="00BF057E" w:rsidP="004146B5">
      <w:pPr>
        <w:ind w:left="743" w:firstLine="0"/>
        <w:jc w:val="right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Божко Н.</w:t>
      </w:r>
      <w:r w:rsidR="00386937" w:rsidRPr="00BB6B66">
        <w:rPr>
          <w:rFonts w:ascii="Times New Roman" w:hAnsi="Times New Roman" w:cs="Times New Roman"/>
          <w:sz w:val="28"/>
          <w:szCs w:val="28"/>
        </w:rPr>
        <w:t xml:space="preserve"> </w:t>
      </w:r>
      <w:r w:rsidRPr="00BB6B66">
        <w:rPr>
          <w:rFonts w:ascii="Times New Roman" w:hAnsi="Times New Roman" w:cs="Times New Roman"/>
          <w:sz w:val="28"/>
          <w:szCs w:val="28"/>
        </w:rPr>
        <w:t>К.</w:t>
      </w:r>
    </w:p>
    <w:p w:rsidR="000B336F" w:rsidRPr="00BB6B66" w:rsidRDefault="000B336F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0B336F" w:rsidRPr="00BB6B66" w:rsidRDefault="000B336F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0B336F" w:rsidRPr="00BB6B66" w:rsidRDefault="000B336F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386937" w:rsidRPr="00BB6B66" w:rsidRDefault="00386937" w:rsidP="00BB6B66">
      <w:pPr>
        <w:ind w:left="74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 xml:space="preserve">Симферополь, 2015 </w:t>
      </w:r>
      <w:r w:rsidR="00BF057E" w:rsidRPr="00BB6B66">
        <w:rPr>
          <w:rFonts w:ascii="Times New Roman" w:hAnsi="Times New Roman" w:cs="Times New Roman"/>
          <w:sz w:val="28"/>
          <w:szCs w:val="28"/>
        </w:rPr>
        <w:t>г</w:t>
      </w:r>
      <w:r w:rsidRPr="00BB6B66">
        <w:rPr>
          <w:rFonts w:ascii="Times New Roman" w:hAnsi="Times New Roman" w:cs="Times New Roman"/>
          <w:sz w:val="28"/>
          <w:szCs w:val="28"/>
        </w:rPr>
        <w:t>.</w:t>
      </w:r>
      <w:bookmarkStart w:id="0" w:name="bookmark0"/>
    </w:p>
    <w:bookmarkEnd w:id="0"/>
    <w:p w:rsidR="00BB6B66" w:rsidRPr="00E1540B" w:rsidRDefault="00E1540B" w:rsidP="00E1540B">
      <w:pPr>
        <w:ind w:left="743" w:firstLine="0"/>
        <w:jc w:val="right"/>
        <w:rPr>
          <w:rFonts w:ascii="Times New Roman" w:hAnsi="Times New Roman" w:cs="Times New Roman"/>
          <w:i/>
          <w:sz w:val="23"/>
          <w:szCs w:val="23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20135" cy="2790825"/>
            <wp:effectExtent l="19050" t="0" r="0" b="0"/>
            <wp:wrapSquare wrapText="bothSides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8EA" w:rsidRPr="00BB6B66">
        <w:rPr>
          <w:rFonts w:ascii="Times New Roman" w:hAnsi="Times New Roman" w:cs="Times New Roman"/>
          <w:sz w:val="28"/>
          <w:szCs w:val="28"/>
        </w:rPr>
        <w:t xml:space="preserve"> </w:t>
      </w:r>
      <w:r w:rsidR="00BF057E" w:rsidRPr="00E1540B">
        <w:rPr>
          <w:rFonts w:ascii="Times New Roman" w:hAnsi="Times New Roman" w:cs="Times New Roman"/>
          <w:i/>
          <w:sz w:val="23"/>
          <w:szCs w:val="23"/>
        </w:rPr>
        <w:t xml:space="preserve">«Красоту, чистоту мы у старших берем, </w:t>
      </w:r>
    </w:p>
    <w:p w:rsidR="00BB6B66" w:rsidRPr="00E1540B" w:rsidRDefault="00BF057E" w:rsidP="00E1540B">
      <w:pPr>
        <w:ind w:left="743" w:firstLine="0"/>
        <w:jc w:val="right"/>
        <w:rPr>
          <w:rFonts w:ascii="Times New Roman" w:hAnsi="Times New Roman" w:cs="Times New Roman"/>
          <w:i/>
          <w:sz w:val="23"/>
          <w:szCs w:val="23"/>
        </w:rPr>
      </w:pPr>
      <w:r w:rsidRPr="00E1540B">
        <w:rPr>
          <w:rFonts w:ascii="Times New Roman" w:hAnsi="Times New Roman" w:cs="Times New Roman"/>
          <w:i/>
          <w:sz w:val="23"/>
          <w:szCs w:val="23"/>
        </w:rPr>
        <w:t xml:space="preserve">Саги, сказки из прошлого тащим, </w:t>
      </w:r>
    </w:p>
    <w:p w:rsidR="00BB6B66" w:rsidRPr="00E1540B" w:rsidRDefault="00BF057E" w:rsidP="00E1540B">
      <w:pPr>
        <w:ind w:left="743" w:firstLine="0"/>
        <w:jc w:val="right"/>
        <w:rPr>
          <w:rFonts w:ascii="Times New Roman" w:hAnsi="Times New Roman" w:cs="Times New Roman"/>
          <w:i/>
          <w:sz w:val="23"/>
          <w:szCs w:val="23"/>
        </w:rPr>
      </w:pPr>
      <w:r w:rsidRPr="00E1540B">
        <w:rPr>
          <w:rFonts w:ascii="Times New Roman" w:hAnsi="Times New Roman" w:cs="Times New Roman"/>
          <w:i/>
          <w:sz w:val="23"/>
          <w:szCs w:val="23"/>
        </w:rPr>
        <w:t xml:space="preserve">Потому что добро остается добром </w:t>
      </w:r>
    </w:p>
    <w:p w:rsidR="00294E72" w:rsidRPr="00E1540B" w:rsidRDefault="00E87DCD" w:rsidP="00E1540B">
      <w:pPr>
        <w:ind w:left="743" w:firstLine="0"/>
        <w:jc w:val="right"/>
        <w:rPr>
          <w:rFonts w:ascii="Times New Roman" w:hAnsi="Times New Roman" w:cs="Times New Roman"/>
          <w:i/>
          <w:sz w:val="23"/>
          <w:szCs w:val="23"/>
        </w:rPr>
      </w:pPr>
      <w:r w:rsidRPr="00E1540B">
        <w:rPr>
          <w:rFonts w:ascii="Times New Roman" w:hAnsi="Times New Roman" w:cs="Times New Roman"/>
          <w:i/>
          <w:sz w:val="23"/>
          <w:szCs w:val="23"/>
        </w:rPr>
        <w:t>В прошлом, будущем и настоящем».</w:t>
      </w:r>
    </w:p>
    <w:p w:rsidR="00BB6B66" w:rsidRPr="00E1540B" w:rsidRDefault="00BF057E" w:rsidP="00BB6B66">
      <w:pPr>
        <w:ind w:left="743" w:firstLine="0"/>
        <w:jc w:val="right"/>
        <w:rPr>
          <w:rFonts w:ascii="Times New Roman" w:hAnsi="Times New Roman" w:cs="Times New Roman"/>
        </w:rPr>
      </w:pPr>
      <w:r w:rsidRPr="00E1540B">
        <w:rPr>
          <w:rFonts w:ascii="Times New Roman" w:hAnsi="Times New Roman" w:cs="Times New Roman"/>
        </w:rPr>
        <w:t>В. Высоцкий.</w:t>
      </w:r>
    </w:p>
    <w:p w:rsidR="004146B5" w:rsidRDefault="004146B5" w:rsidP="004146B5">
      <w:pPr>
        <w:ind w:left="743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146B5" w:rsidRDefault="004146B5" w:rsidP="00BB6B66">
      <w:pPr>
        <w:ind w:left="743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215A2" w:rsidRPr="00BB6B66" w:rsidRDefault="00C215A2" w:rsidP="00BB6B66">
      <w:pPr>
        <w:ind w:left="743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7DCD" w:rsidRPr="00BB6B66" w:rsidRDefault="00E87DCD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E1540B" w:rsidRDefault="00E1540B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E1540B" w:rsidRDefault="00E1540B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C215A2" w:rsidRPr="00BB6B66" w:rsidRDefault="00C215A2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Отличительными особенностями программы "От рождения до школы" являются</w:t>
      </w:r>
      <w:r w:rsidR="00E1540B">
        <w:rPr>
          <w:rFonts w:ascii="Times New Roman" w:hAnsi="Times New Roman" w:cs="Times New Roman"/>
          <w:sz w:val="28"/>
          <w:szCs w:val="28"/>
        </w:rPr>
        <w:t>:</w:t>
      </w:r>
    </w:p>
    <w:p w:rsidR="00C215A2" w:rsidRPr="00BB7C01" w:rsidRDefault="00BB7C01" w:rsidP="00BB7C01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5A2" w:rsidRPr="00BB7C01">
        <w:rPr>
          <w:rFonts w:ascii="Times New Roman" w:hAnsi="Times New Roman" w:cs="Times New Roman"/>
          <w:sz w:val="28"/>
          <w:szCs w:val="28"/>
        </w:rPr>
        <w:t>направленность на развитие личности ребенка;</w:t>
      </w:r>
    </w:p>
    <w:p w:rsidR="00C215A2" w:rsidRPr="00BB7C01" w:rsidRDefault="00C215A2" w:rsidP="00BB7C01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B7C01">
        <w:rPr>
          <w:rFonts w:ascii="Times New Roman" w:hAnsi="Times New Roman" w:cs="Times New Roman"/>
          <w:sz w:val="28"/>
          <w:szCs w:val="28"/>
        </w:rPr>
        <w:t xml:space="preserve"> патриотическая направленность;</w:t>
      </w:r>
    </w:p>
    <w:p w:rsidR="00294E72" w:rsidRPr="00BB7C01" w:rsidRDefault="00BB6B66" w:rsidP="00BB7C01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B7C01">
        <w:rPr>
          <w:rFonts w:ascii="Times New Roman" w:hAnsi="Times New Roman" w:cs="Times New Roman"/>
          <w:sz w:val="28"/>
          <w:szCs w:val="28"/>
        </w:rPr>
        <w:t xml:space="preserve"> </w:t>
      </w:r>
      <w:r w:rsidR="00C215A2" w:rsidRPr="00BB7C01">
        <w:rPr>
          <w:rFonts w:ascii="Times New Roman" w:hAnsi="Times New Roman" w:cs="Times New Roman"/>
          <w:sz w:val="28"/>
          <w:szCs w:val="28"/>
        </w:rPr>
        <w:t>направленность на нравственное воспитание, поддержку традиционных ценностей</w:t>
      </w:r>
      <w:r w:rsidR="00BF057E" w:rsidRPr="00BB7C01">
        <w:rPr>
          <w:rFonts w:ascii="Times New Roman" w:hAnsi="Times New Roman" w:cs="Times New Roman"/>
          <w:sz w:val="28"/>
          <w:szCs w:val="28"/>
        </w:rPr>
        <w:t>.</w:t>
      </w:r>
    </w:p>
    <w:p w:rsidR="00294E72" w:rsidRPr="00BB6B66" w:rsidRDefault="00BB6B6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В </w:t>
      </w:r>
      <w:r w:rsidR="00C215A2" w:rsidRPr="00BB6B66">
        <w:rPr>
          <w:rFonts w:ascii="Times New Roman" w:hAnsi="Times New Roman" w:cs="Times New Roman"/>
          <w:sz w:val="28"/>
          <w:szCs w:val="28"/>
        </w:rPr>
        <w:t>решении этих задач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дошкольного образования неоценимую помощь могут оказать не только методические пособия, а и педагогический опыт, накопленный веками, сбереженный каждым народом как одно из самых величайших духовных богатств. Это фольклор. Фольклор - как основа основ воспитания детей, как универсальная педагогическая система, в которой тысячелетия народного опыта уже отобрали самые естественные и необходимые формы развития речи, логического и образного мышления, трудовых навыков, этических и нравственных идеалов.</w:t>
      </w:r>
    </w:p>
    <w:p w:rsidR="00294E72" w:rsidRPr="00BB6B66" w:rsidRDefault="00BB6B6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>Уже у младших дошкольников можно формировать нравственно</w:t>
      </w:r>
      <w:r w:rsidR="00BF057E" w:rsidRPr="00BB6B66">
        <w:rPr>
          <w:rFonts w:ascii="Times New Roman" w:hAnsi="Times New Roman" w:cs="Times New Roman"/>
          <w:sz w:val="28"/>
          <w:szCs w:val="28"/>
        </w:rPr>
        <w:softHyphen/>
      </w:r>
      <w:r w:rsidR="00A90380" w:rsidRPr="00BB6B66">
        <w:rPr>
          <w:rFonts w:ascii="Times New Roman" w:hAnsi="Times New Roman" w:cs="Times New Roman"/>
          <w:sz w:val="28"/>
          <w:szCs w:val="28"/>
        </w:rPr>
        <w:t>-</w:t>
      </w:r>
      <w:r w:rsidR="00BF057E" w:rsidRPr="00BB6B66">
        <w:rPr>
          <w:rFonts w:ascii="Times New Roman" w:hAnsi="Times New Roman" w:cs="Times New Roman"/>
          <w:sz w:val="28"/>
          <w:szCs w:val="28"/>
        </w:rPr>
        <w:t>этические чувства, имеющие важное значение для развития детских взаимоотношений. У детей третьего года жизни могут проявляться такие свойства личности, как общительность или застенчивость, самостоятельность или неуверенность в себе, эгоизм или доброжелательность, внимательное отношение к товарищам. При целенаправленном воспитании чувства ребенка гораздо богаче, раз</w:t>
      </w:r>
      <w:r>
        <w:rPr>
          <w:rFonts w:ascii="Times New Roman" w:hAnsi="Times New Roman" w:cs="Times New Roman"/>
          <w:sz w:val="28"/>
          <w:szCs w:val="28"/>
        </w:rPr>
        <w:t>нообразнее и проявляются раньше.</w:t>
      </w:r>
    </w:p>
    <w:p w:rsidR="00E1540B" w:rsidRPr="00BB6B66" w:rsidRDefault="00BB6B6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F057E" w:rsidRPr="00E1540B">
        <w:rPr>
          <w:rFonts w:ascii="Times New Roman" w:hAnsi="Times New Roman" w:cs="Times New Roman"/>
          <w:b/>
          <w:sz w:val="28"/>
          <w:szCs w:val="28"/>
          <w:u w:val="single"/>
        </w:rPr>
        <w:t>Фольклор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- одно из методов закладывания основы нравственно</w:t>
      </w:r>
      <w:r w:rsidR="00A90380" w:rsidRPr="00BB6B66">
        <w:rPr>
          <w:rFonts w:ascii="Times New Roman" w:hAnsi="Times New Roman" w:cs="Times New Roman"/>
          <w:sz w:val="28"/>
          <w:szCs w:val="28"/>
        </w:rPr>
        <w:t>-</w:t>
      </w:r>
      <w:r w:rsidR="00BF057E" w:rsidRPr="00BB6B66">
        <w:rPr>
          <w:rFonts w:ascii="Times New Roman" w:hAnsi="Times New Roman" w:cs="Times New Roman"/>
          <w:sz w:val="28"/>
          <w:szCs w:val="28"/>
        </w:rPr>
        <w:softHyphen/>
        <w:t>этического воспитания детей младшего дошкольного возраста.</w:t>
      </w:r>
      <w:r w:rsidR="00E154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044768" y="1383527"/>
            <wp:positionH relativeFrom="margin">
              <wp:align>left</wp:align>
            </wp:positionH>
            <wp:positionV relativeFrom="margin">
              <wp:align>top</wp:align>
            </wp:positionV>
            <wp:extent cx="3406057" cy="2340555"/>
            <wp:effectExtent l="19050" t="0" r="3893" b="2595"/>
            <wp:wrapSquare wrapText="bothSides"/>
            <wp:docPr id="3" name="Рисунок 2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6057" cy="234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6AC" w:rsidRPr="00BB6B66" w:rsidRDefault="00BB6B6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Почти все народные сказки основаны на нравоучении. Сказочный дидактизм начинается с первых же незамысловатых сюжетов сказок о животных. Он есть и в бытовых, и в сатирических, и в волшебных и в богатырских сказках. При этом воспитательное значение сказок неотделимо от познавательного. Сказки - художественный способ познания окружающего мира. Не случайно их называют народной педагогической энциклопедией. Но эта энциклопедия - художественная, воплощенная в образах, сюжетах. Такая скрытая назидательность заключена почти во всех детских сказках, смысл которых порой предельно прост: нельзя без спроса выходить на улицу, нельзя пить из лужи, нельзя быть жадным, нельзя обижать слабых, нельзя обманывать. </w:t>
      </w:r>
    </w:p>
    <w:p w:rsidR="00E87DCD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 xml:space="preserve">Но ребенок даже не подозревает, что в </w:t>
      </w:r>
      <w:r w:rsidRPr="00E1540B">
        <w:rPr>
          <w:rFonts w:ascii="Times New Roman" w:hAnsi="Times New Roman" w:cs="Times New Roman"/>
          <w:b/>
          <w:i/>
          <w:sz w:val="28"/>
          <w:szCs w:val="28"/>
        </w:rPr>
        <w:t xml:space="preserve">«Сестрице Аленушке и братце Иванушке», «Колобке», «Лиса и заяц», </w:t>
      </w:r>
      <w:r w:rsidR="007F06AC" w:rsidRPr="00E1540B">
        <w:rPr>
          <w:rFonts w:ascii="Times New Roman" w:hAnsi="Times New Roman" w:cs="Times New Roman"/>
          <w:b/>
          <w:i/>
          <w:sz w:val="28"/>
          <w:szCs w:val="28"/>
        </w:rPr>
        <w:t>«Петушок - золотой гребешок»</w:t>
      </w:r>
      <w:r w:rsidR="007F06AC" w:rsidRPr="00BB6B66">
        <w:rPr>
          <w:rFonts w:ascii="Times New Roman" w:hAnsi="Times New Roman" w:cs="Times New Roman"/>
          <w:sz w:val="28"/>
          <w:szCs w:val="28"/>
        </w:rPr>
        <w:t xml:space="preserve"> - ему внушаются все эти </w:t>
      </w:r>
      <w:r w:rsidR="007F06AC" w:rsidRPr="002E09E6">
        <w:rPr>
          <w:rFonts w:ascii="Times New Roman" w:hAnsi="Times New Roman" w:cs="Times New Roman"/>
          <w:sz w:val="28"/>
          <w:szCs w:val="28"/>
        </w:rPr>
        <w:t>педагогические табу.</w:t>
      </w:r>
      <w:r w:rsidR="007F06AC" w:rsidRPr="00BB6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B66" w:rsidRPr="00BB6B66" w:rsidRDefault="00BB6B66" w:rsidP="00BB6B66">
      <w:pPr>
        <w:ind w:left="743" w:firstLine="0"/>
        <w:rPr>
          <w:rFonts w:ascii="Times New Roman" w:hAnsi="Times New Roman" w:cs="Times New Roman"/>
          <w:sz w:val="28"/>
          <w:szCs w:val="28"/>
        </w:rPr>
        <w:sectPr w:rsidR="00BB6B66" w:rsidRPr="00BB6B66" w:rsidSect="00386937">
          <w:type w:val="continuous"/>
          <w:pgSz w:w="11909" w:h="16838"/>
          <w:pgMar w:top="724" w:right="860" w:bottom="719" w:left="874" w:header="0" w:footer="3" w:gutter="0"/>
          <w:pgBorders w:offsetFrom="page">
            <w:top w:val="single" w:sz="4" w:space="24" w:color="00B0F0"/>
            <w:left w:val="single" w:sz="4" w:space="24" w:color="00B0F0"/>
            <w:bottom w:val="single" w:sz="4" w:space="24" w:color="00B0F0"/>
            <w:right w:val="single" w:sz="4" w:space="24" w:color="00B0F0"/>
          </w:pgBorders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Психология детей, основные законы детской логики и восприятия - все это учтено в фольклоре, в педагогическом опыте народа. Продолжая знакомить детей с малыми жанрами народного фольклора - пословицами, поговорками, загадками, которые шире, чем любой другой жанр, охватывают разнообразные стороны действительности. Разработала конспекты занятий с использованием пословиц, поговорок, в содержании которого есть названия русского, украинского быта. В повседневной жизни детей при конфликте, можно использовать народные поговорки (татарск. - </w:t>
      </w:r>
      <w:r w:rsidR="00BF057E" w:rsidRPr="00E1540B">
        <w:rPr>
          <w:rFonts w:ascii="Times New Roman" w:hAnsi="Times New Roman" w:cs="Times New Roman"/>
          <w:b/>
          <w:i/>
          <w:sz w:val="28"/>
          <w:szCs w:val="28"/>
        </w:rPr>
        <w:t>«Халат лучше новый, а друг - старый», «Старый друг лучше новых двух»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). Почему так говорят? Возникает разговор о дружбе. Примеров много: беседы о лжи, грубости, о добре, о зле, трудолюбии... </w:t>
      </w:r>
      <w:r w:rsidR="00BF057E" w:rsidRPr="00E1540B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E1540B">
        <w:rPr>
          <w:rFonts w:ascii="Times New Roman" w:hAnsi="Times New Roman" w:cs="Times New Roman"/>
          <w:b/>
          <w:i/>
          <w:sz w:val="28"/>
          <w:szCs w:val="28"/>
        </w:rPr>
        <w:t>«К</w:t>
      </w:r>
      <w:r w:rsidR="00BF057E" w:rsidRPr="00E1540B">
        <w:rPr>
          <w:rFonts w:ascii="Times New Roman" w:hAnsi="Times New Roman" w:cs="Times New Roman"/>
          <w:b/>
          <w:i/>
          <w:sz w:val="28"/>
          <w:szCs w:val="28"/>
        </w:rPr>
        <w:t xml:space="preserve">ончил дело - гуляй смело», «Маленький да удаленький», «Сам себя губит, кто других не любит», «Умелые руки не </w:t>
      </w:r>
      <w:r w:rsidR="00BF057E" w:rsidRPr="00E1540B">
        <w:rPr>
          <w:rFonts w:ascii="Times New Roman" w:hAnsi="Times New Roman" w:cs="Times New Roman"/>
          <w:b/>
          <w:i/>
          <w:sz w:val="28"/>
          <w:szCs w:val="28"/>
        </w:rPr>
        <w:lastRenderedPageBreak/>
        <w:t>знают скуки», «Дружба в</w:t>
      </w:r>
      <w:r w:rsidRPr="00E1540B">
        <w:rPr>
          <w:rFonts w:ascii="Times New Roman" w:hAnsi="Times New Roman" w:cs="Times New Roman"/>
          <w:b/>
          <w:i/>
          <w:sz w:val="28"/>
          <w:szCs w:val="28"/>
        </w:rPr>
        <w:t xml:space="preserve"> делах помощница», "Без труда не вытащишь и рыбку из пруда", "Чаще мойся - воды не бойся"</w:t>
      </w:r>
      <w:r w:rsidR="00E1540B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294E72" w:rsidRPr="00BB6B66" w:rsidRDefault="00E1540B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E1540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Загадка</w:t>
      </w:r>
      <w:r w:rsidR="00BB6B66" w:rsidRPr="00E1540B">
        <w:rPr>
          <w:rFonts w:ascii="Times New Roman" w:hAnsi="Times New Roman" w:cs="Times New Roman"/>
          <w:b/>
          <w:sz w:val="28"/>
          <w:szCs w:val="28"/>
        </w:rPr>
        <w:t>.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Каждая народная загадка отображает окружающий нас мир. Применение загадок особое значение приобретает при ознакомлении с природой, окружающим ...</w:t>
      </w:r>
      <w:r w:rsidR="00BF057E" w:rsidRPr="002966C0">
        <w:rPr>
          <w:rFonts w:ascii="Times New Roman" w:hAnsi="Times New Roman" w:cs="Times New Roman"/>
          <w:b/>
          <w:i/>
          <w:sz w:val="28"/>
          <w:szCs w:val="28"/>
        </w:rPr>
        <w:t>«Зимой и летом одним цветом», «Зимой беленький, летом серенький»</w:t>
      </w:r>
      <w:r w:rsidR="00BF057E" w:rsidRPr="00BB6B66">
        <w:rPr>
          <w:rFonts w:ascii="Times New Roman" w:hAnsi="Times New Roman" w:cs="Times New Roman"/>
          <w:sz w:val="28"/>
          <w:szCs w:val="28"/>
        </w:rPr>
        <w:t>.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Большое значение оказывает детский фольклор и на познавательное развитие детей.</w:t>
      </w:r>
      <w:r w:rsidR="00BB6B66">
        <w:rPr>
          <w:rFonts w:ascii="Times New Roman" w:hAnsi="Times New Roman" w:cs="Times New Roman"/>
          <w:sz w:val="28"/>
          <w:szCs w:val="28"/>
        </w:rPr>
        <w:t xml:space="preserve"> </w:t>
      </w:r>
      <w:r w:rsidRPr="00BB6B66">
        <w:rPr>
          <w:rFonts w:ascii="Times New Roman" w:hAnsi="Times New Roman" w:cs="Times New Roman"/>
          <w:sz w:val="28"/>
          <w:szCs w:val="28"/>
        </w:rPr>
        <w:t>При отборе фольклорных произведений обращаем внимание не только на доступность, нравственно-этическую ценность, но и познавательную значимость.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2966C0">
        <w:rPr>
          <w:rFonts w:ascii="Times New Roman" w:hAnsi="Times New Roman" w:cs="Times New Roman"/>
          <w:b/>
          <w:sz w:val="28"/>
          <w:szCs w:val="28"/>
          <w:u w:val="single"/>
        </w:rPr>
        <w:t>Приметы</w:t>
      </w:r>
      <w:r w:rsidRPr="00BB6B66">
        <w:rPr>
          <w:rFonts w:ascii="Times New Roman" w:hAnsi="Times New Roman" w:cs="Times New Roman"/>
          <w:sz w:val="28"/>
          <w:szCs w:val="28"/>
        </w:rPr>
        <w:t xml:space="preserve"> позволяли нашим предкам предвидеть, каким будет урожай, «угадывать» погоду, находить дорогу домой. Знание и использование примет в повседневной жизни помогают развить наблюдательность, умение сопоставлять, делать выводы. В работе используются приметы, которые можно проверить.</w:t>
      </w:r>
    </w:p>
    <w:p w:rsidR="00294E72" w:rsidRPr="00BB6B66" w:rsidRDefault="00BF057E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6B66">
        <w:rPr>
          <w:rFonts w:ascii="Times New Roman" w:hAnsi="Times New Roman" w:cs="Times New Roman"/>
          <w:b/>
          <w:i/>
          <w:sz w:val="28"/>
          <w:szCs w:val="28"/>
        </w:rPr>
        <w:t>Если зимой вечером на небе много звезд, жди на следующий день мороза.</w:t>
      </w:r>
    </w:p>
    <w:p w:rsidR="00294E72" w:rsidRPr="00BB6B66" w:rsidRDefault="00BF057E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6B66">
        <w:rPr>
          <w:rFonts w:ascii="Times New Roman" w:hAnsi="Times New Roman" w:cs="Times New Roman"/>
          <w:b/>
          <w:i/>
          <w:sz w:val="28"/>
          <w:szCs w:val="28"/>
        </w:rPr>
        <w:t>Утром нет росы на траве - жди дождя.</w:t>
      </w:r>
    </w:p>
    <w:p w:rsidR="00294E72" w:rsidRPr="00BB6B66" w:rsidRDefault="00BF057E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6B66">
        <w:rPr>
          <w:rFonts w:ascii="Times New Roman" w:hAnsi="Times New Roman" w:cs="Times New Roman"/>
          <w:b/>
          <w:i/>
          <w:sz w:val="28"/>
          <w:szCs w:val="28"/>
        </w:rPr>
        <w:t>Воробьи купаются в пыли - жди дождя.</w:t>
      </w:r>
    </w:p>
    <w:p w:rsidR="00294E72" w:rsidRPr="00BB6B66" w:rsidRDefault="00BF057E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6B66">
        <w:rPr>
          <w:rFonts w:ascii="Times New Roman" w:hAnsi="Times New Roman" w:cs="Times New Roman"/>
          <w:b/>
          <w:i/>
          <w:sz w:val="28"/>
          <w:szCs w:val="28"/>
        </w:rPr>
        <w:t>Ласточки и стрижи летают низко - к дождю.</w:t>
      </w:r>
    </w:p>
    <w:p w:rsidR="00294E72" w:rsidRPr="002966C0" w:rsidRDefault="00BF057E" w:rsidP="00BB6B66">
      <w:pPr>
        <w:ind w:left="743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6C0">
        <w:rPr>
          <w:rFonts w:ascii="Times New Roman" w:hAnsi="Times New Roman" w:cs="Times New Roman"/>
          <w:b/>
          <w:sz w:val="28"/>
          <w:szCs w:val="28"/>
          <w:u w:val="single"/>
        </w:rPr>
        <w:t>Заклички. приговорки.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Обращение к кому-то</w:t>
      </w:r>
      <w:r w:rsidR="002966C0">
        <w:rPr>
          <w:rFonts w:ascii="Times New Roman" w:hAnsi="Times New Roman" w:cs="Times New Roman"/>
          <w:sz w:val="28"/>
          <w:szCs w:val="28"/>
        </w:rPr>
        <w:t>:</w:t>
      </w:r>
    </w:p>
    <w:p w:rsidR="00294E72" w:rsidRPr="00A27DF0" w:rsidRDefault="00A27DF0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(мышке):</w:t>
      </w:r>
      <w:r w:rsidR="00BF057E" w:rsidRPr="00A27DF0">
        <w:rPr>
          <w:rFonts w:ascii="Times New Roman" w:hAnsi="Times New Roman" w:cs="Times New Roman"/>
          <w:b/>
          <w:i/>
          <w:sz w:val="28"/>
          <w:szCs w:val="28"/>
        </w:rPr>
        <w:t xml:space="preserve"> Мышка, Мышка, возьми мой зубик,</w:t>
      </w:r>
    </w:p>
    <w:p w:rsidR="00294E72" w:rsidRPr="00A27DF0" w:rsidRDefault="00A27DF0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7DF0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BF057E" w:rsidRPr="00A27DF0">
        <w:rPr>
          <w:rFonts w:ascii="Times New Roman" w:hAnsi="Times New Roman" w:cs="Times New Roman"/>
          <w:b/>
          <w:i/>
          <w:sz w:val="28"/>
          <w:szCs w:val="28"/>
        </w:rPr>
        <w:t>дай мне новый крепкий, хороший.</w:t>
      </w:r>
    </w:p>
    <w:p w:rsidR="00294E72" w:rsidRPr="00A27DF0" w:rsidRDefault="00BF057E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7DF0">
        <w:rPr>
          <w:rFonts w:ascii="Times New Roman" w:hAnsi="Times New Roman" w:cs="Times New Roman"/>
          <w:b/>
          <w:i/>
          <w:sz w:val="28"/>
          <w:szCs w:val="28"/>
        </w:rPr>
        <w:t>(дождик):</w:t>
      </w:r>
      <w:r w:rsidRPr="00A27DF0">
        <w:rPr>
          <w:rFonts w:ascii="Times New Roman" w:hAnsi="Times New Roman" w:cs="Times New Roman"/>
          <w:b/>
          <w:i/>
          <w:sz w:val="28"/>
          <w:szCs w:val="28"/>
        </w:rPr>
        <w:tab/>
        <w:t>Дождик, дождик куще</w:t>
      </w:r>
    </w:p>
    <w:p w:rsidR="00294E72" w:rsidRPr="00A27DF0" w:rsidRDefault="00A27DF0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7DF0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BF057E" w:rsidRPr="00A27DF0">
        <w:rPr>
          <w:rFonts w:ascii="Times New Roman" w:hAnsi="Times New Roman" w:cs="Times New Roman"/>
          <w:b/>
          <w:i/>
          <w:sz w:val="28"/>
          <w:szCs w:val="28"/>
        </w:rPr>
        <w:t>Будет трава гуще.</w:t>
      </w:r>
    </w:p>
    <w:p w:rsidR="00294E72" w:rsidRPr="00A27DF0" w:rsidRDefault="00BF057E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7DF0">
        <w:rPr>
          <w:rFonts w:ascii="Times New Roman" w:hAnsi="Times New Roman" w:cs="Times New Roman"/>
          <w:b/>
          <w:i/>
          <w:sz w:val="28"/>
          <w:szCs w:val="28"/>
        </w:rPr>
        <w:t>(солнце):</w:t>
      </w:r>
      <w:r w:rsidRPr="00A27DF0">
        <w:rPr>
          <w:rFonts w:ascii="Times New Roman" w:hAnsi="Times New Roman" w:cs="Times New Roman"/>
          <w:b/>
          <w:i/>
          <w:sz w:val="28"/>
          <w:szCs w:val="28"/>
        </w:rPr>
        <w:tab/>
        <w:t>Солнышко, солнышко</w:t>
      </w:r>
    </w:p>
    <w:p w:rsidR="00A27DF0" w:rsidRPr="00A27DF0" w:rsidRDefault="00A27DF0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7DF0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="00BF057E" w:rsidRPr="00A27DF0">
        <w:rPr>
          <w:rFonts w:ascii="Times New Roman" w:hAnsi="Times New Roman" w:cs="Times New Roman"/>
          <w:b/>
          <w:i/>
          <w:sz w:val="28"/>
          <w:szCs w:val="28"/>
        </w:rPr>
        <w:t xml:space="preserve">Выгляни в окошечко </w:t>
      </w:r>
    </w:p>
    <w:p w:rsidR="00294E72" w:rsidRPr="00A27DF0" w:rsidRDefault="00A27DF0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7DF0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BF057E" w:rsidRPr="00A27DF0">
        <w:rPr>
          <w:rFonts w:ascii="Times New Roman" w:hAnsi="Times New Roman" w:cs="Times New Roman"/>
          <w:b/>
          <w:i/>
          <w:sz w:val="28"/>
          <w:szCs w:val="28"/>
        </w:rPr>
        <w:t>Дам тебе горошка</w:t>
      </w:r>
    </w:p>
    <w:p w:rsidR="00294E72" w:rsidRPr="00A27DF0" w:rsidRDefault="00A27DF0" w:rsidP="00A27DF0">
      <w:pPr>
        <w:ind w:left="743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7DF0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BF057E" w:rsidRPr="00A27DF0">
        <w:rPr>
          <w:rFonts w:ascii="Times New Roman" w:hAnsi="Times New Roman" w:cs="Times New Roman"/>
          <w:b/>
          <w:i/>
          <w:sz w:val="28"/>
          <w:szCs w:val="28"/>
        </w:rPr>
        <w:t>Полное лукошко.</w:t>
      </w:r>
    </w:p>
    <w:p w:rsidR="00294E72" w:rsidRPr="00BB6B66" w:rsidRDefault="00A27DF0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Нужно не забывать, что фольклор - устная, а не письменная литература. Известный фольклорист А.И.Никифоров писал по этому поводу в 1927 году: «Произведения народной словесности - не литература, которая пишется </w:t>
      </w:r>
      <w:r w:rsidR="00BF057E" w:rsidRPr="00BB6B66">
        <w:rPr>
          <w:rFonts w:ascii="Times New Roman" w:hAnsi="Times New Roman" w:cs="Times New Roman"/>
          <w:sz w:val="28"/>
          <w:szCs w:val="28"/>
        </w:rPr>
        <w:lastRenderedPageBreak/>
        <w:t>писате</w:t>
      </w:r>
      <w:r w:rsidR="00B064E5">
        <w:rPr>
          <w:rFonts w:ascii="Times New Roman" w:hAnsi="Times New Roman" w:cs="Times New Roman"/>
          <w:sz w:val="28"/>
          <w:szCs w:val="28"/>
        </w:rPr>
        <w:t>лями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за столом. Наоборот сказка, песня, былина и т.п. прежде всего, произносятся, бытуют только устно, живы тогда и до тех пор, когда и пока произносятся. Текст сказки без учета его исполнения - труп. И изучение этого текста даст понимание анатомии сказки, но не жизни сказочного организма». Работая с детьми, сказки русские, украинские, татарские стараюсь рассказывать, приближая к желаемому - чтобы фольклор стал школой художественного слова, народным театром одного </w:t>
      </w:r>
      <w:r w:rsidR="00BF057E" w:rsidRPr="002E09E6">
        <w:rPr>
          <w:rFonts w:ascii="Times New Roman" w:hAnsi="Times New Roman" w:cs="Times New Roman"/>
          <w:sz w:val="28"/>
          <w:szCs w:val="28"/>
        </w:rPr>
        <w:t>актера.</w:t>
      </w:r>
    </w:p>
    <w:p w:rsidR="00181C55" w:rsidRPr="00BB6B66" w:rsidRDefault="002966C0" w:rsidP="002966C0">
      <w:pPr>
        <w:ind w:left="743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4038600"/>
            <wp:effectExtent l="19050" t="0" r="0" b="0"/>
            <wp:docPr id="4" name="Рисунок 3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DF0" w:rsidRDefault="00A27DF0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294E72" w:rsidRPr="00BB6B66" w:rsidRDefault="002966C0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>В воспитании этических и нравственных чувств у детей дошкольного возраста большую роль играют пословицы и поговорки. Они учат, наставляют, приобщают к сокровищам народной мудрости к правилам и моральным нормам «неписанных» законов народной жизни.</w:t>
      </w:r>
    </w:p>
    <w:p w:rsidR="00294E72" w:rsidRPr="00BB6B66" w:rsidRDefault="002966C0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>Народная загадка отображает окружающий нас мир. Применение загадок особое значение приобретает при ознакомлении с природой «Зимой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  <w:sectPr w:rsidR="00294E72" w:rsidRPr="00BB6B66" w:rsidSect="00386937">
          <w:type w:val="continuous"/>
          <w:pgSz w:w="11909" w:h="16838"/>
          <w:pgMar w:top="805" w:right="858" w:bottom="795" w:left="875" w:header="0" w:footer="3" w:gutter="0"/>
          <w:pgBorders w:offsetFrom="page">
            <w:top w:val="single" w:sz="4" w:space="24" w:color="00B0F0"/>
            <w:left w:val="single" w:sz="4" w:space="24" w:color="00B0F0"/>
            <w:bottom w:val="single" w:sz="4" w:space="24" w:color="00B0F0"/>
            <w:right w:val="single" w:sz="4" w:space="24" w:color="00B0F0"/>
          </w:pgBorders>
          <w:cols w:space="720"/>
          <w:noEndnote/>
          <w:docGrid w:linePitch="360"/>
        </w:sectPr>
      </w:pPr>
      <w:r w:rsidRPr="00BB6B66">
        <w:rPr>
          <w:rFonts w:ascii="Times New Roman" w:hAnsi="Times New Roman" w:cs="Times New Roman"/>
          <w:sz w:val="28"/>
          <w:szCs w:val="28"/>
        </w:rPr>
        <w:t>беленький, летом - серенький» - и через такую форму работы прививать чувство любви к природе, заботливому отношению к ней.</w:t>
      </w:r>
    </w:p>
    <w:p w:rsidR="00294E72" w:rsidRPr="00BB6B66" w:rsidRDefault="002966C0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>Использование в работе с детьми закличек, приговорок (</w:t>
      </w:r>
      <w:r w:rsidRPr="002966C0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BF057E" w:rsidRPr="002966C0">
        <w:rPr>
          <w:rFonts w:ascii="Times New Roman" w:hAnsi="Times New Roman" w:cs="Times New Roman"/>
          <w:b/>
          <w:i/>
          <w:sz w:val="28"/>
          <w:szCs w:val="28"/>
        </w:rPr>
        <w:t xml:space="preserve">божья коровка, завтра дождь или ведро, если ведро, то сиди, если дождь, то </w:t>
      </w:r>
      <w:r w:rsidR="00BF057E" w:rsidRPr="002966C0">
        <w:rPr>
          <w:rFonts w:ascii="Times New Roman" w:hAnsi="Times New Roman" w:cs="Times New Roman"/>
          <w:b/>
          <w:i/>
          <w:sz w:val="28"/>
          <w:szCs w:val="28"/>
        </w:rPr>
        <w:lastRenderedPageBreak/>
        <w:t>лети</w:t>
      </w:r>
      <w:r w:rsidRPr="002966C0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BF057E" w:rsidRPr="00BB6B66">
        <w:rPr>
          <w:rFonts w:ascii="Times New Roman" w:hAnsi="Times New Roman" w:cs="Times New Roman"/>
          <w:sz w:val="28"/>
          <w:szCs w:val="28"/>
        </w:rPr>
        <w:t>.) Помогает привлечь внимание детей к природе, бережное к нему отношение.</w:t>
      </w:r>
    </w:p>
    <w:p w:rsidR="002966C0" w:rsidRDefault="002966C0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3122295</wp:posOffset>
            </wp:positionH>
            <wp:positionV relativeFrom="margin">
              <wp:posOffset>2002155</wp:posOffset>
            </wp:positionV>
            <wp:extent cx="3494405" cy="2289810"/>
            <wp:effectExtent l="19050" t="0" r="0" b="0"/>
            <wp:wrapSquare wrapText="bothSides"/>
            <wp:docPr id="5" name="Рисунок 4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57E" w:rsidRPr="002966C0">
        <w:rPr>
          <w:rFonts w:ascii="Times New Roman" w:hAnsi="Times New Roman" w:cs="Times New Roman"/>
          <w:b/>
          <w:sz w:val="28"/>
          <w:szCs w:val="28"/>
          <w:u w:val="single"/>
        </w:rPr>
        <w:t>Частушки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- короткие, рифмованные песенки, в большинстве случаев состоящие из 4 строк и исполняющихся полуговорком, в характерной звонкой манере, доступной детям уже в младшей группе. Так к 8 марта, желая доставить радость взрослым с детьми сочиняли простые ча</w:t>
      </w:r>
      <w:r>
        <w:rPr>
          <w:rFonts w:ascii="Times New Roman" w:hAnsi="Times New Roman" w:cs="Times New Roman"/>
          <w:sz w:val="28"/>
          <w:szCs w:val="28"/>
        </w:rPr>
        <w:t>стушки с актуальным содержанием:</w:t>
      </w:r>
    </w:p>
    <w:p w:rsidR="002966C0" w:rsidRPr="002966C0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 xml:space="preserve">Раньше всех приходит в сад </w:t>
      </w:r>
      <w:r w:rsidR="002966C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294E72" w:rsidRP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Суп готовит для ребят,</w:t>
      </w:r>
    </w:p>
    <w:p w:rsidR="00294E72" w:rsidRP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Кто ж она, да кто ж она?</w:t>
      </w:r>
    </w:p>
    <w:p w:rsidR="00294E72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Мария Свет Ивановна.</w:t>
      </w:r>
    </w:p>
    <w:p w:rsidR="002966C0" w:rsidRPr="002966C0" w:rsidRDefault="002966C0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 xml:space="preserve">Всех излечит, исцелит </w:t>
      </w:r>
    </w:p>
    <w:p w:rsid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 xml:space="preserve">Добрый доктор Айболит </w:t>
      </w:r>
    </w:p>
    <w:p w:rsidR="00C91137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Кто ж она, да кто ж она?</w:t>
      </w:r>
      <w:r w:rsidR="002966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94E72" w:rsidRDefault="00C91137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3757930</wp:posOffset>
            </wp:positionH>
            <wp:positionV relativeFrom="margin">
              <wp:posOffset>4610100</wp:posOffset>
            </wp:positionV>
            <wp:extent cx="2350135" cy="2130425"/>
            <wp:effectExtent l="19050" t="0" r="0" b="0"/>
            <wp:wrapSquare wrapText="bothSides"/>
            <wp:docPr id="6" name="Рисунок 5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57E" w:rsidRPr="002966C0">
        <w:rPr>
          <w:rFonts w:ascii="Times New Roman" w:hAnsi="Times New Roman" w:cs="Times New Roman"/>
          <w:b/>
          <w:i/>
          <w:sz w:val="28"/>
          <w:szCs w:val="28"/>
        </w:rPr>
        <w:t>Алла Федоровна.</w:t>
      </w:r>
      <w:r w:rsidR="002966C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</w:p>
    <w:p w:rsidR="002966C0" w:rsidRPr="002966C0" w:rsidRDefault="002966C0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294E72" w:rsidRP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Кто на свете всех милее,</w:t>
      </w:r>
    </w:p>
    <w:p w:rsidR="00294E72" w:rsidRP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Всех румяней и белее?</w:t>
      </w:r>
    </w:p>
    <w:p w:rsidR="00294E72" w:rsidRP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Кто ж она, да кто ж она?</w:t>
      </w:r>
    </w:p>
    <w:p w:rsidR="00413356" w:rsidRPr="002966C0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2966C0">
        <w:rPr>
          <w:rFonts w:ascii="Times New Roman" w:hAnsi="Times New Roman" w:cs="Times New Roman"/>
          <w:b/>
          <w:i/>
          <w:sz w:val="28"/>
          <w:szCs w:val="28"/>
        </w:rPr>
        <w:t>Ирина Свет Андреевна.</w:t>
      </w:r>
    </w:p>
    <w:p w:rsidR="00413356" w:rsidRPr="00BB6B66" w:rsidRDefault="0041335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294E72" w:rsidRPr="00BB6B66" w:rsidRDefault="000C347B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>Сочиняя с детьми частушки - воспитываем уважительное, благодарное отношение к взрослым, внушая, что делать приятное людям - это норма жизни.</w:t>
      </w:r>
    </w:p>
    <w:p w:rsidR="00F921B6" w:rsidRPr="00BB6B66" w:rsidRDefault="000C347B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Детские календарные фольклорные праздники и традиционные праздники детей. Их изучение и знакомство с ними осуществляется через участие в них детей. Некоторые праздники были изучены </w:t>
      </w:r>
      <w:r w:rsidR="00BF057E" w:rsidRPr="000C347B">
        <w:rPr>
          <w:rFonts w:ascii="Times New Roman" w:hAnsi="Times New Roman" w:cs="Times New Roman"/>
          <w:b/>
          <w:i/>
          <w:sz w:val="28"/>
          <w:szCs w:val="28"/>
        </w:rPr>
        <w:t>«Пасха»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, </w:t>
      </w:r>
      <w:r w:rsidR="00BF057E" w:rsidRPr="000C347B">
        <w:rPr>
          <w:rFonts w:ascii="Times New Roman" w:hAnsi="Times New Roman" w:cs="Times New Roman"/>
          <w:b/>
          <w:i/>
          <w:sz w:val="28"/>
          <w:szCs w:val="28"/>
        </w:rPr>
        <w:t>«Рождество»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и </w:t>
      </w:r>
      <w:r w:rsidR="00BF057E" w:rsidRPr="000C347B">
        <w:rPr>
          <w:rFonts w:ascii="Times New Roman" w:hAnsi="Times New Roman" w:cs="Times New Roman"/>
          <w:b/>
          <w:i/>
          <w:sz w:val="28"/>
          <w:szCs w:val="28"/>
        </w:rPr>
        <w:t>«Масленица»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и составлены конспекты. Работая в тесном контакте (по изучению праздников) с родителями активно привлекаем их к участию в празднике. Такие традиционные детские праздники, как </w:t>
      </w:r>
      <w:r w:rsidR="00BF057E" w:rsidRPr="000C347B">
        <w:rPr>
          <w:rFonts w:ascii="Times New Roman" w:hAnsi="Times New Roman" w:cs="Times New Roman"/>
          <w:b/>
          <w:i/>
          <w:sz w:val="28"/>
          <w:szCs w:val="28"/>
        </w:rPr>
        <w:t>«День Рождения», «Гости пришли»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- открывают большие возможности при </w:t>
      </w:r>
      <w:r w:rsidR="00C911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593725</wp:posOffset>
            </wp:positionH>
            <wp:positionV relativeFrom="margin">
              <wp:posOffset>133985</wp:posOffset>
            </wp:positionV>
            <wp:extent cx="3235325" cy="2743200"/>
            <wp:effectExtent l="19050" t="0" r="3175" b="0"/>
            <wp:wrapSquare wrapText="bothSides"/>
            <wp:docPr id="9" name="Рисунок 6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57E" w:rsidRPr="00BB6B66">
        <w:rPr>
          <w:rFonts w:ascii="Times New Roman" w:hAnsi="Times New Roman" w:cs="Times New Roman"/>
          <w:sz w:val="28"/>
          <w:szCs w:val="28"/>
        </w:rPr>
        <w:t>ознакомлении детей с народным фольклором. Например, ранее традиционные дни рождения детей стали отмечать один раз в месяц с атрибутами русской или украинской хаты. Детей подводили к тому, что славянский праздник - это хлебосольный стол. Присутствовали блюда русской, украинской, татарской национальной кухни. Дети усваивали правила гостеприимства, правила поведения в гостях и при посещении гостей, народный этикет поведения за столом. Разработан конспект праздн</w:t>
      </w:r>
      <w:r w:rsidR="00BF057E" w:rsidRPr="002E09E6">
        <w:rPr>
          <w:rFonts w:ascii="Times New Roman" w:hAnsi="Times New Roman" w:cs="Times New Roman"/>
          <w:sz w:val="28"/>
          <w:szCs w:val="28"/>
        </w:rPr>
        <w:t>ика День Рождения, в котором по мере надобности вносились коррективы.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E72" w:rsidRPr="00BB6B66" w:rsidRDefault="00C91137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Народные обрядовые праздники связаны с народной игрой. Народные игры для детей ценны в педагогическом отношении, оказывают большое влияние на воспитание характера, воли, развивают нравственные чувства, физически укрепляют ребенка, создают определенный духовный настрой, интерес к народному творчеству (укр., рус., татар.). Знакомят с образованием речи </w:t>
      </w:r>
      <w:r w:rsidR="00BF057E" w:rsidRPr="00C91137">
        <w:rPr>
          <w:rFonts w:ascii="Times New Roman" w:hAnsi="Times New Roman" w:cs="Times New Roman"/>
          <w:b/>
          <w:i/>
          <w:sz w:val="28"/>
          <w:szCs w:val="28"/>
        </w:rPr>
        <w:t>«Гуси-гуси, додому», «Поясок», «Ты, Зарема, не грусти».</w:t>
      </w:r>
    </w:p>
    <w:p w:rsidR="00C91137" w:rsidRDefault="00C91137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478790</wp:posOffset>
            </wp:positionH>
            <wp:positionV relativeFrom="margin">
              <wp:posOffset>6415405</wp:posOffset>
            </wp:positionV>
            <wp:extent cx="3359150" cy="2645410"/>
            <wp:effectExtent l="19050" t="0" r="0" b="0"/>
            <wp:wrapSquare wrapText="bothSides"/>
            <wp:docPr id="11" name="Рисунок 10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 xml:space="preserve">Семья определяет развитие детей </w:t>
      </w:r>
      <w:r w:rsidR="000C347B">
        <w:rPr>
          <w:rFonts w:ascii="Times New Roman" w:hAnsi="Times New Roman" w:cs="Times New Roman"/>
          <w:sz w:val="28"/>
          <w:szCs w:val="28"/>
        </w:rPr>
        <w:t xml:space="preserve">вообще и влияет на развитие его </w:t>
      </w:r>
      <w:r w:rsidRPr="00BB6B66">
        <w:rPr>
          <w:rFonts w:ascii="Times New Roman" w:hAnsi="Times New Roman" w:cs="Times New Roman"/>
          <w:sz w:val="28"/>
          <w:szCs w:val="28"/>
        </w:rPr>
        <w:t>межличностных взаимоотношений с другими детьми в частности. Отмечено в региональной программе и методических рекомендациях по межкультурному образованию детей дошкольного возраста в Крыму.</w:t>
      </w:r>
    </w:p>
    <w:p w:rsidR="00294E72" w:rsidRPr="00BB6B66" w:rsidRDefault="00B064E5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моей группе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дети разных национальностей (русские, украинцы, татары, армяне, евреи). Родители общаются друг с другом, но общение носит приветственный характер. В интересах детей их воспитание и развитие родительское общение должно стать доброжелательным и разнообразным. Для плодотворной работы с родителями было проведено социологическое исследование (опросы и анкетирование), выбраны формы работы с семьями:</w:t>
      </w:r>
    </w:p>
    <w:p w:rsidR="00294E72" w:rsidRPr="000C347B" w:rsidRDefault="00BF057E" w:rsidP="000C347B">
      <w:pPr>
        <w:pStyle w:val="af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C347B">
        <w:rPr>
          <w:rFonts w:ascii="Times New Roman" w:hAnsi="Times New Roman" w:cs="Times New Roman"/>
          <w:b/>
          <w:i/>
          <w:sz w:val="28"/>
          <w:szCs w:val="28"/>
        </w:rPr>
        <w:t>Дни открытых дверей (на занятии)</w:t>
      </w:r>
    </w:p>
    <w:p w:rsidR="00294E72" w:rsidRPr="000C347B" w:rsidRDefault="00BF057E" w:rsidP="000C347B">
      <w:pPr>
        <w:pStyle w:val="af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C347B">
        <w:rPr>
          <w:rFonts w:ascii="Times New Roman" w:hAnsi="Times New Roman" w:cs="Times New Roman"/>
          <w:b/>
          <w:i/>
          <w:sz w:val="28"/>
          <w:szCs w:val="28"/>
        </w:rPr>
        <w:t>Вечера, развлечение, праздники (с родителями)</w:t>
      </w:r>
    </w:p>
    <w:p w:rsidR="00294E72" w:rsidRPr="000C347B" w:rsidRDefault="00BF057E" w:rsidP="000C347B">
      <w:pPr>
        <w:pStyle w:val="af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C347B">
        <w:rPr>
          <w:rFonts w:ascii="Times New Roman" w:hAnsi="Times New Roman" w:cs="Times New Roman"/>
          <w:b/>
          <w:i/>
          <w:sz w:val="28"/>
          <w:szCs w:val="28"/>
        </w:rPr>
        <w:t>Приглашаем в дом гостей, встречаем праздник вместе.</w:t>
      </w:r>
    </w:p>
    <w:p w:rsidR="00294E72" w:rsidRPr="000C347B" w:rsidRDefault="00BF057E" w:rsidP="000C347B">
      <w:pPr>
        <w:pStyle w:val="af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C347B">
        <w:rPr>
          <w:rFonts w:ascii="Times New Roman" w:hAnsi="Times New Roman" w:cs="Times New Roman"/>
          <w:b/>
          <w:i/>
          <w:sz w:val="28"/>
          <w:szCs w:val="28"/>
        </w:rPr>
        <w:t>Информационные бюллетени (для родителей) «имена наших детей», «колыбельные песни».</w:t>
      </w:r>
    </w:p>
    <w:p w:rsidR="00294E72" w:rsidRPr="000C347B" w:rsidRDefault="00BF057E" w:rsidP="000C347B">
      <w:pPr>
        <w:pStyle w:val="af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C347B">
        <w:rPr>
          <w:rFonts w:ascii="Times New Roman" w:hAnsi="Times New Roman" w:cs="Times New Roman"/>
          <w:b/>
          <w:i/>
          <w:sz w:val="28"/>
          <w:szCs w:val="28"/>
        </w:rPr>
        <w:t>Поиграем с детьми в национальные игры.</w:t>
      </w:r>
    </w:p>
    <w:p w:rsidR="00294E72" w:rsidRPr="000C347B" w:rsidRDefault="00BF057E" w:rsidP="000C347B">
      <w:pPr>
        <w:pStyle w:val="af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C347B">
        <w:rPr>
          <w:rFonts w:ascii="Times New Roman" w:hAnsi="Times New Roman" w:cs="Times New Roman"/>
          <w:b/>
          <w:i/>
          <w:sz w:val="28"/>
          <w:szCs w:val="28"/>
        </w:rPr>
        <w:t>День украинской, русской, татарской культуры (готовят родители) с народными блюдами, угощениями, танцами, песнями, прибаутками, шутками, частушками, народными играми.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0C347B">
        <w:rPr>
          <w:rFonts w:ascii="Times New Roman" w:hAnsi="Times New Roman" w:cs="Times New Roman"/>
          <w:b/>
          <w:sz w:val="28"/>
          <w:szCs w:val="28"/>
        </w:rPr>
        <w:t>Фольклор</w:t>
      </w:r>
      <w:r w:rsidRPr="00BB6B66">
        <w:rPr>
          <w:rFonts w:ascii="Times New Roman" w:hAnsi="Times New Roman" w:cs="Times New Roman"/>
          <w:sz w:val="28"/>
          <w:szCs w:val="28"/>
        </w:rPr>
        <w:t xml:space="preserve"> - искомая нами «веков связующая нить», которую мы должны передать своим детям точно так же, как передавалась она из поколение в поколение, из уст в уста. Горели рукописи, в пепелища превращались целые библиотеки с неведомыми нам словами о погибели и величии нашей земли, только память народа не смогли уничтожить никакие лихолетья истории. Память народная сохранила, донесла до нашего времени это живое наследие веков. С фольклора начинается познание истории народа. Фольклор отвечает на вопрос «откуда есть, пошла наша земля, какие духовные и нравственные ценности заложены в ней </w:t>
      </w:r>
      <w:r w:rsidRPr="002E09E6">
        <w:rPr>
          <w:rFonts w:ascii="Times New Roman" w:hAnsi="Times New Roman" w:cs="Times New Roman"/>
          <w:sz w:val="28"/>
          <w:szCs w:val="28"/>
        </w:rPr>
        <w:t>изначально».</w:t>
      </w:r>
    </w:p>
    <w:p w:rsidR="00F921B6" w:rsidRPr="00BB6B66" w:rsidRDefault="00F921B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294E72" w:rsidRPr="000C347B" w:rsidRDefault="00BF057E" w:rsidP="000C347B">
      <w:pPr>
        <w:ind w:left="743" w:firstLine="0"/>
        <w:jc w:val="right"/>
        <w:rPr>
          <w:rFonts w:ascii="Times New Roman" w:hAnsi="Times New Roman" w:cs="Times New Roman"/>
          <w:i/>
        </w:rPr>
      </w:pPr>
      <w:r w:rsidRPr="000C347B">
        <w:rPr>
          <w:rFonts w:ascii="Times New Roman" w:hAnsi="Times New Roman" w:cs="Times New Roman"/>
          <w:i/>
        </w:rPr>
        <w:t>«Эстетическое, этическое, нравственное и патриотическое воспитание</w:t>
      </w:r>
    </w:p>
    <w:p w:rsidR="00294E72" w:rsidRPr="000C347B" w:rsidRDefault="00BF057E" w:rsidP="000C347B">
      <w:pPr>
        <w:ind w:left="743" w:firstLine="0"/>
        <w:jc w:val="right"/>
        <w:rPr>
          <w:rFonts w:ascii="Times New Roman" w:hAnsi="Times New Roman" w:cs="Times New Roman"/>
          <w:i/>
        </w:rPr>
      </w:pPr>
      <w:r w:rsidRPr="000C347B">
        <w:rPr>
          <w:rFonts w:ascii="Times New Roman" w:hAnsi="Times New Roman" w:cs="Times New Roman"/>
          <w:i/>
        </w:rPr>
        <w:t>все это заложено в фольклоре, в педагогическом опыте и в творческом гении народа».</w:t>
      </w:r>
    </w:p>
    <w:p w:rsidR="00294E72" w:rsidRPr="000C347B" w:rsidRDefault="00BF057E" w:rsidP="000C347B">
      <w:pPr>
        <w:ind w:left="743" w:firstLine="0"/>
        <w:jc w:val="right"/>
        <w:rPr>
          <w:rFonts w:ascii="Times New Roman" w:hAnsi="Times New Roman" w:cs="Times New Roman"/>
        </w:rPr>
        <w:sectPr w:rsidR="00294E72" w:rsidRPr="000C347B" w:rsidSect="00386937">
          <w:type w:val="continuous"/>
          <w:pgSz w:w="11909" w:h="16838"/>
          <w:pgMar w:top="703" w:right="870" w:bottom="703" w:left="873" w:header="0" w:footer="3" w:gutter="0"/>
          <w:pgBorders w:offsetFrom="page">
            <w:top w:val="single" w:sz="4" w:space="24" w:color="00B0F0"/>
            <w:left w:val="single" w:sz="4" w:space="24" w:color="00B0F0"/>
            <w:bottom w:val="single" w:sz="4" w:space="24" w:color="00B0F0"/>
            <w:right w:val="single" w:sz="4" w:space="24" w:color="00B0F0"/>
          </w:pgBorders>
          <w:cols w:space="720"/>
          <w:noEndnote/>
          <w:docGrid w:linePitch="360"/>
        </w:sectPr>
      </w:pPr>
      <w:r w:rsidRPr="000C347B">
        <w:rPr>
          <w:rFonts w:ascii="Times New Roman" w:hAnsi="Times New Roman" w:cs="Times New Roman"/>
        </w:rPr>
        <w:t>(В. Калугин)</w:t>
      </w:r>
    </w:p>
    <w:p w:rsidR="00294E72" w:rsidRPr="00BB6B66" w:rsidRDefault="00294E72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F921B6" w:rsidRPr="00BB6B66" w:rsidRDefault="00F921B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F921B6" w:rsidRPr="00BB6B66" w:rsidRDefault="00F921B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</w:p>
    <w:p w:rsidR="000C347B" w:rsidRDefault="000C347B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bookmarkStart w:id="1" w:name="bookmark15"/>
    </w:p>
    <w:p w:rsidR="00294E72" w:rsidRPr="00605D26" w:rsidRDefault="00BF057E" w:rsidP="00605D26">
      <w:pPr>
        <w:ind w:left="743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5D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Конспект занятия «Котик-коток»</w:t>
      </w:r>
      <w:bookmarkEnd w:id="1"/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</w:rPr>
      </w:pPr>
      <w:r w:rsidRPr="00605D26">
        <w:rPr>
          <w:rFonts w:ascii="Times New Roman" w:hAnsi="Times New Roman" w:cs="Times New Roman"/>
        </w:rPr>
        <w:t>(Заучивание потешки)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В групповой комнате, с атрибутами русской избы воспитатель обращает внимание детей на красивый поясок, расшитый бисером: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BF057E" w:rsidRPr="00BB6B66">
        <w:rPr>
          <w:rFonts w:ascii="Times New Roman" w:hAnsi="Times New Roman" w:cs="Times New Roman"/>
          <w:sz w:val="28"/>
          <w:szCs w:val="28"/>
        </w:rPr>
        <w:t xml:space="preserve">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Вот наш Вова идет,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Поясочек несет.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Кому дать, кому дать,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Кому поясочек передать?</w:t>
      </w:r>
    </w:p>
    <w:p w:rsidR="00605D2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 xml:space="preserve">Вова кланяется и передает поясок следующему ребенку. Слышится «мяу-мяу». Входит котик и рассказывает о своей беде - пропаже пояска. 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Котик:</w:t>
      </w:r>
      <w:r w:rsidR="00605D26">
        <w:rPr>
          <w:rFonts w:ascii="Times New Roman" w:hAnsi="Times New Roman" w:cs="Times New Roman"/>
          <w:sz w:val="28"/>
          <w:szCs w:val="28"/>
        </w:rPr>
        <w:t xml:space="preserve"> </w:t>
      </w:r>
      <w:r w:rsidRPr="00605D26">
        <w:rPr>
          <w:rFonts w:ascii="Times New Roman" w:hAnsi="Times New Roman" w:cs="Times New Roman"/>
          <w:b/>
          <w:i/>
          <w:sz w:val="28"/>
          <w:szCs w:val="28"/>
        </w:rPr>
        <w:t>Меня хозяйка просила Галинку спать уложить, а рубашечка распоясалась.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В:</w:t>
      </w:r>
      <w:r w:rsidR="00605D26">
        <w:rPr>
          <w:rFonts w:ascii="Times New Roman" w:hAnsi="Times New Roman" w:cs="Times New Roman"/>
          <w:sz w:val="28"/>
          <w:szCs w:val="28"/>
        </w:rPr>
        <w:t xml:space="preserve"> </w:t>
      </w:r>
      <w:r w:rsidRPr="00605D26">
        <w:rPr>
          <w:rFonts w:ascii="Times New Roman" w:hAnsi="Times New Roman" w:cs="Times New Roman"/>
          <w:b/>
          <w:i/>
          <w:sz w:val="28"/>
          <w:szCs w:val="28"/>
        </w:rPr>
        <w:t>А не это ли твой поясок? Мы с ним играем.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Вот наш Саша идет,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Поясочек несет.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Кому дать, кому дать,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Кому поясочек передать?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Дети:</w:t>
      </w:r>
      <w:r w:rsidR="00605D26">
        <w:rPr>
          <w:rFonts w:ascii="Times New Roman" w:hAnsi="Times New Roman" w:cs="Times New Roman"/>
          <w:sz w:val="28"/>
          <w:szCs w:val="28"/>
        </w:rPr>
        <w:t xml:space="preserve"> </w:t>
      </w:r>
      <w:r w:rsidRPr="00605D26">
        <w:rPr>
          <w:rFonts w:ascii="Times New Roman" w:hAnsi="Times New Roman" w:cs="Times New Roman"/>
          <w:b/>
          <w:i/>
          <w:sz w:val="28"/>
          <w:szCs w:val="28"/>
        </w:rPr>
        <w:t>Котику!</w:t>
      </w:r>
    </w:p>
    <w:p w:rsidR="00294E72" w:rsidRPr="00BB6B66" w:rsidRDefault="00605D26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Котик: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Спасибо вам, ребятки.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В:</w:t>
      </w:r>
      <w:r w:rsidR="00605D26">
        <w:rPr>
          <w:rFonts w:ascii="Times New Roman" w:hAnsi="Times New Roman" w:cs="Times New Roman"/>
          <w:sz w:val="28"/>
          <w:szCs w:val="28"/>
        </w:rPr>
        <w:t xml:space="preserve"> </w:t>
      </w:r>
      <w:r w:rsidRPr="00605D26">
        <w:rPr>
          <w:rFonts w:ascii="Times New Roman" w:hAnsi="Times New Roman" w:cs="Times New Roman"/>
          <w:b/>
          <w:i/>
          <w:sz w:val="28"/>
          <w:szCs w:val="28"/>
        </w:rPr>
        <w:t>Мы веселые ребятки,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Любим бегать и играть.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А ты попробуй, котик,</w:t>
      </w:r>
    </w:p>
    <w:p w:rsidR="00294E72" w:rsidRPr="00605D26" w:rsidRDefault="00605D26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057E" w:rsidRPr="00605D26">
        <w:rPr>
          <w:rFonts w:ascii="Times New Roman" w:hAnsi="Times New Roman" w:cs="Times New Roman"/>
          <w:b/>
          <w:i/>
          <w:sz w:val="28"/>
          <w:szCs w:val="28"/>
        </w:rPr>
        <w:t>Нас догнать!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5D26">
        <w:rPr>
          <w:rFonts w:ascii="Times New Roman" w:hAnsi="Times New Roman" w:cs="Times New Roman"/>
          <w:b/>
          <w:sz w:val="28"/>
          <w:szCs w:val="28"/>
          <w:u w:val="single"/>
        </w:rPr>
        <w:t>Игра «Догонялки»</w:t>
      </w:r>
    </w:p>
    <w:p w:rsidR="00294E72" w:rsidRPr="00BB6B66" w:rsidRDefault="00BF057E" w:rsidP="00BB6B66">
      <w:pPr>
        <w:ind w:left="743" w:firstLine="0"/>
        <w:rPr>
          <w:rFonts w:ascii="Times New Roman" w:hAnsi="Times New Roman" w:cs="Times New Roman"/>
          <w:sz w:val="28"/>
          <w:szCs w:val="28"/>
        </w:rPr>
      </w:pPr>
      <w:r w:rsidRPr="00BB6B66">
        <w:rPr>
          <w:rFonts w:ascii="Times New Roman" w:hAnsi="Times New Roman" w:cs="Times New Roman"/>
          <w:sz w:val="28"/>
          <w:szCs w:val="28"/>
        </w:rPr>
        <w:t>Котик (подходит к люльке):</w:t>
      </w:r>
      <w:r w:rsidR="00605D26">
        <w:rPr>
          <w:rFonts w:ascii="Times New Roman" w:hAnsi="Times New Roman" w:cs="Times New Roman"/>
          <w:sz w:val="28"/>
          <w:szCs w:val="28"/>
        </w:rPr>
        <w:t xml:space="preserve"> </w:t>
      </w:r>
      <w:r w:rsidRPr="00605D26">
        <w:rPr>
          <w:rFonts w:ascii="Times New Roman" w:hAnsi="Times New Roman" w:cs="Times New Roman"/>
          <w:b/>
          <w:i/>
          <w:sz w:val="28"/>
          <w:szCs w:val="28"/>
        </w:rPr>
        <w:t xml:space="preserve">Вот моя Галинка лежит и ждет, когда я ей песенку спою. </w:t>
      </w:r>
      <w:r w:rsidR="00605D26">
        <w:rPr>
          <w:rFonts w:ascii="Times New Roman" w:hAnsi="Times New Roman" w:cs="Times New Roman"/>
          <w:sz w:val="28"/>
          <w:szCs w:val="28"/>
        </w:rPr>
        <w:t>(</w:t>
      </w:r>
      <w:r w:rsidRPr="00BB6B66">
        <w:rPr>
          <w:rFonts w:ascii="Times New Roman" w:hAnsi="Times New Roman" w:cs="Times New Roman"/>
          <w:sz w:val="28"/>
          <w:szCs w:val="28"/>
        </w:rPr>
        <w:t>Укачивает Галинку</w:t>
      </w:r>
      <w:r w:rsidR="00605D26">
        <w:rPr>
          <w:rFonts w:ascii="Times New Roman" w:hAnsi="Times New Roman" w:cs="Times New Roman"/>
          <w:sz w:val="28"/>
          <w:szCs w:val="28"/>
        </w:rPr>
        <w:t>)</w:t>
      </w:r>
      <w:r w:rsidRPr="00BB6B66">
        <w:rPr>
          <w:rFonts w:ascii="Times New Roman" w:hAnsi="Times New Roman" w:cs="Times New Roman"/>
          <w:sz w:val="28"/>
          <w:szCs w:val="28"/>
        </w:rPr>
        <w:t>.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Пошел котик во лесок,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Нашел котик поясок.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Нарядился, воротился,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Стал он люлечку качать: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Баю-бай!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Ляг, Галинка, скоренько!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Встань Галинка с зоренькой!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Понравилась вам моя песенка? Давайте вместе попробуем. Галинка еще не спит.</w:t>
      </w:r>
      <w:r w:rsidR="00605D2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05D26" w:rsidRPr="00605D26">
        <w:rPr>
          <w:rFonts w:ascii="Times New Roman" w:hAnsi="Times New Roman" w:cs="Times New Roman"/>
          <w:sz w:val="28"/>
          <w:szCs w:val="28"/>
        </w:rPr>
        <w:t>(К</w:t>
      </w:r>
      <w:r w:rsidRPr="00605D26">
        <w:rPr>
          <w:rFonts w:ascii="Times New Roman" w:hAnsi="Times New Roman" w:cs="Times New Roman"/>
          <w:sz w:val="28"/>
          <w:szCs w:val="28"/>
        </w:rPr>
        <w:t>отик поет еще раз, дети подпевают.</w:t>
      </w:r>
      <w:r w:rsidR="00605D26">
        <w:rPr>
          <w:rFonts w:ascii="Times New Roman" w:hAnsi="Times New Roman" w:cs="Times New Roman"/>
          <w:sz w:val="28"/>
          <w:szCs w:val="28"/>
        </w:rPr>
        <w:t>)</w:t>
      </w:r>
    </w:p>
    <w:p w:rsidR="00294E72" w:rsidRPr="00605D26" w:rsidRDefault="00BF057E" w:rsidP="00BB6B66">
      <w:pPr>
        <w:ind w:left="743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05D26">
        <w:rPr>
          <w:rFonts w:ascii="Times New Roman" w:hAnsi="Times New Roman" w:cs="Times New Roman"/>
          <w:b/>
          <w:i/>
          <w:sz w:val="28"/>
          <w:szCs w:val="28"/>
        </w:rPr>
        <w:t>Ну вот и спит Галинка, теперь мы можем уйти, только тихо-тихо, чтобы Галинка не проснулась.</w:t>
      </w:r>
    </w:p>
    <w:sectPr w:rsidR="00294E72" w:rsidRPr="00605D26" w:rsidSect="00386937">
      <w:headerReference w:type="even" r:id="rId16"/>
      <w:headerReference w:type="default" r:id="rId17"/>
      <w:type w:val="continuous"/>
      <w:pgSz w:w="11909" w:h="16838"/>
      <w:pgMar w:top="513" w:right="1087" w:bottom="489" w:left="967" w:header="0" w:footer="3" w:gutter="0"/>
      <w:pgBorders w:offsetFrom="page">
        <w:top w:val="single" w:sz="4" w:space="24" w:color="00B0F0"/>
        <w:left w:val="single" w:sz="4" w:space="24" w:color="00B0F0"/>
        <w:bottom w:val="single" w:sz="4" w:space="24" w:color="00B0F0"/>
        <w:right w:val="single" w:sz="4" w:space="24" w:color="00B0F0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FAB" w:rsidRDefault="00741FAB" w:rsidP="00294E72">
      <w:r>
        <w:separator/>
      </w:r>
    </w:p>
  </w:endnote>
  <w:endnote w:type="continuationSeparator" w:id="1">
    <w:p w:rsidR="00741FAB" w:rsidRDefault="00741FAB" w:rsidP="00294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FAB" w:rsidRDefault="00741FAB"/>
  </w:footnote>
  <w:footnote w:type="continuationSeparator" w:id="1">
    <w:p w:rsidR="00741FAB" w:rsidRDefault="00741FA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E72" w:rsidRDefault="00294E7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E72" w:rsidRDefault="00294E7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765E"/>
    <w:multiLevelType w:val="multilevel"/>
    <w:tmpl w:val="9B4C37D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2D356F"/>
    <w:multiLevelType w:val="hybridMultilevel"/>
    <w:tmpl w:val="62586A2A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>
    <w:nsid w:val="0B38252A"/>
    <w:multiLevelType w:val="multilevel"/>
    <w:tmpl w:val="E99A815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736234"/>
    <w:multiLevelType w:val="multilevel"/>
    <w:tmpl w:val="03EEFA66"/>
    <w:lvl w:ilvl="0">
      <w:start w:val="1"/>
      <w:numFmt w:val="upperRoman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5D54A0"/>
    <w:multiLevelType w:val="multilevel"/>
    <w:tmpl w:val="8AD8FB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67269C"/>
    <w:multiLevelType w:val="multilevel"/>
    <w:tmpl w:val="EE2C94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8D11F8"/>
    <w:multiLevelType w:val="multilevel"/>
    <w:tmpl w:val="69E8606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D255B6"/>
    <w:multiLevelType w:val="multilevel"/>
    <w:tmpl w:val="E878CD5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176811"/>
    <w:multiLevelType w:val="multilevel"/>
    <w:tmpl w:val="5FD4DDEE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C5150C"/>
    <w:multiLevelType w:val="multilevel"/>
    <w:tmpl w:val="272C42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6BE2AFD"/>
    <w:multiLevelType w:val="multilevel"/>
    <w:tmpl w:val="EDFA12CC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DB6F60"/>
    <w:multiLevelType w:val="multilevel"/>
    <w:tmpl w:val="262499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D6314F"/>
    <w:multiLevelType w:val="hybridMultilevel"/>
    <w:tmpl w:val="C74A120A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3">
    <w:nsid w:val="70E257A2"/>
    <w:multiLevelType w:val="multilevel"/>
    <w:tmpl w:val="69E8606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3AA21BF"/>
    <w:multiLevelType w:val="multilevel"/>
    <w:tmpl w:val="A66C3168"/>
    <w:lvl w:ilvl="0">
      <w:start w:val="1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7"/>
  </w:num>
  <w:num w:numId="5">
    <w:abstractNumId w:val="4"/>
  </w:num>
  <w:num w:numId="6">
    <w:abstractNumId w:val="0"/>
  </w:num>
  <w:num w:numId="7">
    <w:abstractNumId w:val="11"/>
  </w:num>
  <w:num w:numId="8">
    <w:abstractNumId w:val="5"/>
  </w:num>
  <w:num w:numId="9">
    <w:abstractNumId w:val="2"/>
  </w:num>
  <w:num w:numId="10">
    <w:abstractNumId w:val="10"/>
  </w:num>
  <w:num w:numId="11">
    <w:abstractNumId w:val="8"/>
  </w:num>
  <w:num w:numId="12">
    <w:abstractNumId w:val="9"/>
  </w:num>
  <w:num w:numId="13">
    <w:abstractNumId w:val="6"/>
  </w:num>
  <w:num w:numId="14">
    <w:abstractNumId w:val="1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294E72"/>
    <w:rsid w:val="00032750"/>
    <w:rsid w:val="000779A7"/>
    <w:rsid w:val="000B336F"/>
    <w:rsid w:val="000C347B"/>
    <w:rsid w:val="00181C55"/>
    <w:rsid w:val="00294E72"/>
    <w:rsid w:val="002966C0"/>
    <w:rsid w:val="002E09E6"/>
    <w:rsid w:val="00355DED"/>
    <w:rsid w:val="00386937"/>
    <w:rsid w:val="003D420A"/>
    <w:rsid w:val="00413356"/>
    <w:rsid w:val="004146B5"/>
    <w:rsid w:val="00430223"/>
    <w:rsid w:val="004E3DE0"/>
    <w:rsid w:val="005D5DA6"/>
    <w:rsid w:val="00605D26"/>
    <w:rsid w:val="00741FAB"/>
    <w:rsid w:val="007F06AC"/>
    <w:rsid w:val="00907DAE"/>
    <w:rsid w:val="009138EA"/>
    <w:rsid w:val="00927B87"/>
    <w:rsid w:val="00A27DF0"/>
    <w:rsid w:val="00A90380"/>
    <w:rsid w:val="00B064E5"/>
    <w:rsid w:val="00B06D4E"/>
    <w:rsid w:val="00BB6B66"/>
    <w:rsid w:val="00BB7C01"/>
    <w:rsid w:val="00BF057E"/>
    <w:rsid w:val="00C215A2"/>
    <w:rsid w:val="00C616B7"/>
    <w:rsid w:val="00C91137"/>
    <w:rsid w:val="00DC72BA"/>
    <w:rsid w:val="00E1540B"/>
    <w:rsid w:val="00E87DCD"/>
    <w:rsid w:val="00EA7EFC"/>
    <w:rsid w:val="00EC73F0"/>
    <w:rsid w:val="00F1529E"/>
    <w:rsid w:val="00F71661"/>
    <w:rsid w:val="00F92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spacing w:line="360" w:lineRule="auto"/>
        <w:ind w:left="23" w:right="23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4E7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94E7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294E72"/>
    <w:rPr>
      <w:rFonts w:ascii="Arial" w:eastAsia="Arial" w:hAnsi="Arial" w:cs="Arial"/>
      <w:b/>
      <w:bCs/>
      <w:i w:val="0"/>
      <w:iCs w:val="0"/>
      <w:smallCaps w:val="0"/>
      <w:strike w:val="0"/>
      <w:sz w:val="55"/>
      <w:szCs w:val="55"/>
      <w:u w:val="none"/>
    </w:rPr>
  </w:style>
  <w:style w:type="character" w:customStyle="1" w:styleId="21">
    <w:name w:val="Основной текст (2)"/>
    <w:basedOn w:val="2"/>
    <w:rsid w:val="00294E72"/>
    <w:rPr>
      <w:color w:val="000000"/>
      <w:spacing w:val="0"/>
      <w:w w:val="100"/>
      <w:position w:val="0"/>
      <w:u w:val="single"/>
      <w:lang w:val="ru-RU"/>
    </w:rPr>
  </w:style>
  <w:style w:type="character" w:customStyle="1" w:styleId="22">
    <w:name w:val="Основной текст (2)"/>
    <w:basedOn w:val="2"/>
    <w:rsid w:val="00294E72"/>
    <w:rPr>
      <w:color w:val="000000"/>
      <w:spacing w:val="0"/>
      <w:w w:val="100"/>
      <w:position w:val="0"/>
      <w:lang w:val="ru-RU"/>
    </w:rPr>
  </w:style>
  <w:style w:type="character" w:customStyle="1" w:styleId="a4">
    <w:name w:val="Основной текст_"/>
    <w:basedOn w:val="a0"/>
    <w:link w:val="23"/>
    <w:rsid w:val="00294E72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294E72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1"/>
      <w:szCs w:val="41"/>
      <w:u w:val="none"/>
    </w:rPr>
  </w:style>
  <w:style w:type="character" w:customStyle="1" w:styleId="24">
    <w:name w:val="Заголовок №2_"/>
    <w:basedOn w:val="a0"/>
    <w:link w:val="25"/>
    <w:rsid w:val="00294E72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">
    <w:name w:val="Заголовок №3_"/>
    <w:basedOn w:val="a0"/>
    <w:link w:val="30"/>
    <w:rsid w:val="00294E72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5">
    <w:name w:val="Основной текст + Курсив"/>
    <w:basedOn w:val="a4"/>
    <w:rsid w:val="00294E72"/>
    <w:rPr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31">
    <w:name w:val="Основной текст (3)_"/>
    <w:basedOn w:val="a0"/>
    <w:link w:val="32"/>
    <w:rsid w:val="00294E72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3">
    <w:name w:val="Основной текст (3)"/>
    <w:basedOn w:val="31"/>
    <w:rsid w:val="00294E72"/>
    <w:rPr>
      <w:color w:val="000000"/>
      <w:spacing w:val="0"/>
      <w:w w:val="100"/>
      <w:position w:val="0"/>
      <w:u w:val="single"/>
      <w:lang w:val="ru-RU"/>
    </w:rPr>
  </w:style>
  <w:style w:type="character" w:customStyle="1" w:styleId="11">
    <w:name w:val="Основной текст1"/>
    <w:basedOn w:val="a4"/>
    <w:rsid w:val="00294E72"/>
    <w:rPr>
      <w:color w:val="000000"/>
      <w:spacing w:val="0"/>
      <w:w w:val="100"/>
      <w:position w:val="0"/>
      <w:u w:val="single"/>
      <w:lang w:val="ru-RU"/>
    </w:rPr>
  </w:style>
  <w:style w:type="character" w:customStyle="1" w:styleId="4">
    <w:name w:val="Основной текст (4)_"/>
    <w:basedOn w:val="a0"/>
    <w:link w:val="40"/>
    <w:rsid w:val="00294E72"/>
    <w:rPr>
      <w:rFonts w:ascii="Arial" w:eastAsia="Arial" w:hAnsi="Arial" w:cs="Arial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курсив"/>
    <w:basedOn w:val="4"/>
    <w:rsid w:val="00294E72"/>
    <w:rPr>
      <w:i/>
      <w:iCs/>
      <w:color w:val="000000"/>
      <w:spacing w:val="0"/>
      <w:w w:val="100"/>
      <w:position w:val="0"/>
      <w:lang w:val="ru-RU"/>
    </w:rPr>
  </w:style>
  <w:style w:type="character" w:customStyle="1" w:styleId="10pt">
    <w:name w:val="Основной текст + 10 pt;Полужирный"/>
    <w:basedOn w:val="a4"/>
    <w:rsid w:val="00294E72"/>
    <w:rPr>
      <w:b/>
      <w:bCs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85pt">
    <w:name w:val="Основной текст + 8;5 pt;Полужирный"/>
    <w:basedOn w:val="a4"/>
    <w:rsid w:val="00294E72"/>
    <w:rPr>
      <w:b/>
      <w:bCs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5">
    <w:name w:val="Основной текст (5)_"/>
    <w:basedOn w:val="a0"/>
    <w:link w:val="50"/>
    <w:rsid w:val="00294E72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6pt">
    <w:name w:val="Основной текст + 16 pt"/>
    <w:basedOn w:val="a4"/>
    <w:rsid w:val="00294E72"/>
    <w:rPr>
      <w:color w:val="000000"/>
      <w:spacing w:val="0"/>
      <w:w w:val="100"/>
      <w:position w:val="0"/>
      <w:sz w:val="32"/>
      <w:szCs w:val="32"/>
      <w:lang w:val="ru-RU"/>
    </w:rPr>
  </w:style>
  <w:style w:type="character" w:customStyle="1" w:styleId="34">
    <w:name w:val="Заголовок №3"/>
    <w:basedOn w:val="3"/>
    <w:rsid w:val="00294E72"/>
    <w:rPr>
      <w:color w:val="000000"/>
      <w:spacing w:val="0"/>
      <w:w w:val="100"/>
      <w:position w:val="0"/>
      <w:u w:val="single"/>
      <w:lang w:val="ru-RU"/>
    </w:rPr>
  </w:style>
  <w:style w:type="character" w:customStyle="1" w:styleId="Exact">
    <w:name w:val="Основной текст Exact"/>
    <w:basedOn w:val="a0"/>
    <w:rsid w:val="00294E72"/>
    <w:rPr>
      <w:rFonts w:ascii="Arial" w:eastAsia="Arial" w:hAnsi="Arial" w:cs="Arial"/>
      <w:b w:val="0"/>
      <w:bCs w:val="0"/>
      <w:i w:val="0"/>
      <w:iCs w:val="0"/>
      <w:smallCaps w:val="0"/>
      <w:strike w:val="0"/>
      <w:spacing w:val="-4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294E7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20"/>
      <w:sz w:val="27"/>
      <w:szCs w:val="27"/>
      <w:u w:val="none"/>
    </w:rPr>
  </w:style>
  <w:style w:type="character" w:customStyle="1" w:styleId="7">
    <w:name w:val="Основной текст (7)_"/>
    <w:basedOn w:val="a0"/>
    <w:link w:val="70"/>
    <w:rsid w:val="00294E72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50"/>
      <w:sz w:val="35"/>
      <w:szCs w:val="35"/>
      <w:u w:val="none"/>
      <w:lang w:val="en-US"/>
    </w:rPr>
  </w:style>
  <w:style w:type="character" w:customStyle="1" w:styleId="8">
    <w:name w:val="Основной текст (8)_"/>
    <w:basedOn w:val="a0"/>
    <w:link w:val="80"/>
    <w:rsid w:val="00294E72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294E72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курсив"/>
    <w:basedOn w:val="4"/>
    <w:rsid w:val="00294E72"/>
    <w:rPr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100">
    <w:name w:val="Основной текст (10)_"/>
    <w:basedOn w:val="a0"/>
    <w:link w:val="101"/>
    <w:rsid w:val="00294E72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20"/>
      <w:sz w:val="29"/>
      <w:szCs w:val="29"/>
      <w:u w:val="none"/>
      <w:lang w:val="en-US"/>
    </w:rPr>
  </w:style>
  <w:style w:type="character" w:customStyle="1" w:styleId="110">
    <w:name w:val="Основной текст (11)_"/>
    <w:basedOn w:val="a0"/>
    <w:link w:val="111"/>
    <w:rsid w:val="00294E7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50"/>
      <w:sz w:val="35"/>
      <w:szCs w:val="35"/>
      <w:u w:val="none"/>
      <w:lang w:val="en-US"/>
    </w:rPr>
  </w:style>
  <w:style w:type="character" w:customStyle="1" w:styleId="12">
    <w:name w:val="Основной текст (12)_"/>
    <w:basedOn w:val="a0"/>
    <w:link w:val="120"/>
    <w:rsid w:val="00294E72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6">
    <w:name w:val="Колонтитул_"/>
    <w:basedOn w:val="a0"/>
    <w:link w:val="a7"/>
    <w:rsid w:val="00294E72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Колонтитул"/>
    <w:basedOn w:val="a6"/>
    <w:rsid w:val="00294E72"/>
    <w:rPr>
      <w:color w:val="000000"/>
      <w:spacing w:val="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uiPriority w:val="99"/>
    <w:rsid w:val="00294E72"/>
    <w:pPr>
      <w:shd w:val="clear" w:color="auto" w:fill="FFFFFF"/>
      <w:spacing w:after="3540" w:line="965" w:lineRule="exact"/>
      <w:jc w:val="center"/>
    </w:pPr>
    <w:rPr>
      <w:rFonts w:ascii="Arial" w:eastAsia="Arial" w:hAnsi="Arial" w:cs="Arial"/>
      <w:b/>
      <w:bCs/>
      <w:sz w:val="55"/>
      <w:szCs w:val="55"/>
    </w:rPr>
  </w:style>
  <w:style w:type="paragraph" w:customStyle="1" w:styleId="23">
    <w:name w:val="Основной текст2"/>
    <w:basedOn w:val="a"/>
    <w:link w:val="a4"/>
    <w:rsid w:val="00294E72"/>
    <w:pPr>
      <w:shd w:val="clear" w:color="auto" w:fill="FFFFFF"/>
      <w:spacing w:before="3540" w:after="1260" w:line="322" w:lineRule="exact"/>
      <w:ind w:hanging="420"/>
      <w:jc w:val="right"/>
    </w:pPr>
    <w:rPr>
      <w:rFonts w:ascii="Arial" w:eastAsia="Arial" w:hAnsi="Arial" w:cs="Arial"/>
      <w:sz w:val="28"/>
      <w:szCs w:val="28"/>
    </w:rPr>
  </w:style>
  <w:style w:type="paragraph" w:customStyle="1" w:styleId="10">
    <w:name w:val="Заголовок №1"/>
    <w:basedOn w:val="a"/>
    <w:link w:val="1"/>
    <w:rsid w:val="00294E72"/>
    <w:pPr>
      <w:shd w:val="clear" w:color="auto" w:fill="FFFFFF"/>
      <w:spacing w:after="30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41"/>
      <w:szCs w:val="41"/>
    </w:rPr>
  </w:style>
  <w:style w:type="paragraph" w:customStyle="1" w:styleId="25">
    <w:name w:val="Заголовок №2"/>
    <w:basedOn w:val="a"/>
    <w:link w:val="24"/>
    <w:rsid w:val="00294E72"/>
    <w:pPr>
      <w:shd w:val="clear" w:color="auto" w:fill="FFFFFF"/>
      <w:spacing w:before="300" w:after="300" w:line="0" w:lineRule="atLeast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30">
    <w:name w:val="Заголовок №3"/>
    <w:basedOn w:val="a"/>
    <w:link w:val="3"/>
    <w:rsid w:val="00294E72"/>
    <w:pPr>
      <w:shd w:val="clear" w:color="auto" w:fill="FFFFFF"/>
      <w:spacing w:line="619" w:lineRule="exact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customStyle="1" w:styleId="32">
    <w:name w:val="Основной текст (3)"/>
    <w:basedOn w:val="a"/>
    <w:link w:val="31"/>
    <w:rsid w:val="00294E72"/>
    <w:pPr>
      <w:shd w:val="clear" w:color="auto" w:fill="FFFFFF"/>
      <w:spacing w:after="300" w:line="0" w:lineRule="atLeast"/>
      <w:ind w:hanging="1160"/>
    </w:pPr>
    <w:rPr>
      <w:rFonts w:ascii="Arial" w:eastAsia="Arial" w:hAnsi="Arial" w:cs="Arial"/>
      <w:sz w:val="36"/>
      <w:szCs w:val="36"/>
    </w:rPr>
  </w:style>
  <w:style w:type="paragraph" w:customStyle="1" w:styleId="40">
    <w:name w:val="Основной текст (4)"/>
    <w:basedOn w:val="a"/>
    <w:link w:val="4"/>
    <w:rsid w:val="00294E72"/>
    <w:pPr>
      <w:shd w:val="clear" w:color="auto" w:fill="FFFFFF"/>
      <w:spacing w:line="480" w:lineRule="exact"/>
    </w:pPr>
    <w:rPr>
      <w:rFonts w:ascii="Arial" w:eastAsia="Arial" w:hAnsi="Arial" w:cs="Arial"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rsid w:val="00294E72"/>
    <w:pPr>
      <w:shd w:val="clear" w:color="auto" w:fill="FFFFFF"/>
      <w:spacing w:before="240" w:line="552" w:lineRule="exact"/>
    </w:pPr>
    <w:rPr>
      <w:rFonts w:ascii="Arial" w:eastAsia="Arial" w:hAnsi="Arial" w:cs="Arial"/>
      <w:sz w:val="32"/>
      <w:szCs w:val="32"/>
    </w:rPr>
  </w:style>
  <w:style w:type="paragraph" w:customStyle="1" w:styleId="60">
    <w:name w:val="Основной текст (6)"/>
    <w:basedOn w:val="a"/>
    <w:link w:val="6"/>
    <w:rsid w:val="00294E72"/>
    <w:pPr>
      <w:shd w:val="clear" w:color="auto" w:fill="FFFFFF"/>
      <w:spacing w:line="480" w:lineRule="exact"/>
    </w:pPr>
    <w:rPr>
      <w:rFonts w:ascii="MS Reference Sans Serif" w:eastAsia="MS Reference Sans Serif" w:hAnsi="MS Reference Sans Serif" w:cs="MS Reference Sans Serif"/>
      <w:spacing w:val="-20"/>
      <w:sz w:val="27"/>
      <w:szCs w:val="27"/>
    </w:rPr>
  </w:style>
  <w:style w:type="paragraph" w:customStyle="1" w:styleId="70">
    <w:name w:val="Основной текст (7)"/>
    <w:basedOn w:val="a"/>
    <w:link w:val="7"/>
    <w:rsid w:val="00294E72"/>
    <w:pPr>
      <w:shd w:val="clear" w:color="auto" w:fill="FFFFFF"/>
      <w:spacing w:after="180" w:line="0" w:lineRule="atLeast"/>
    </w:pPr>
    <w:rPr>
      <w:rFonts w:ascii="Century Gothic" w:eastAsia="Century Gothic" w:hAnsi="Century Gothic" w:cs="Century Gothic"/>
      <w:b/>
      <w:bCs/>
      <w:spacing w:val="-50"/>
      <w:sz w:val="35"/>
      <w:szCs w:val="35"/>
      <w:lang w:val="en-US"/>
    </w:rPr>
  </w:style>
  <w:style w:type="paragraph" w:customStyle="1" w:styleId="80">
    <w:name w:val="Основной текст (8)"/>
    <w:basedOn w:val="a"/>
    <w:link w:val="8"/>
    <w:rsid w:val="00294E72"/>
    <w:pPr>
      <w:shd w:val="clear" w:color="auto" w:fill="FFFFFF"/>
      <w:spacing w:line="480" w:lineRule="exact"/>
    </w:pPr>
    <w:rPr>
      <w:rFonts w:ascii="Arial" w:eastAsia="Arial" w:hAnsi="Arial" w:cs="Arial"/>
      <w:sz w:val="28"/>
      <w:szCs w:val="28"/>
    </w:rPr>
  </w:style>
  <w:style w:type="paragraph" w:customStyle="1" w:styleId="90">
    <w:name w:val="Основной текст (9)"/>
    <w:basedOn w:val="a"/>
    <w:link w:val="9"/>
    <w:rsid w:val="00294E72"/>
    <w:pPr>
      <w:shd w:val="clear" w:color="auto" w:fill="FFFFFF"/>
      <w:spacing w:line="480" w:lineRule="exact"/>
    </w:pPr>
    <w:rPr>
      <w:rFonts w:ascii="Arial" w:eastAsia="Arial" w:hAnsi="Arial" w:cs="Arial"/>
      <w:sz w:val="28"/>
      <w:szCs w:val="28"/>
    </w:rPr>
  </w:style>
  <w:style w:type="paragraph" w:customStyle="1" w:styleId="101">
    <w:name w:val="Основной текст (10)"/>
    <w:basedOn w:val="a"/>
    <w:link w:val="100"/>
    <w:rsid w:val="00294E72"/>
    <w:pPr>
      <w:shd w:val="clear" w:color="auto" w:fill="FFFFFF"/>
      <w:spacing w:after="180" w:line="0" w:lineRule="atLeast"/>
    </w:pPr>
    <w:rPr>
      <w:rFonts w:ascii="Impact" w:eastAsia="Impact" w:hAnsi="Impact" w:cs="Impact"/>
      <w:spacing w:val="-20"/>
      <w:sz w:val="29"/>
      <w:szCs w:val="29"/>
      <w:lang w:val="en-US"/>
    </w:rPr>
  </w:style>
  <w:style w:type="paragraph" w:customStyle="1" w:styleId="111">
    <w:name w:val="Основной текст (11)"/>
    <w:basedOn w:val="a"/>
    <w:link w:val="110"/>
    <w:rsid w:val="00294E72"/>
    <w:pPr>
      <w:shd w:val="clear" w:color="auto" w:fill="FFFFFF"/>
      <w:spacing w:after="180" w:line="0" w:lineRule="atLeast"/>
    </w:pPr>
    <w:rPr>
      <w:rFonts w:ascii="Century Gothic" w:eastAsia="Century Gothic" w:hAnsi="Century Gothic" w:cs="Century Gothic"/>
      <w:spacing w:val="-50"/>
      <w:sz w:val="35"/>
      <w:szCs w:val="35"/>
      <w:lang w:val="en-US"/>
    </w:rPr>
  </w:style>
  <w:style w:type="paragraph" w:customStyle="1" w:styleId="120">
    <w:name w:val="Основной текст (12)"/>
    <w:basedOn w:val="a"/>
    <w:link w:val="12"/>
    <w:rsid w:val="00294E72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a7">
    <w:name w:val="Колонтитул"/>
    <w:basedOn w:val="a"/>
    <w:link w:val="a6"/>
    <w:rsid w:val="00294E72"/>
    <w:pPr>
      <w:shd w:val="clear" w:color="auto" w:fill="FFFFFF"/>
      <w:spacing w:line="480" w:lineRule="exact"/>
    </w:pPr>
    <w:rPr>
      <w:rFonts w:ascii="Arial" w:eastAsia="Arial" w:hAnsi="Arial" w:cs="Arial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0B33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336F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B6B6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B6B66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BB6B6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B6B66"/>
    <w:rPr>
      <w:color w:val="000000"/>
    </w:rPr>
  </w:style>
  <w:style w:type="paragraph" w:styleId="af">
    <w:name w:val="List Paragraph"/>
    <w:basedOn w:val="a"/>
    <w:uiPriority w:val="34"/>
    <w:qFormat/>
    <w:rsid w:val="000C34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A0D41-2113-4FD6-87C6-9811914D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1699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2015-08-23T12:56:00Z</dcterms:created>
  <dcterms:modified xsi:type="dcterms:W3CDTF">2015-08-27T10:16:00Z</dcterms:modified>
</cp:coreProperties>
</file>