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8" w:rsidRDefault="007449F8" w:rsidP="007449F8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18 января</w:t>
      </w:r>
    </w:p>
    <w:p w:rsidR="007449F8" w:rsidRDefault="007449F8" w:rsidP="007449F8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Таблица умножения и деления на 5. Решение задач.</w:t>
      </w:r>
    </w:p>
    <w:p w:rsidR="007449F8" w:rsidRDefault="007449F8" w:rsidP="007449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449F8" w:rsidRDefault="007449F8" w:rsidP="007449F8">
      <w:pPr>
        <w:pStyle w:val="a3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Устные приёмы счёта. Реши  примеры  на  листочке (тренируй навыки устного счёта).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9"/>
      </w:tblGrid>
      <w:tr w:rsidR="007449F8" w:rsidTr="00C936AD">
        <w:trPr>
          <w:cantSplit/>
          <w:trHeight w:val="1833"/>
        </w:trPr>
        <w:tc>
          <w:tcPr>
            <w:tcW w:w="9959" w:type="dxa"/>
            <w:textDirection w:val="tbRl"/>
          </w:tcPr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 xml:space="preserve">9 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• </w:t>
            </w:r>
            <w:r>
              <w:rPr>
                <w:rFonts w:cs="Times New Roman"/>
                <w:sz w:val="32"/>
                <w:szCs w:val="32"/>
                <w:lang w:eastAsia="en-US"/>
              </w:rPr>
              <w:t>4 - 9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9• 5 – 17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5 • 8 – 16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 xml:space="preserve">5 • 7 – 8 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5 • 6 - 18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24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8 + 8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+ 19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45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9 + 29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40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8 + 35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4 + 39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5 • 5 + 46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 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8 • 5 + 37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8 • 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- 27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7 • 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 xml:space="preserve">+ 29 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6 • 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+ 18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9 • 5 + 35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32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8 + 17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5+ 19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27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3 +39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28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7+ 48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45</w:t>
            </w:r>
            <w:proofErr w:type="gramStart"/>
            <w:r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32"/>
                <w:szCs w:val="32"/>
                <w:lang w:eastAsia="en-US"/>
              </w:rPr>
              <w:t xml:space="preserve"> 5 + 39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Pr="00C67AA6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>0 • 5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="Times New Roman"/>
                <w:sz w:val="32"/>
                <w:szCs w:val="32"/>
                <w:lang w:eastAsia="en-US"/>
              </w:rPr>
              <w:t>+ 28</w:t>
            </w:r>
            <w:r w:rsidRPr="00C67AA6">
              <w:rPr>
                <w:rFonts w:cs="Times New Roman"/>
                <w:sz w:val="32"/>
                <w:szCs w:val="32"/>
                <w:lang w:eastAsia="en-US"/>
              </w:rPr>
              <w:t>=</w:t>
            </w:r>
          </w:p>
          <w:p w:rsidR="007449F8" w:rsidRDefault="007449F8" w:rsidP="00C936A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32"/>
                <w:szCs w:val="32"/>
                <w:lang w:eastAsia="en-US"/>
              </w:rPr>
              <w:t xml:space="preserve">1 • 9 + 47= </w:t>
            </w:r>
          </w:p>
        </w:tc>
      </w:tr>
    </w:tbl>
    <w:p w:rsidR="007449F8" w:rsidRDefault="007449F8" w:rsidP="007449F8">
      <w:pPr>
        <w:pStyle w:val="1"/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iCs/>
          <w:sz w:val="28"/>
          <w:szCs w:val="28"/>
        </w:rPr>
        <w:t>Письменно  в  тетради</w:t>
      </w:r>
    </w:p>
    <w:p w:rsidR="007449F8" w:rsidRDefault="007449F8" w:rsidP="007449F8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1).  Арифметический диктант.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>- От числа 81 отнять разность чисел 34 и 28.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- К числу 46 прибавить сумму чисел 43 и 17.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>- От числа 52 отнять произведение чисел 45 и 9.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- К числу 70 прибавить произведение чисел 30 и 6.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150 больше, чем 75?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 148 больше, чем 140</w:t>
      </w:r>
      <w:r w:rsidRPr="00F10F41">
        <w:rPr>
          <w:sz w:val="32"/>
          <w:szCs w:val="32"/>
        </w:rPr>
        <w:t>?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>- Сколько надо прибавить к 64, чтобы получилось 118?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 w:rsidRPr="00F10F41">
        <w:rPr>
          <w:sz w:val="32"/>
          <w:szCs w:val="32"/>
        </w:rPr>
        <w:t>- К</w:t>
      </w:r>
      <w:r>
        <w:rPr>
          <w:sz w:val="32"/>
          <w:szCs w:val="32"/>
        </w:rPr>
        <w:t xml:space="preserve"> какому числу надо прибавить 26, чтобы получилось 124</w:t>
      </w:r>
      <w:r w:rsidRPr="00F10F41">
        <w:rPr>
          <w:sz w:val="32"/>
          <w:szCs w:val="32"/>
        </w:rPr>
        <w:t>?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>- От какого числа надо отнять 93, чтобы получилось 37?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- Сколько потребуется коробок, чтобы разложить 24 карандаша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     </w:t>
      </w:r>
    </w:p>
    <w:p w:rsidR="007449F8" w:rsidRDefault="007449F8" w:rsidP="007449F8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6 карандашей в 1 коробку.</w:t>
      </w:r>
    </w:p>
    <w:p w:rsidR="007449F8" w:rsidRDefault="007449F8" w:rsidP="007449F8">
      <w:pPr>
        <w:pStyle w:val="a3"/>
        <w:ind w:left="360"/>
        <w:rPr>
          <w:sz w:val="32"/>
          <w:szCs w:val="32"/>
        </w:rPr>
      </w:pPr>
    </w:p>
    <w:p w:rsidR="007449F8" w:rsidRDefault="007449F8" w:rsidP="007449F8">
      <w:pPr>
        <w:rPr>
          <w:sz w:val="28"/>
          <w:szCs w:val="28"/>
        </w:rPr>
      </w:pPr>
      <w:r>
        <w:rPr>
          <w:sz w:val="28"/>
          <w:szCs w:val="28"/>
        </w:rPr>
        <w:t xml:space="preserve">     2). </w:t>
      </w:r>
      <w:r w:rsidRPr="00FC20DF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Расставь порядок действий, выполни решение столбиком:</w:t>
      </w:r>
    </w:p>
    <w:p w:rsidR="007449F8" w:rsidRPr="00B41BF8" w:rsidRDefault="007449F8" w:rsidP="007449F8">
      <w:pPr>
        <w:pStyle w:val="a3"/>
        <w:ind w:left="1701"/>
        <w:rPr>
          <w:sz w:val="40"/>
          <w:szCs w:val="40"/>
        </w:rPr>
      </w:pPr>
      <w:r>
        <w:rPr>
          <w:sz w:val="40"/>
          <w:szCs w:val="40"/>
        </w:rPr>
        <w:t>623 + 789 – (801 – 587) =</w:t>
      </w:r>
    </w:p>
    <w:p w:rsidR="007449F8" w:rsidRDefault="007449F8" w:rsidP="007449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49F8" w:rsidRPr="00B41BF8" w:rsidRDefault="007449F8" w:rsidP="007449F8">
      <w:pPr>
        <w:pStyle w:val="a3"/>
        <w:rPr>
          <w:sz w:val="40"/>
          <w:szCs w:val="40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36195</wp:posOffset>
            </wp:positionV>
            <wp:extent cx="1344295" cy="2505075"/>
            <wp:effectExtent l="1905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3).  Решите уравнение:     </w:t>
      </w:r>
      <w:r>
        <w:rPr>
          <w:sz w:val="40"/>
          <w:szCs w:val="40"/>
        </w:rPr>
        <w:t>25 + (Х – 54) = 140</w:t>
      </w:r>
      <w:r w:rsidRPr="0034188F">
        <w:rPr>
          <w:sz w:val="40"/>
          <w:szCs w:val="40"/>
        </w:rPr>
        <w:t xml:space="preserve"> </w:t>
      </w:r>
    </w:p>
    <w:p w:rsidR="007449F8" w:rsidRDefault="007449F8" w:rsidP="007449F8">
      <w:pPr>
        <w:pStyle w:val="a3"/>
        <w:rPr>
          <w:sz w:val="28"/>
          <w:szCs w:val="28"/>
        </w:rPr>
      </w:pPr>
    </w:p>
    <w:p w:rsidR="007449F8" w:rsidRDefault="007449F8" w:rsidP="007449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4). Решите задачи.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  <w:r>
        <w:rPr>
          <w:sz w:val="28"/>
          <w:szCs w:val="28"/>
        </w:rPr>
        <w:t xml:space="preserve">    а).</w:t>
      </w:r>
      <w:r w:rsidRPr="00B41B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шесть лодок можно посадить 18 человек. </w:t>
      </w:r>
    </w:p>
    <w:p w:rsidR="007449F8" w:rsidRPr="000C15EC" w:rsidRDefault="007449F8" w:rsidP="007449F8">
      <w:pPr>
        <w:pStyle w:val="a3"/>
        <w:ind w:left="851"/>
        <w:rPr>
          <w:sz w:val="24"/>
          <w:szCs w:val="24"/>
        </w:rPr>
      </w:pPr>
      <w:r>
        <w:rPr>
          <w:sz w:val="32"/>
          <w:szCs w:val="32"/>
        </w:rPr>
        <w:t>Сколько человек можно посадить в 8 лодок?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б). В магазине на пяти полках было 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по 9 игрушек-мишек. </w:t>
      </w:r>
      <w:proofErr w:type="gramStart"/>
      <w:r>
        <w:rPr>
          <w:sz w:val="32"/>
          <w:szCs w:val="32"/>
        </w:rPr>
        <w:t>Троим</w:t>
      </w:r>
      <w:proofErr w:type="gramEnd"/>
      <w:r>
        <w:rPr>
          <w:sz w:val="32"/>
          <w:szCs w:val="32"/>
        </w:rPr>
        <w:t xml:space="preserve"> покупателям продали 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  <w:r>
        <w:rPr>
          <w:sz w:val="32"/>
          <w:szCs w:val="32"/>
        </w:rPr>
        <w:t>по 8 игрушек каждому.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Сколько мишек осталось в магазине?  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по действиям + выражение</w:t>
      </w:r>
      <w:r>
        <w:rPr>
          <w:sz w:val="32"/>
          <w:szCs w:val="32"/>
        </w:rPr>
        <w:t>)</w:t>
      </w:r>
    </w:p>
    <w:p w:rsidR="007449F8" w:rsidRDefault="007449F8" w:rsidP="007449F8">
      <w:pPr>
        <w:pStyle w:val="a3"/>
        <w:ind w:left="851"/>
        <w:rPr>
          <w:sz w:val="32"/>
          <w:szCs w:val="32"/>
        </w:rPr>
      </w:pPr>
    </w:p>
    <w:p w:rsidR="007449F8" w:rsidRDefault="007449F8" w:rsidP="007449F8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5). Геометрический материал. </w:t>
      </w:r>
    </w:p>
    <w:p w:rsidR="007449F8" w:rsidRDefault="007449F8" w:rsidP="007449F8">
      <w:pPr>
        <w:pStyle w:val="a3"/>
        <w:ind w:left="284"/>
        <w:rPr>
          <w:sz w:val="36"/>
          <w:szCs w:val="36"/>
        </w:rPr>
      </w:pPr>
      <w:r>
        <w:rPr>
          <w:sz w:val="36"/>
          <w:szCs w:val="36"/>
        </w:rPr>
        <w:lastRenderedPageBreak/>
        <w:t>Начерти такую фигуру по клеткам и раскрась.</w:t>
      </w:r>
    </w:p>
    <w:p w:rsidR="007449F8" w:rsidRDefault="007449F8" w:rsidP="007449F8">
      <w:pPr>
        <w:ind w:right="28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5). Логическая задача.  </w:t>
      </w:r>
    </w:p>
    <w:p w:rsidR="007449F8" w:rsidRDefault="007449F8" w:rsidP="007449F8">
      <w:pPr>
        <w:pStyle w:val="a3"/>
        <w:rPr>
          <w:sz w:val="32"/>
          <w:szCs w:val="32"/>
        </w:rPr>
      </w:pPr>
      <w:r w:rsidRPr="0034188F">
        <w:rPr>
          <w:sz w:val="32"/>
          <w:szCs w:val="32"/>
        </w:rPr>
        <w:t>Черепашка отползла от миски на 5 метров, потом проползла в противоположном направлении 9 м. На каком расстоянии от миски оказалась черепашка?</w:t>
      </w:r>
    </w:p>
    <w:p w:rsidR="007449F8" w:rsidRDefault="007449F8" w:rsidP="007449F8">
      <w:pPr>
        <w:pStyle w:val="a3"/>
        <w:rPr>
          <w:sz w:val="32"/>
          <w:szCs w:val="32"/>
        </w:rPr>
      </w:pPr>
    </w:p>
    <w:p w:rsidR="007449F8" w:rsidRDefault="007449F8" w:rsidP="007449F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</w:t>
      </w:r>
      <w:r>
        <w:rPr>
          <w:sz w:val="32"/>
          <w:szCs w:val="32"/>
        </w:rPr>
        <w:t>Тема 1. Тема и основная мысль текста. Заголовок текста.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(Учебник часть 2,  стр. 13. – знать правило)</w:t>
      </w:r>
    </w:p>
    <w:p w:rsidR="007449F8" w:rsidRPr="00847435" w:rsidRDefault="007449F8" w:rsidP="007449F8">
      <w:pPr>
        <w:pStyle w:val="a3"/>
        <w:rPr>
          <w:b/>
          <w:sz w:val="32"/>
          <w:szCs w:val="32"/>
          <w:u w:val="single"/>
        </w:rPr>
      </w:pPr>
      <w:r w:rsidRPr="00847435">
        <w:rPr>
          <w:b/>
          <w:sz w:val="32"/>
          <w:szCs w:val="32"/>
          <w:u w:val="single"/>
        </w:rPr>
        <w:t>Вырезать и наклеить в словарик, выучить!</w:t>
      </w:r>
    </w:p>
    <w:p w:rsidR="007449F8" w:rsidRDefault="007449F8" w:rsidP="007449F8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6" style="position:absolute;margin-left:53.4pt;margin-top:17.65pt;width:390pt;height:81pt;z-index:-251656192"/>
        </w:pic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051525">
        <w:rPr>
          <w:b/>
          <w:sz w:val="32"/>
          <w:szCs w:val="32"/>
        </w:rPr>
        <w:t>Тема текста</w:t>
      </w:r>
      <w:r>
        <w:rPr>
          <w:sz w:val="32"/>
          <w:szCs w:val="32"/>
        </w:rPr>
        <w:t xml:space="preserve"> – это то, </w:t>
      </w:r>
      <w:r w:rsidRPr="00051525">
        <w:rPr>
          <w:i/>
          <w:sz w:val="32"/>
          <w:szCs w:val="32"/>
        </w:rPr>
        <w:t>о чём</w:t>
      </w:r>
      <w:r>
        <w:rPr>
          <w:sz w:val="32"/>
          <w:szCs w:val="32"/>
        </w:rPr>
        <w:t xml:space="preserve"> (или </w:t>
      </w:r>
      <w:r w:rsidRPr="00051525">
        <w:rPr>
          <w:i/>
          <w:sz w:val="32"/>
          <w:szCs w:val="32"/>
        </w:rPr>
        <w:t>о ком</w:t>
      </w:r>
      <w:r>
        <w:rPr>
          <w:sz w:val="32"/>
          <w:szCs w:val="32"/>
        </w:rPr>
        <w:t>) в нём говорится.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Pr="009C009A">
        <w:rPr>
          <w:sz w:val="32"/>
          <w:szCs w:val="32"/>
        </w:rPr>
        <w:t>чень часто тема текста отражается в его заглавии</w:t>
      </w:r>
      <w:r>
        <w:rPr>
          <w:sz w:val="32"/>
          <w:szCs w:val="32"/>
        </w:rPr>
        <w:t>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Чтобы определить тему текста следует задать вопрос: 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«О чём говорится в тексте».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AA64A2">
        <w:rPr>
          <w:b/>
          <w:noProof/>
          <w:sz w:val="32"/>
          <w:szCs w:val="32"/>
          <w:lang w:eastAsia="ru-RU"/>
        </w:rPr>
        <w:pict>
          <v:rect id="_x0000_s1027" style="position:absolute;left:0;text-align:left;margin-left:20.85pt;margin-top:1.7pt;width:465pt;height:174.75pt;z-index:-251654144"/>
        </w:pict>
      </w:r>
      <w:r w:rsidRPr="00051525">
        <w:rPr>
          <w:b/>
          <w:sz w:val="32"/>
          <w:szCs w:val="32"/>
        </w:rPr>
        <w:t xml:space="preserve">Основная мысль </w:t>
      </w:r>
      <w:r>
        <w:rPr>
          <w:sz w:val="32"/>
          <w:szCs w:val="32"/>
        </w:rPr>
        <w:t>текста – это его вывод (жизненный урок),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rFonts w:ascii="Verdana" w:hAnsi="Verdana"/>
          <w:color w:val="000000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000000"/>
          <w:sz w:val="27"/>
          <w:szCs w:val="27"/>
        </w:rPr>
        <w:t>это то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главное, то хотел сказать автор текста</w:t>
      </w:r>
      <w:r>
        <w:rPr>
          <w:sz w:val="32"/>
          <w:szCs w:val="32"/>
        </w:rPr>
        <w:t xml:space="preserve">. 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sz w:val="32"/>
          <w:szCs w:val="32"/>
        </w:rPr>
        <w:t xml:space="preserve">Тема и основная мысль </w:t>
      </w:r>
      <w:proofErr w:type="gramStart"/>
      <w:r w:rsidRPr="00317056">
        <w:rPr>
          <w:sz w:val="32"/>
          <w:szCs w:val="32"/>
        </w:rPr>
        <w:t>связаны</w:t>
      </w:r>
      <w:proofErr w:type="gramEnd"/>
      <w:r w:rsidRPr="00317056">
        <w:rPr>
          <w:sz w:val="32"/>
          <w:szCs w:val="32"/>
        </w:rPr>
        <w:t xml:space="preserve"> между собой.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sz w:val="32"/>
          <w:szCs w:val="32"/>
        </w:rPr>
        <w:t xml:space="preserve"> Она может быть сформулирована в одном из его предложений. 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sz w:val="32"/>
          <w:szCs w:val="32"/>
        </w:rPr>
        <w:t xml:space="preserve">Но чаще всего основную мысль нужно сформулировать самому, 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sz w:val="32"/>
          <w:szCs w:val="32"/>
        </w:rPr>
        <w:t>вдумчиво прочитав текст.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определить основную мысль текста следует задать вопрос: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«С какой целью автор написал текст?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Чему учит этот текст?»</w:t>
      </w:r>
    </w:p>
    <w:p w:rsidR="007449F8" w:rsidRDefault="007449F8" w:rsidP="007449F8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8" style="position:absolute;margin-left:24.9pt;margin-top:15.65pt;width:453pt;height:50.25pt;z-index:-251653120"/>
        </w:pic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 w:rsidRPr="00317056">
        <w:rPr>
          <w:b/>
          <w:sz w:val="32"/>
          <w:szCs w:val="32"/>
        </w:rPr>
        <w:t>Заголовок</w:t>
      </w:r>
      <w:r>
        <w:rPr>
          <w:sz w:val="32"/>
          <w:szCs w:val="32"/>
        </w:rPr>
        <w:t xml:space="preserve"> (заглавие) текста – это название произведения.</w:t>
      </w:r>
    </w:p>
    <w:p w:rsidR="007449F8" w:rsidRDefault="007449F8" w:rsidP="007449F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Заглавие помогает определить, о чём будет говориться в тексте.</w:t>
      </w:r>
    </w:p>
    <w:p w:rsidR="007449F8" w:rsidRDefault="007449F8" w:rsidP="007449F8">
      <w:pPr>
        <w:pStyle w:val="a3"/>
        <w:rPr>
          <w:sz w:val="32"/>
          <w:szCs w:val="32"/>
        </w:rPr>
      </w:pPr>
    </w:p>
    <w:p w:rsidR="007449F8" w:rsidRDefault="007449F8" w:rsidP="007449F8">
      <w:pPr>
        <w:pStyle w:val="a3"/>
        <w:rPr>
          <w:sz w:val="32"/>
          <w:szCs w:val="32"/>
        </w:rPr>
      </w:pPr>
    </w:p>
    <w:p w:rsidR="007449F8" w:rsidRDefault="007449F8" w:rsidP="007449F8">
      <w:pPr>
        <w:pStyle w:val="a3"/>
        <w:rPr>
          <w:sz w:val="32"/>
          <w:szCs w:val="32"/>
        </w:rPr>
      </w:pPr>
      <w:r w:rsidRPr="00226428">
        <w:rPr>
          <w:b/>
          <w:sz w:val="32"/>
          <w:szCs w:val="32"/>
          <w:u w:val="single"/>
        </w:rPr>
        <w:t>Устно.</w:t>
      </w:r>
      <w:r>
        <w:rPr>
          <w:sz w:val="32"/>
          <w:szCs w:val="32"/>
        </w:rPr>
        <w:t xml:space="preserve">  Учебник часть 2,  стр. 13, Упр. 2.</w:t>
      </w:r>
    </w:p>
    <w:p w:rsidR="007449F8" w:rsidRPr="00226428" w:rsidRDefault="007449F8" w:rsidP="007449F8">
      <w:pPr>
        <w:pStyle w:val="a3"/>
        <w:rPr>
          <w:b/>
          <w:sz w:val="32"/>
          <w:szCs w:val="32"/>
        </w:rPr>
      </w:pPr>
      <w:r w:rsidRPr="00226428">
        <w:rPr>
          <w:b/>
          <w:sz w:val="32"/>
          <w:szCs w:val="32"/>
          <w:u w:val="single"/>
        </w:rPr>
        <w:t>Письменно.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Учебник часть 2,  стр. 114, Упр. 3 – по заданию учебника.</w:t>
      </w:r>
    </w:p>
    <w:p w:rsidR="007449F8" w:rsidRDefault="007449F8" w:rsidP="007449F8">
      <w:pPr>
        <w:pStyle w:val="a3"/>
        <w:rPr>
          <w:sz w:val="32"/>
          <w:szCs w:val="32"/>
        </w:rPr>
      </w:pPr>
    </w:p>
    <w:p w:rsidR="007449F8" w:rsidRDefault="007449F8" w:rsidP="007449F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Тема 2.  </w:t>
      </w:r>
      <w:r>
        <w:rPr>
          <w:b/>
          <w:sz w:val="32"/>
          <w:szCs w:val="32"/>
        </w:rPr>
        <w:t>Учимся писать приставки.</w:t>
      </w:r>
    </w:p>
    <w:p w:rsidR="007449F8" w:rsidRPr="00226428" w:rsidRDefault="007449F8" w:rsidP="007449F8">
      <w:pPr>
        <w:pStyle w:val="a3"/>
        <w:rPr>
          <w:b/>
          <w:sz w:val="32"/>
          <w:szCs w:val="32"/>
          <w:u w:val="single"/>
        </w:rPr>
      </w:pPr>
      <w:r w:rsidRPr="00226428">
        <w:rPr>
          <w:b/>
          <w:sz w:val="32"/>
          <w:szCs w:val="32"/>
          <w:u w:val="single"/>
        </w:rPr>
        <w:t xml:space="preserve">Письменно в тетради. </w:t>
      </w:r>
    </w:p>
    <w:p w:rsidR="007449F8" w:rsidRPr="00226428" w:rsidRDefault="007449F8" w:rsidP="007449F8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Учебник - часть 1,  стр.154,  Упр.2  – записать слова правильно, </w:t>
      </w:r>
      <w:r w:rsidRPr="00226428">
        <w:rPr>
          <w:sz w:val="32"/>
          <w:szCs w:val="32"/>
          <w:u w:val="single"/>
        </w:rPr>
        <w:t>выделить приставку и корень.</w:t>
      </w:r>
    </w:p>
    <w:p w:rsidR="007449F8" w:rsidRDefault="007449F8" w:rsidP="007449F8">
      <w:pPr>
        <w:pStyle w:val="a3"/>
        <w:rPr>
          <w:sz w:val="40"/>
          <w:szCs w:val="40"/>
        </w:rPr>
      </w:pPr>
      <w:r>
        <w:rPr>
          <w:sz w:val="40"/>
          <w:szCs w:val="40"/>
        </w:rPr>
        <w:t>Словарь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иней, ветер, погода, пальто, восток, долина, далеко.</w:t>
      </w:r>
    </w:p>
    <w:p w:rsidR="007449F8" w:rsidRDefault="007449F8" w:rsidP="007449F8">
      <w:pPr>
        <w:rPr>
          <w:sz w:val="32"/>
          <w:szCs w:val="32"/>
        </w:rPr>
      </w:pPr>
      <w:r w:rsidRPr="00813171">
        <w:rPr>
          <w:b/>
          <w:sz w:val="40"/>
          <w:szCs w:val="40"/>
        </w:rPr>
        <w:lastRenderedPageBreak/>
        <w:t>Чтение.</w:t>
      </w:r>
      <w:r w:rsidRPr="002A553E">
        <w:rPr>
          <w:b/>
          <w:i/>
          <w:szCs w:val="24"/>
        </w:rPr>
        <w:t xml:space="preserve"> </w:t>
      </w:r>
      <w:r w:rsidRPr="00A142A0">
        <w:rPr>
          <w:sz w:val="32"/>
          <w:szCs w:val="32"/>
        </w:rPr>
        <w:t xml:space="preserve"> </w:t>
      </w:r>
    </w:p>
    <w:p w:rsidR="007449F8" w:rsidRDefault="007449F8" w:rsidP="007449F8">
      <w:pPr>
        <w:rPr>
          <w:rFonts w:ascii="Times New Roman" w:hAnsi="Times New Roman"/>
          <w:sz w:val="32"/>
          <w:szCs w:val="32"/>
        </w:rPr>
      </w:pPr>
      <w:r w:rsidRPr="007449F8">
        <w:rPr>
          <w:rFonts w:ascii="Times New Roman" w:hAnsi="Times New Roman"/>
          <w:sz w:val="36"/>
          <w:szCs w:val="36"/>
        </w:rPr>
        <w:t>В. Бианки. «Ёж-спаситель». Скороговорки</w:t>
      </w:r>
      <w:r>
        <w:rPr>
          <w:rFonts w:ascii="Times New Roman" w:hAnsi="Times New Roman"/>
          <w:sz w:val="32"/>
          <w:szCs w:val="32"/>
        </w:rPr>
        <w:t xml:space="preserve"> – учебник стр. 13-16.</w:t>
      </w:r>
    </w:p>
    <w:p w:rsidR="007449F8" w:rsidRDefault="007449F8" w:rsidP="007449F8">
      <w:pPr>
        <w:rPr>
          <w:rFonts w:ascii="Times New Roman" w:hAnsi="Times New Roman"/>
          <w:sz w:val="36"/>
          <w:szCs w:val="36"/>
        </w:rPr>
      </w:pPr>
      <w:r w:rsidRPr="00A142A0">
        <w:rPr>
          <w:rFonts w:ascii="Times New Roman" w:hAnsi="Times New Roman"/>
          <w:sz w:val="36"/>
          <w:szCs w:val="36"/>
        </w:rPr>
        <w:t>М. Пришвин «Журка»</w:t>
      </w:r>
      <w:r>
        <w:rPr>
          <w:rFonts w:ascii="Times New Roman" w:hAnsi="Times New Roman"/>
          <w:sz w:val="36"/>
          <w:szCs w:val="36"/>
        </w:rPr>
        <w:t xml:space="preserve"> - Хрестоматия, стр. 51-54.    </w:t>
      </w:r>
    </w:p>
    <w:p w:rsidR="007449F8" w:rsidRPr="00A142A0" w:rsidRDefault="007449F8" w:rsidP="007449F8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A142A0">
        <w:rPr>
          <w:rFonts w:ascii="Times New Roman" w:hAnsi="Times New Roman"/>
          <w:sz w:val="36"/>
          <w:szCs w:val="36"/>
          <w:u w:val="single"/>
        </w:rPr>
        <w:t>РТ стр. 12 -14.</w:t>
      </w:r>
    </w:p>
    <w:p w:rsidR="007449F8" w:rsidRDefault="007449F8" w:rsidP="007449F8">
      <w:pPr>
        <w:pStyle w:val="a3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Внимание!  Сайт «</w:t>
      </w:r>
      <w:proofErr w:type="spellStart"/>
      <w:r w:rsidRPr="00015907">
        <w:rPr>
          <w:rFonts w:ascii="ArialMT" w:hAnsi="ArialMT" w:cs="ArialMT"/>
          <w:sz w:val="32"/>
          <w:szCs w:val="32"/>
        </w:rPr>
        <w:t>МетаШкола</w:t>
      </w:r>
      <w:proofErr w:type="spellEnd"/>
      <w:r>
        <w:rPr>
          <w:rFonts w:ascii="ArialMT" w:hAnsi="ArialMT" w:cs="ArialMT"/>
          <w:sz w:val="32"/>
          <w:szCs w:val="32"/>
        </w:rPr>
        <w:t>»</w:t>
      </w:r>
      <w:r w:rsidRPr="00015907">
        <w:rPr>
          <w:rFonts w:ascii="ArialMT" w:hAnsi="ArialMT" w:cs="ArialMT"/>
          <w:sz w:val="32"/>
          <w:szCs w:val="32"/>
        </w:rPr>
        <w:t xml:space="preserve"> </w:t>
      </w:r>
    </w:p>
    <w:p w:rsidR="007449F8" w:rsidRPr="007449F8" w:rsidRDefault="007449F8" w:rsidP="007449F8">
      <w:pPr>
        <w:rPr>
          <w:rFonts w:ascii="ArialMT" w:hAnsi="ArialMT" w:cs="ArialMT"/>
          <w:sz w:val="24"/>
          <w:szCs w:val="24"/>
        </w:rPr>
      </w:pPr>
      <w:r w:rsidRPr="00015907">
        <w:rPr>
          <w:rFonts w:ascii="ArialMT" w:hAnsi="ArialMT" w:cs="ArialMT"/>
          <w:sz w:val="36"/>
          <w:szCs w:val="36"/>
        </w:rPr>
        <w:t xml:space="preserve">Олимпиада по математике  2 класс </w:t>
      </w:r>
      <w:r>
        <w:rPr>
          <w:rFonts w:ascii="ArialMT" w:hAnsi="ArialMT" w:cs="ArialMT"/>
          <w:sz w:val="36"/>
          <w:szCs w:val="36"/>
        </w:rPr>
        <w:t xml:space="preserve"> </w:t>
      </w:r>
      <w:r w:rsidRPr="007449F8">
        <w:rPr>
          <w:rFonts w:ascii="ArialMT" w:hAnsi="ArialMT" w:cs="ArialMT"/>
          <w:sz w:val="24"/>
          <w:szCs w:val="24"/>
        </w:rPr>
        <w:t>(записаться на сайте</w:t>
      </w:r>
      <w:r>
        <w:rPr>
          <w:rFonts w:ascii="ArialMT" w:hAnsi="ArialMT" w:cs="ArialMT"/>
          <w:sz w:val="24"/>
          <w:szCs w:val="24"/>
        </w:rPr>
        <w:t xml:space="preserve"> заранее</w:t>
      </w:r>
      <w:r w:rsidRPr="007449F8">
        <w:rPr>
          <w:rFonts w:ascii="ArialMT" w:hAnsi="ArialMT" w:cs="ArialMT"/>
          <w:sz w:val="24"/>
          <w:szCs w:val="24"/>
        </w:rPr>
        <w:t>)</w:t>
      </w:r>
    </w:p>
    <w:p w:rsidR="00D5682E" w:rsidRDefault="007449F8" w:rsidP="007449F8">
      <w:pPr>
        <w:rPr>
          <w:rFonts w:ascii="ArialMT" w:hAnsi="ArialMT" w:cs="ArialMT"/>
          <w:b/>
          <w:sz w:val="36"/>
          <w:szCs w:val="36"/>
          <w:u w:val="single"/>
        </w:rPr>
      </w:pPr>
      <w:r w:rsidRPr="00015907">
        <w:rPr>
          <w:rFonts w:ascii="ArialMT" w:hAnsi="ArialMT" w:cs="ArialMT"/>
          <w:sz w:val="36"/>
          <w:szCs w:val="36"/>
        </w:rPr>
        <w:t>19 января 2016</w:t>
      </w:r>
      <w:r>
        <w:rPr>
          <w:rFonts w:ascii="ArialMT" w:hAnsi="ArialMT" w:cs="ArialMT"/>
          <w:sz w:val="32"/>
          <w:szCs w:val="32"/>
        </w:rPr>
        <w:t xml:space="preserve">   время проведения</w:t>
      </w:r>
      <w:proofErr w:type="gramStart"/>
      <w:r>
        <w:rPr>
          <w:rFonts w:ascii="ArialMT" w:hAnsi="ArialMT" w:cs="ArialMT"/>
          <w:sz w:val="32"/>
          <w:szCs w:val="32"/>
        </w:rPr>
        <w:t xml:space="preserve"> </w:t>
      </w:r>
      <w:r w:rsidRPr="007449F8">
        <w:rPr>
          <w:rFonts w:ascii="ArialMT" w:hAnsi="ArialMT" w:cs="ArialMT"/>
          <w:b/>
          <w:sz w:val="36"/>
          <w:szCs w:val="36"/>
        </w:rPr>
        <w:t xml:space="preserve"> </w:t>
      </w:r>
      <w:r w:rsidRPr="007449F8">
        <w:rPr>
          <w:rFonts w:ascii="ArialMT" w:hAnsi="ArialMT" w:cs="ArialMT"/>
          <w:b/>
          <w:sz w:val="36"/>
          <w:szCs w:val="36"/>
          <w:u w:val="single"/>
        </w:rPr>
        <w:t>С</w:t>
      </w:r>
      <w:proofErr w:type="gramEnd"/>
      <w:r w:rsidRPr="007449F8">
        <w:rPr>
          <w:rFonts w:ascii="ArialMT" w:hAnsi="ArialMT" w:cs="ArialMT"/>
          <w:b/>
          <w:sz w:val="36"/>
          <w:szCs w:val="36"/>
          <w:u w:val="single"/>
        </w:rPr>
        <w:t xml:space="preserve"> 19:00 до 20:00 </w:t>
      </w:r>
      <w:r>
        <w:rPr>
          <w:rFonts w:ascii="ArialMT" w:hAnsi="ArialMT" w:cs="ArialMT"/>
          <w:b/>
          <w:sz w:val="36"/>
          <w:szCs w:val="36"/>
          <w:u w:val="single"/>
        </w:rPr>
        <w:t xml:space="preserve"> </w:t>
      </w:r>
    </w:p>
    <w:p w:rsidR="007449F8" w:rsidRPr="007449F8" w:rsidRDefault="007449F8" w:rsidP="007449F8">
      <w:pPr>
        <w:rPr>
          <w:b/>
          <w:sz w:val="36"/>
          <w:szCs w:val="36"/>
        </w:rPr>
      </w:pPr>
    </w:p>
    <w:sectPr w:rsidR="007449F8" w:rsidRPr="007449F8" w:rsidSect="007449F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F8"/>
    <w:rsid w:val="007449F8"/>
    <w:rsid w:val="00D5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F8"/>
    <w:pPr>
      <w:spacing w:after="0" w:line="240" w:lineRule="auto"/>
    </w:pPr>
  </w:style>
  <w:style w:type="paragraph" w:customStyle="1" w:styleId="1">
    <w:name w:val="Без интервала1"/>
    <w:uiPriority w:val="99"/>
    <w:rsid w:val="007449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2016-01-17T16:52:00Z</dcterms:created>
  <dcterms:modified xsi:type="dcterms:W3CDTF">2016-01-17T16:58:00Z</dcterms:modified>
</cp:coreProperties>
</file>