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5F4" w:rsidRDefault="008115F4" w:rsidP="008115F4">
      <w:pPr>
        <w:spacing w:line="240" w:lineRule="auto"/>
        <w:contextualSpacing/>
        <w:jc w:val="center"/>
        <w:rPr>
          <w:rFonts w:ascii="Times New Roman" w:hAnsi="Times New Roman" w:cs="Times New Roman"/>
          <w:sz w:val="24"/>
          <w:szCs w:val="24"/>
        </w:rPr>
      </w:pPr>
      <w:bookmarkStart w:id="0" w:name="_GoBack"/>
      <w:r>
        <w:rPr>
          <w:rFonts w:ascii="Times New Roman" w:hAnsi="Times New Roman" w:cs="Times New Roman"/>
          <w:sz w:val="24"/>
          <w:szCs w:val="24"/>
        </w:rPr>
        <w:t>м</w:t>
      </w:r>
      <w:r w:rsidRPr="00E744A7">
        <w:rPr>
          <w:rFonts w:ascii="Times New Roman" w:hAnsi="Times New Roman" w:cs="Times New Roman"/>
          <w:sz w:val="24"/>
          <w:szCs w:val="24"/>
        </w:rPr>
        <w:t xml:space="preserve">униципальное </w:t>
      </w:r>
      <w:r>
        <w:rPr>
          <w:rFonts w:ascii="Times New Roman" w:hAnsi="Times New Roman" w:cs="Times New Roman"/>
          <w:sz w:val="24"/>
          <w:szCs w:val="24"/>
        </w:rPr>
        <w:t xml:space="preserve">бюджетное </w:t>
      </w:r>
      <w:r w:rsidRPr="00E744A7">
        <w:rPr>
          <w:rFonts w:ascii="Times New Roman" w:hAnsi="Times New Roman" w:cs="Times New Roman"/>
          <w:sz w:val="24"/>
          <w:szCs w:val="24"/>
        </w:rPr>
        <w:t>образовательное учреждение</w:t>
      </w:r>
    </w:p>
    <w:p w:rsidR="008115F4" w:rsidRDefault="008115F4" w:rsidP="008115F4">
      <w:pPr>
        <w:spacing w:line="240" w:lineRule="auto"/>
        <w:contextualSpacing/>
        <w:jc w:val="center"/>
        <w:rPr>
          <w:rFonts w:ascii="Times New Roman" w:hAnsi="Times New Roman" w:cs="Times New Roman"/>
          <w:sz w:val="24"/>
          <w:szCs w:val="24"/>
        </w:rPr>
      </w:pPr>
      <w:r w:rsidRPr="00E744A7">
        <w:rPr>
          <w:rFonts w:ascii="Times New Roman" w:hAnsi="Times New Roman" w:cs="Times New Roman"/>
          <w:sz w:val="24"/>
          <w:szCs w:val="24"/>
        </w:rPr>
        <w:t xml:space="preserve">средняя общеобразовательная школа №  2 </w:t>
      </w:r>
      <w:r>
        <w:rPr>
          <w:rFonts w:ascii="Times New Roman" w:hAnsi="Times New Roman" w:cs="Times New Roman"/>
          <w:sz w:val="24"/>
          <w:szCs w:val="24"/>
        </w:rPr>
        <w:t xml:space="preserve">города </w:t>
      </w:r>
      <w:r w:rsidRPr="00E744A7">
        <w:rPr>
          <w:rFonts w:ascii="Times New Roman" w:hAnsi="Times New Roman" w:cs="Times New Roman"/>
          <w:sz w:val="24"/>
          <w:szCs w:val="24"/>
        </w:rPr>
        <w:t>Смоленска</w:t>
      </w:r>
    </w:p>
    <w:p w:rsidR="008115F4" w:rsidRPr="00E744A7" w:rsidRDefault="008115F4" w:rsidP="008115F4">
      <w:pPr>
        <w:spacing w:line="240" w:lineRule="auto"/>
        <w:contextualSpacing/>
        <w:jc w:val="cente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3402"/>
        <w:gridCol w:w="3084"/>
      </w:tblGrid>
      <w:tr w:rsidR="008115F4" w:rsidRPr="00B302F4" w:rsidTr="001C71D9">
        <w:tc>
          <w:tcPr>
            <w:tcW w:w="3085" w:type="dxa"/>
          </w:tcPr>
          <w:p w:rsidR="008115F4" w:rsidRPr="00E744A7" w:rsidRDefault="008115F4" w:rsidP="001C71D9">
            <w:pPr>
              <w:rPr>
                <w:rFonts w:ascii="Times New Roman" w:hAnsi="Times New Roman" w:cs="Times New Roman"/>
                <w:sz w:val="24"/>
                <w:szCs w:val="24"/>
              </w:rPr>
            </w:pPr>
            <w:r w:rsidRPr="00E744A7">
              <w:rPr>
                <w:rFonts w:ascii="Times New Roman" w:hAnsi="Times New Roman" w:cs="Times New Roman"/>
                <w:sz w:val="24"/>
                <w:szCs w:val="24"/>
              </w:rPr>
              <w:t>Р</w:t>
            </w:r>
            <w:r>
              <w:rPr>
                <w:rFonts w:ascii="Times New Roman" w:hAnsi="Times New Roman" w:cs="Times New Roman"/>
                <w:sz w:val="24"/>
                <w:szCs w:val="24"/>
              </w:rPr>
              <w:t xml:space="preserve"> </w:t>
            </w:r>
            <w:r w:rsidRPr="00E744A7">
              <w:rPr>
                <w:rFonts w:ascii="Times New Roman" w:hAnsi="Times New Roman" w:cs="Times New Roman"/>
                <w:sz w:val="24"/>
                <w:szCs w:val="24"/>
              </w:rPr>
              <w:t>а</w:t>
            </w:r>
            <w:r>
              <w:rPr>
                <w:rFonts w:ascii="Times New Roman" w:hAnsi="Times New Roman" w:cs="Times New Roman"/>
                <w:sz w:val="24"/>
                <w:szCs w:val="24"/>
              </w:rPr>
              <w:t xml:space="preserve"> </w:t>
            </w:r>
            <w:r w:rsidRPr="00E744A7">
              <w:rPr>
                <w:rFonts w:ascii="Times New Roman" w:hAnsi="Times New Roman" w:cs="Times New Roman"/>
                <w:sz w:val="24"/>
                <w:szCs w:val="24"/>
              </w:rPr>
              <w:t>с</w:t>
            </w:r>
            <w:r>
              <w:rPr>
                <w:rFonts w:ascii="Times New Roman" w:hAnsi="Times New Roman" w:cs="Times New Roman"/>
                <w:sz w:val="24"/>
                <w:szCs w:val="24"/>
              </w:rPr>
              <w:t xml:space="preserve"> </w:t>
            </w:r>
            <w:proofErr w:type="spellStart"/>
            <w:proofErr w:type="gramStart"/>
            <w:r w:rsidRPr="00E744A7">
              <w:rPr>
                <w:rFonts w:ascii="Times New Roman" w:hAnsi="Times New Roman" w:cs="Times New Roman"/>
                <w:sz w:val="24"/>
                <w:szCs w:val="24"/>
              </w:rPr>
              <w:t>с</w:t>
            </w:r>
            <w:proofErr w:type="spellEnd"/>
            <w:proofErr w:type="gramEnd"/>
            <w:r>
              <w:rPr>
                <w:rFonts w:ascii="Times New Roman" w:hAnsi="Times New Roman" w:cs="Times New Roman"/>
                <w:sz w:val="24"/>
                <w:szCs w:val="24"/>
              </w:rPr>
              <w:t xml:space="preserve"> </w:t>
            </w:r>
            <w:r w:rsidRPr="00E744A7">
              <w:rPr>
                <w:rFonts w:ascii="Times New Roman" w:hAnsi="Times New Roman" w:cs="Times New Roman"/>
                <w:sz w:val="24"/>
                <w:szCs w:val="24"/>
              </w:rPr>
              <w:t>м</w:t>
            </w:r>
            <w:r>
              <w:rPr>
                <w:rFonts w:ascii="Times New Roman" w:hAnsi="Times New Roman" w:cs="Times New Roman"/>
                <w:sz w:val="24"/>
                <w:szCs w:val="24"/>
              </w:rPr>
              <w:t xml:space="preserve"> </w:t>
            </w:r>
            <w:r w:rsidRPr="00E744A7">
              <w:rPr>
                <w:rFonts w:ascii="Times New Roman" w:hAnsi="Times New Roman" w:cs="Times New Roman"/>
                <w:sz w:val="24"/>
                <w:szCs w:val="24"/>
              </w:rPr>
              <w:t>о</w:t>
            </w:r>
            <w:r>
              <w:rPr>
                <w:rFonts w:ascii="Times New Roman" w:hAnsi="Times New Roman" w:cs="Times New Roman"/>
                <w:sz w:val="24"/>
                <w:szCs w:val="24"/>
              </w:rPr>
              <w:t xml:space="preserve"> </w:t>
            </w:r>
            <w:r w:rsidRPr="00E744A7">
              <w:rPr>
                <w:rFonts w:ascii="Times New Roman" w:hAnsi="Times New Roman" w:cs="Times New Roman"/>
                <w:sz w:val="24"/>
                <w:szCs w:val="24"/>
              </w:rPr>
              <w:t>т</w:t>
            </w:r>
            <w:r>
              <w:rPr>
                <w:rFonts w:ascii="Times New Roman" w:hAnsi="Times New Roman" w:cs="Times New Roman"/>
                <w:sz w:val="24"/>
                <w:szCs w:val="24"/>
              </w:rPr>
              <w:t xml:space="preserve"> </w:t>
            </w:r>
            <w:proofErr w:type="spellStart"/>
            <w:r w:rsidRPr="00E744A7">
              <w:rPr>
                <w:rFonts w:ascii="Times New Roman" w:hAnsi="Times New Roman" w:cs="Times New Roman"/>
                <w:sz w:val="24"/>
                <w:szCs w:val="24"/>
              </w:rPr>
              <w:t>р</w:t>
            </w:r>
            <w:proofErr w:type="spellEnd"/>
            <w:r>
              <w:rPr>
                <w:rFonts w:ascii="Times New Roman" w:hAnsi="Times New Roman" w:cs="Times New Roman"/>
                <w:sz w:val="24"/>
                <w:szCs w:val="24"/>
              </w:rPr>
              <w:t xml:space="preserve"> </w:t>
            </w:r>
            <w:r w:rsidRPr="00E744A7">
              <w:rPr>
                <w:rFonts w:ascii="Times New Roman" w:hAnsi="Times New Roman" w:cs="Times New Roman"/>
                <w:sz w:val="24"/>
                <w:szCs w:val="24"/>
              </w:rPr>
              <w:t>е</w:t>
            </w:r>
            <w:r>
              <w:rPr>
                <w:rFonts w:ascii="Times New Roman" w:hAnsi="Times New Roman" w:cs="Times New Roman"/>
                <w:sz w:val="24"/>
                <w:szCs w:val="24"/>
              </w:rPr>
              <w:t xml:space="preserve"> </w:t>
            </w:r>
            <w:proofErr w:type="spellStart"/>
            <w:r w:rsidRPr="00E744A7">
              <w:rPr>
                <w:rFonts w:ascii="Times New Roman" w:hAnsi="Times New Roman" w:cs="Times New Roman"/>
                <w:sz w:val="24"/>
                <w:szCs w:val="24"/>
              </w:rPr>
              <w:t>н</w:t>
            </w:r>
            <w:proofErr w:type="spellEnd"/>
            <w:r>
              <w:rPr>
                <w:rFonts w:ascii="Times New Roman" w:hAnsi="Times New Roman" w:cs="Times New Roman"/>
                <w:sz w:val="24"/>
                <w:szCs w:val="24"/>
              </w:rPr>
              <w:t xml:space="preserve"> </w:t>
            </w:r>
            <w:r w:rsidRPr="00E744A7">
              <w:rPr>
                <w:rFonts w:ascii="Times New Roman" w:hAnsi="Times New Roman" w:cs="Times New Roman"/>
                <w:sz w:val="24"/>
                <w:szCs w:val="24"/>
              </w:rPr>
              <w:t>о</w:t>
            </w:r>
          </w:p>
          <w:p w:rsidR="008115F4" w:rsidRDefault="008115F4" w:rsidP="001C71D9">
            <w:pPr>
              <w:rPr>
                <w:rFonts w:ascii="Times New Roman" w:hAnsi="Times New Roman" w:cs="Times New Roman"/>
                <w:sz w:val="24"/>
                <w:szCs w:val="24"/>
              </w:rPr>
            </w:pPr>
            <w:r>
              <w:rPr>
                <w:rFonts w:ascii="Times New Roman" w:hAnsi="Times New Roman" w:cs="Times New Roman"/>
                <w:sz w:val="24"/>
                <w:szCs w:val="24"/>
              </w:rPr>
              <w:t>На заседании ШМО</w:t>
            </w:r>
            <w:r w:rsidRPr="00E744A7">
              <w:rPr>
                <w:rFonts w:ascii="Times New Roman" w:hAnsi="Times New Roman" w:cs="Times New Roman"/>
                <w:sz w:val="24"/>
                <w:szCs w:val="24"/>
              </w:rPr>
              <w:t xml:space="preserve">                  </w:t>
            </w:r>
            <w:r>
              <w:rPr>
                <w:rFonts w:ascii="Times New Roman" w:hAnsi="Times New Roman" w:cs="Times New Roman"/>
                <w:sz w:val="24"/>
                <w:szCs w:val="24"/>
              </w:rPr>
              <w:t>п</w:t>
            </w:r>
            <w:r w:rsidRPr="00E744A7">
              <w:rPr>
                <w:rFonts w:ascii="Times New Roman" w:hAnsi="Times New Roman" w:cs="Times New Roman"/>
                <w:sz w:val="24"/>
                <w:szCs w:val="24"/>
              </w:rPr>
              <w:t>ротокол</w:t>
            </w:r>
            <w:r>
              <w:rPr>
                <w:rFonts w:ascii="Times New Roman" w:hAnsi="Times New Roman" w:cs="Times New Roman"/>
                <w:sz w:val="24"/>
                <w:szCs w:val="24"/>
              </w:rPr>
              <w:t xml:space="preserve">  </w:t>
            </w:r>
            <w:proofErr w:type="gramStart"/>
            <w:r>
              <w:rPr>
                <w:rFonts w:ascii="Times New Roman" w:hAnsi="Times New Roman" w:cs="Times New Roman"/>
                <w:sz w:val="24"/>
                <w:szCs w:val="24"/>
              </w:rPr>
              <w:t>о</w:t>
            </w:r>
            <w:r w:rsidRPr="00E744A7">
              <w:rPr>
                <w:rFonts w:ascii="Times New Roman" w:hAnsi="Times New Roman" w:cs="Times New Roman"/>
                <w:sz w:val="24"/>
                <w:szCs w:val="24"/>
              </w:rPr>
              <w:t>т</w:t>
            </w:r>
            <w:proofErr w:type="gramEnd"/>
            <w:r w:rsidRPr="00E744A7">
              <w:rPr>
                <w:rFonts w:ascii="Times New Roman" w:hAnsi="Times New Roman" w:cs="Times New Roman"/>
                <w:sz w:val="24"/>
                <w:szCs w:val="24"/>
              </w:rPr>
              <w:t xml:space="preserve"> </w:t>
            </w:r>
          </w:p>
          <w:p w:rsidR="008115F4" w:rsidRPr="00B302F4" w:rsidRDefault="008115F4" w:rsidP="001C71D9">
            <w:pPr>
              <w:jc w:val="both"/>
              <w:rPr>
                <w:sz w:val="24"/>
                <w:szCs w:val="24"/>
              </w:rPr>
            </w:pPr>
            <w:r>
              <w:rPr>
                <w:rFonts w:ascii="Times New Roman" w:hAnsi="Times New Roman" w:cs="Times New Roman"/>
                <w:sz w:val="24"/>
                <w:szCs w:val="24"/>
              </w:rPr>
              <w:t>№ 1</w:t>
            </w:r>
          </w:p>
        </w:tc>
        <w:tc>
          <w:tcPr>
            <w:tcW w:w="3402" w:type="dxa"/>
          </w:tcPr>
          <w:p w:rsidR="008115F4" w:rsidRPr="00E744A7" w:rsidRDefault="008115F4" w:rsidP="001C71D9">
            <w:pPr>
              <w:rPr>
                <w:rFonts w:ascii="Times New Roman" w:hAnsi="Times New Roman" w:cs="Times New Roman"/>
                <w:sz w:val="24"/>
                <w:szCs w:val="24"/>
              </w:rPr>
            </w:pPr>
            <w:r w:rsidRPr="00E744A7">
              <w:rPr>
                <w:rFonts w:ascii="Times New Roman" w:hAnsi="Times New Roman" w:cs="Times New Roman"/>
                <w:sz w:val="24"/>
                <w:szCs w:val="24"/>
              </w:rPr>
              <w:t xml:space="preserve">С о </w:t>
            </w:r>
            <w:proofErr w:type="gramStart"/>
            <w:r w:rsidRPr="00E744A7">
              <w:rPr>
                <w:rFonts w:ascii="Times New Roman" w:hAnsi="Times New Roman" w:cs="Times New Roman"/>
                <w:sz w:val="24"/>
                <w:szCs w:val="24"/>
              </w:rPr>
              <w:t>г</w:t>
            </w:r>
            <w:proofErr w:type="gramEnd"/>
            <w:r w:rsidRPr="00E744A7">
              <w:rPr>
                <w:rFonts w:ascii="Times New Roman" w:hAnsi="Times New Roman" w:cs="Times New Roman"/>
                <w:sz w:val="24"/>
                <w:szCs w:val="24"/>
              </w:rPr>
              <w:t xml:space="preserve"> л а с о в а </w:t>
            </w:r>
            <w:proofErr w:type="spellStart"/>
            <w:r w:rsidRPr="00E744A7">
              <w:rPr>
                <w:rFonts w:ascii="Times New Roman" w:hAnsi="Times New Roman" w:cs="Times New Roman"/>
                <w:sz w:val="24"/>
                <w:szCs w:val="24"/>
              </w:rPr>
              <w:t>н</w:t>
            </w:r>
            <w:proofErr w:type="spellEnd"/>
            <w:r w:rsidRPr="00E744A7">
              <w:rPr>
                <w:rFonts w:ascii="Times New Roman" w:hAnsi="Times New Roman" w:cs="Times New Roman"/>
                <w:sz w:val="24"/>
                <w:szCs w:val="24"/>
              </w:rPr>
              <w:t xml:space="preserve"> о</w:t>
            </w:r>
          </w:p>
          <w:p w:rsidR="008115F4" w:rsidRDefault="008115F4" w:rsidP="001C71D9">
            <w:pPr>
              <w:jc w:val="both"/>
              <w:rPr>
                <w:rFonts w:ascii="Times New Roman" w:hAnsi="Times New Roman" w:cs="Times New Roman"/>
                <w:sz w:val="24"/>
                <w:szCs w:val="24"/>
              </w:rPr>
            </w:pPr>
            <w:r>
              <w:rPr>
                <w:rFonts w:ascii="Times New Roman" w:hAnsi="Times New Roman" w:cs="Times New Roman"/>
                <w:sz w:val="24"/>
                <w:szCs w:val="24"/>
              </w:rPr>
              <w:t>н</w:t>
            </w:r>
            <w:r w:rsidRPr="00E744A7">
              <w:rPr>
                <w:rFonts w:ascii="Times New Roman" w:hAnsi="Times New Roman" w:cs="Times New Roman"/>
                <w:sz w:val="24"/>
                <w:szCs w:val="24"/>
              </w:rPr>
              <w:t>а заседании МС</w:t>
            </w:r>
          </w:p>
          <w:p w:rsidR="008115F4" w:rsidRPr="00B302F4" w:rsidRDefault="008115F4" w:rsidP="001C71D9">
            <w:pPr>
              <w:jc w:val="both"/>
              <w:rPr>
                <w:sz w:val="24"/>
                <w:szCs w:val="24"/>
              </w:rPr>
            </w:pPr>
            <w:r>
              <w:rPr>
                <w:rFonts w:ascii="Times New Roman" w:hAnsi="Times New Roman" w:cs="Times New Roman"/>
                <w:sz w:val="24"/>
                <w:szCs w:val="24"/>
              </w:rPr>
              <w:t xml:space="preserve">протокол от              </w:t>
            </w:r>
            <w:r w:rsidRPr="00A37E62">
              <w:rPr>
                <w:rFonts w:ascii="Times New Roman" w:hAnsi="Times New Roman" w:cs="Times New Roman"/>
                <w:sz w:val="24"/>
                <w:szCs w:val="24"/>
              </w:rPr>
              <w:t>№ 1</w:t>
            </w:r>
          </w:p>
        </w:tc>
        <w:tc>
          <w:tcPr>
            <w:tcW w:w="3084" w:type="dxa"/>
          </w:tcPr>
          <w:p w:rsidR="008115F4" w:rsidRDefault="008115F4" w:rsidP="001C71D9">
            <w:pPr>
              <w:jc w:val="both"/>
              <w:rPr>
                <w:rFonts w:ascii="Times New Roman" w:hAnsi="Times New Roman" w:cs="Times New Roman"/>
                <w:sz w:val="24"/>
                <w:szCs w:val="24"/>
              </w:rPr>
            </w:pPr>
            <w:r w:rsidRPr="00A37E62">
              <w:rPr>
                <w:rFonts w:ascii="Times New Roman" w:hAnsi="Times New Roman" w:cs="Times New Roman"/>
                <w:sz w:val="24"/>
                <w:szCs w:val="24"/>
              </w:rPr>
              <w:t xml:space="preserve">У т в е </w:t>
            </w:r>
            <w:proofErr w:type="spellStart"/>
            <w:proofErr w:type="gramStart"/>
            <w:r w:rsidRPr="00A37E62">
              <w:rPr>
                <w:rFonts w:ascii="Times New Roman" w:hAnsi="Times New Roman" w:cs="Times New Roman"/>
                <w:sz w:val="24"/>
                <w:szCs w:val="24"/>
              </w:rPr>
              <w:t>р</w:t>
            </w:r>
            <w:proofErr w:type="spellEnd"/>
            <w:proofErr w:type="gramEnd"/>
            <w:r w:rsidRPr="00A37E62">
              <w:rPr>
                <w:rFonts w:ascii="Times New Roman" w:hAnsi="Times New Roman" w:cs="Times New Roman"/>
                <w:sz w:val="24"/>
                <w:szCs w:val="24"/>
              </w:rPr>
              <w:t xml:space="preserve"> ж </w:t>
            </w:r>
            <w:proofErr w:type="spellStart"/>
            <w:r w:rsidRPr="00A37E62">
              <w:rPr>
                <w:rFonts w:ascii="Times New Roman" w:hAnsi="Times New Roman" w:cs="Times New Roman"/>
                <w:sz w:val="24"/>
                <w:szCs w:val="24"/>
              </w:rPr>
              <w:t>д</w:t>
            </w:r>
            <w:proofErr w:type="spellEnd"/>
            <w:r w:rsidRPr="00A37E62">
              <w:rPr>
                <w:rFonts w:ascii="Times New Roman" w:hAnsi="Times New Roman" w:cs="Times New Roman"/>
                <w:sz w:val="24"/>
                <w:szCs w:val="24"/>
              </w:rPr>
              <w:t xml:space="preserve"> е </w:t>
            </w:r>
            <w:proofErr w:type="spellStart"/>
            <w:r w:rsidRPr="00A37E62">
              <w:rPr>
                <w:rFonts w:ascii="Times New Roman" w:hAnsi="Times New Roman" w:cs="Times New Roman"/>
                <w:sz w:val="24"/>
                <w:szCs w:val="24"/>
              </w:rPr>
              <w:t>н</w:t>
            </w:r>
            <w:proofErr w:type="spellEnd"/>
            <w:r w:rsidRPr="00A37E62">
              <w:rPr>
                <w:rFonts w:ascii="Times New Roman" w:hAnsi="Times New Roman" w:cs="Times New Roman"/>
                <w:sz w:val="24"/>
                <w:szCs w:val="24"/>
              </w:rPr>
              <w:t xml:space="preserve"> о</w:t>
            </w:r>
          </w:p>
          <w:p w:rsidR="008115F4" w:rsidRDefault="008115F4" w:rsidP="001C71D9">
            <w:pPr>
              <w:jc w:val="both"/>
              <w:rPr>
                <w:rFonts w:ascii="Times New Roman" w:hAnsi="Times New Roman" w:cs="Times New Roman"/>
                <w:sz w:val="24"/>
                <w:szCs w:val="24"/>
              </w:rPr>
            </w:pPr>
            <w:r>
              <w:rPr>
                <w:rFonts w:ascii="Times New Roman" w:hAnsi="Times New Roman" w:cs="Times New Roman"/>
                <w:sz w:val="24"/>
                <w:szCs w:val="24"/>
              </w:rPr>
              <w:t>директор</w:t>
            </w:r>
          </w:p>
          <w:p w:rsidR="008115F4" w:rsidRPr="00A37E62" w:rsidRDefault="008115F4" w:rsidP="001C71D9">
            <w:pPr>
              <w:jc w:val="both"/>
              <w:rPr>
                <w:rFonts w:ascii="Times New Roman" w:hAnsi="Times New Roman" w:cs="Times New Roman"/>
                <w:sz w:val="24"/>
                <w:szCs w:val="24"/>
              </w:rPr>
            </w:pPr>
            <w:r>
              <w:rPr>
                <w:rFonts w:ascii="Times New Roman" w:hAnsi="Times New Roman" w:cs="Times New Roman"/>
                <w:sz w:val="24"/>
                <w:szCs w:val="24"/>
              </w:rPr>
              <w:t xml:space="preserve">           И.В.Позднякова</w:t>
            </w:r>
          </w:p>
        </w:tc>
      </w:tr>
    </w:tbl>
    <w:p w:rsidR="008115F4" w:rsidRDefault="008115F4" w:rsidP="008115F4">
      <w:pPr>
        <w:jc w:val="both"/>
        <w:rPr>
          <w:sz w:val="36"/>
          <w:szCs w:val="36"/>
        </w:rPr>
      </w:pPr>
    </w:p>
    <w:p w:rsidR="008115F4" w:rsidRDefault="008115F4" w:rsidP="008115F4">
      <w:pPr>
        <w:jc w:val="both"/>
        <w:rPr>
          <w:sz w:val="36"/>
          <w:szCs w:val="36"/>
        </w:rPr>
      </w:pPr>
    </w:p>
    <w:p w:rsidR="008115F4" w:rsidRDefault="008115F4" w:rsidP="008115F4">
      <w:pPr>
        <w:jc w:val="center"/>
        <w:rPr>
          <w:rFonts w:ascii="Times New Roman" w:hAnsi="Times New Roman" w:cs="Times New Roman"/>
          <w:b/>
          <w:sz w:val="36"/>
          <w:szCs w:val="36"/>
        </w:rPr>
      </w:pPr>
    </w:p>
    <w:p w:rsidR="008115F4" w:rsidRDefault="008115F4" w:rsidP="008115F4">
      <w:pPr>
        <w:jc w:val="center"/>
        <w:rPr>
          <w:rFonts w:ascii="Times New Roman" w:hAnsi="Times New Roman" w:cs="Times New Roman"/>
          <w:b/>
          <w:sz w:val="36"/>
          <w:szCs w:val="36"/>
        </w:rPr>
      </w:pPr>
    </w:p>
    <w:p w:rsidR="008115F4" w:rsidRPr="00A37E62" w:rsidRDefault="008115F4" w:rsidP="008115F4">
      <w:pPr>
        <w:jc w:val="center"/>
        <w:rPr>
          <w:rFonts w:ascii="Times New Roman" w:hAnsi="Times New Roman" w:cs="Times New Roman"/>
          <w:b/>
          <w:sz w:val="36"/>
          <w:szCs w:val="36"/>
        </w:rPr>
      </w:pPr>
      <w:r w:rsidRPr="00A37E62">
        <w:rPr>
          <w:rFonts w:ascii="Times New Roman" w:hAnsi="Times New Roman" w:cs="Times New Roman"/>
          <w:b/>
          <w:sz w:val="36"/>
          <w:szCs w:val="36"/>
        </w:rPr>
        <w:t>Р</w:t>
      </w:r>
      <w:r>
        <w:rPr>
          <w:rFonts w:ascii="Times New Roman" w:hAnsi="Times New Roman" w:cs="Times New Roman"/>
          <w:b/>
          <w:sz w:val="36"/>
          <w:szCs w:val="36"/>
        </w:rPr>
        <w:t>АБОЧАЯ ПРОГРАММА</w:t>
      </w:r>
    </w:p>
    <w:p w:rsidR="008115F4" w:rsidRDefault="008115F4" w:rsidP="008115F4">
      <w:pPr>
        <w:jc w:val="center"/>
        <w:rPr>
          <w:rFonts w:ascii="Times New Roman" w:hAnsi="Times New Roman" w:cs="Times New Roman"/>
          <w:sz w:val="36"/>
          <w:szCs w:val="36"/>
        </w:rPr>
      </w:pPr>
      <w:r w:rsidRPr="00A37E62">
        <w:rPr>
          <w:rFonts w:ascii="Times New Roman" w:hAnsi="Times New Roman" w:cs="Times New Roman"/>
          <w:sz w:val="36"/>
          <w:szCs w:val="36"/>
        </w:rPr>
        <w:t xml:space="preserve">ПО </w:t>
      </w:r>
      <w:r>
        <w:rPr>
          <w:rFonts w:ascii="Times New Roman" w:hAnsi="Times New Roman" w:cs="Times New Roman"/>
          <w:sz w:val="36"/>
          <w:szCs w:val="36"/>
        </w:rPr>
        <w:t>МАТЕМАТИКЕ</w:t>
      </w:r>
    </w:p>
    <w:p w:rsidR="008115F4" w:rsidRDefault="008115F4" w:rsidP="008115F4">
      <w:pPr>
        <w:jc w:val="center"/>
        <w:rPr>
          <w:rFonts w:ascii="Times New Roman" w:hAnsi="Times New Roman" w:cs="Times New Roman"/>
          <w:sz w:val="36"/>
          <w:szCs w:val="36"/>
        </w:rPr>
      </w:pPr>
      <w:r>
        <w:rPr>
          <w:rFonts w:ascii="Times New Roman" w:hAnsi="Times New Roman" w:cs="Times New Roman"/>
          <w:sz w:val="36"/>
          <w:szCs w:val="36"/>
        </w:rPr>
        <w:t>для 10</w:t>
      </w:r>
      <w:r w:rsidR="00334860">
        <w:rPr>
          <w:rFonts w:ascii="Times New Roman" w:hAnsi="Times New Roman" w:cs="Times New Roman"/>
          <w:sz w:val="36"/>
          <w:szCs w:val="36"/>
        </w:rPr>
        <w:t xml:space="preserve"> «Б»</w:t>
      </w:r>
      <w:r>
        <w:rPr>
          <w:rFonts w:ascii="Times New Roman" w:hAnsi="Times New Roman" w:cs="Times New Roman"/>
          <w:sz w:val="36"/>
          <w:szCs w:val="36"/>
        </w:rPr>
        <w:t xml:space="preserve"> класса.</w:t>
      </w:r>
    </w:p>
    <w:p w:rsidR="008115F4" w:rsidRDefault="008115F4" w:rsidP="008115F4">
      <w:pPr>
        <w:jc w:val="center"/>
        <w:rPr>
          <w:sz w:val="36"/>
          <w:szCs w:val="36"/>
        </w:rPr>
      </w:pPr>
    </w:p>
    <w:p w:rsidR="008115F4" w:rsidRDefault="008115F4" w:rsidP="008115F4">
      <w:pPr>
        <w:jc w:val="center"/>
        <w:rPr>
          <w:sz w:val="36"/>
          <w:szCs w:val="36"/>
        </w:rPr>
      </w:pPr>
    </w:p>
    <w:p w:rsidR="008115F4" w:rsidRDefault="008115F4" w:rsidP="008115F4">
      <w:pPr>
        <w:jc w:val="center"/>
        <w:rPr>
          <w:sz w:val="36"/>
          <w:szCs w:val="36"/>
        </w:rPr>
      </w:pPr>
    </w:p>
    <w:p w:rsidR="008115F4" w:rsidRDefault="008115F4" w:rsidP="008115F4">
      <w:pPr>
        <w:jc w:val="center"/>
        <w:rPr>
          <w:sz w:val="28"/>
          <w:szCs w:val="28"/>
        </w:rPr>
      </w:pPr>
    </w:p>
    <w:p w:rsidR="008115F4" w:rsidRDefault="008115F4" w:rsidP="008115F4">
      <w:pPr>
        <w:jc w:val="center"/>
        <w:rPr>
          <w:sz w:val="28"/>
          <w:szCs w:val="28"/>
        </w:rPr>
      </w:pPr>
    </w:p>
    <w:p w:rsidR="008115F4" w:rsidRDefault="008115F4" w:rsidP="008115F4">
      <w:pPr>
        <w:jc w:val="center"/>
        <w:rPr>
          <w:sz w:val="28"/>
          <w:szCs w:val="28"/>
        </w:rPr>
      </w:pPr>
    </w:p>
    <w:bookmarkEnd w:id="0"/>
    <w:p w:rsidR="008115F4" w:rsidRDefault="008115F4" w:rsidP="008115F4"/>
    <w:p w:rsidR="008115F4" w:rsidRDefault="008115F4" w:rsidP="008115F4"/>
    <w:p w:rsidR="008115F4" w:rsidRDefault="008115F4" w:rsidP="008115F4"/>
    <w:p w:rsidR="008115F4" w:rsidRDefault="008115F4" w:rsidP="008115F4"/>
    <w:p w:rsidR="008115F4" w:rsidRDefault="008115F4" w:rsidP="008115F4"/>
    <w:p w:rsidR="008115F4" w:rsidRDefault="008115F4" w:rsidP="008115F4">
      <w:pPr>
        <w:contextualSpacing/>
        <w:rPr>
          <w:rFonts w:ascii="Times New Roman" w:hAnsi="Times New Roman" w:cs="Times New Roman"/>
          <w:b/>
        </w:rPr>
      </w:pPr>
      <w:r w:rsidRPr="00954426">
        <w:rPr>
          <w:rFonts w:ascii="Times New Roman" w:hAnsi="Times New Roman" w:cs="Times New Roman"/>
        </w:rPr>
        <w:t xml:space="preserve">Программу составила </w:t>
      </w:r>
      <w:r>
        <w:rPr>
          <w:rFonts w:ascii="Times New Roman" w:hAnsi="Times New Roman" w:cs="Times New Roman"/>
          <w:b/>
        </w:rPr>
        <w:t>Фарафонова Наталья Юрьевна</w:t>
      </w:r>
    </w:p>
    <w:p w:rsidR="008115F4" w:rsidRDefault="008115F4" w:rsidP="008115F4">
      <w:pPr>
        <w:contextualSpacing/>
        <w:rPr>
          <w:rFonts w:ascii="Times New Roman" w:hAnsi="Times New Roman" w:cs="Times New Roman"/>
        </w:rPr>
      </w:pPr>
      <w:r>
        <w:rPr>
          <w:rFonts w:ascii="Times New Roman" w:hAnsi="Times New Roman" w:cs="Times New Roman"/>
        </w:rPr>
        <w:t>учитель математики,</w:t>
      </w:r>
    </w:p>
    <w:p w:rsidR="008115F4" w:rsidRDefault="008115F4" w:rsidP="008115F4">
      <w:pPr>
        <w:contextualSpacing/>
        <w:rPr>
          <w:rFonts w:ascii="Times New Roman" w:hAnsi="Times New Roman" w:cs="Times New Roman"/>
        </w:rPr>
      </w:pPr>
      <w:r>
        <w:rPr>
          <w:rFonts w:ascii="Times New Roman" w:hAnsi="Times New Roman" w:cs="Times New Roman"/>
        </w:rPr>
        <w:t>первая квалификационная категория</w:t>
      </w:r>
    </w:p>
    <w:p w:rsidR="008115F4" w:rsidRPr="00E5048B" w:rsidRDefault="008115F4" w:rsidP="008115F4">
      <w:pPr>
        <w:contextualSpacing/>
        <w:jc w:val="center"/>
        <w:rPr>
          <w:rFonts w:ascii="Times New Roman" w:hAnsi="Times New Roman" w:cs="Times New Roman"/>
        </w:rPr>
      </w:pPr>
    </w:p>
    <w:p w:rsidR="008115F4" w:rsidRDefault="008115F4" w:rsidP="008115F4">
      <w:pPr>
        <w:tabs>
          <w:tab w:val="num" w:pos="1134"/>
        </w:tabs>
        <w:spacing w:after="0" w:line="360" w:lineRule="auto"/>
        <w:jc w:val="center"/>
        <w:rPr>
          <w:rFonts w:ascii="Times New Roman" w:hAnsi="Times New Roman" w:cs="Times New Roman"/>
          <w:b/>
          <w:sz w:val="36"/>
          <w:szCs w:val="24"/>
          <w:u w:val="single"/>
        </w:rPr>
      </w:pPr>
    </w:p>
    <w:p w:rsidR="00AA66C7" w:rsidRDefault="00AA66C7" w:rsidP="00AA66C7">
      <w:pPr>
        <w:tabs>
          <w:tab w:val="num" w:pos="1134"/>
        </w:tabs>
        <w:spacing w:after="0" w:line="360" w:lineRule="auto"/>
        <w:jc w:val="center"/>
        <w:rPr>
          <w:rFonts w:ascii="Times New Roman" w:hAnsi="Times New Roman" w:cs="Times New Roman"/>
          <w:b/>
          <w:sz w:val="36"/>
          <w:szCs w:val="24"/>
          <w:u w:val="single"/>
        </w:rPr>
      </w:pPr>
    </w:p>
    <w:p w:rsidR="00AA66C7" w:rsidRDefault="00AA66C7" w:rsidP="00AA66C7">
      <w:pPr>
        <w:tabs>
          <w:tab w:val="num" w:pos="1134"/>
        </w:tabs>
        <w:spacing w:after="0" w:line="360" w:lineRule="auto"/>
        <w:jc w:val="center"/>
        <w:rPr>
          <w:rFonts w:ascii="Times New Roman" w:hAnsi="Times New Roman" w:cs="Times New Roman"/>
          <w:b/>
          <w:sz w:val="28"/>
          <w:szCs w:val="28"/>
          <w:u w:val="single"/>
        </w:rPr>
      </w:pPr>
      <w:r w:rsidRPr="009F21FE">
        <w:rPr>
          <w:rFonts w:ascii="Times New Roman" w:hAnsi="Times New Roman" w:cs="Times New Roman"/>
          <w:b/>
          <w:sz w:val="28"/>
          <w:szCs w:val="28"/>
          <w:u w:val="single"/>
        </w:rPr>
        <w:t>Пояснительная записка</w:t>
      </w:r>
      <w:r>
        <w:rPr>
          <w:rFonts w:ascii="Times New Roman" w:hAnsi="Times New Roman" w:cs="Times New Roman"/>
          <w:b/>
          <w:sz w:val="28"/>
          <w:szCs w:val="28"/>
          <w:u w:val="single"/>
        </w:rPr>
        <w:t>.</w:t>
      </w:r>
    </w:p>
    <w:p w:rsidR="00AA66C7" w:rsidRPr="00F01A7B" w:rsidRDefault="00AA66C7" w:rsidP="00AA66C7">
      <w:pPr>
        <w:spacing w:before="120" w:after="0"/>
        <w:rPr>
          <w:rFonts w:ascii="Times New Roman" w:eastAsia="Times New Roman" w:hAnsi="Times New Roman" w:cs="Times New Roman"/>
          <w:sz w:val="28"/>
          <w:szCs w:val="28"/>
        </w:rPr>
      </w:pPr>
      <w:r w:rsidRPr="00F01A7B">
        <w:rPr>
          <w:rFonts w:ascii="Times New Roman" w:eastAsia="Times New Roman" w:hAnsi="Times New Roman" w:cs="Times New Roman"/>
          <w:sz w:val="28"/>
          <w:szCs w:val="28"/>
        </w:rPr>
        <w:t>Классы _______</w:t>
      </w:r>
      <w:r w:rsidR="004D1645">
        <w:rPr>
          <w:rFonts w:ascii="Times New Roman" w:hAnsi="Times New Roman" w:cs="Times New Roman"/>
          <w:sz w:val="28"/>
          <w:szCs w:val="28"/>
          <w:u w:val="single"/>
        </w:rPr>
        <w:t>10</w:t>
      </w:r>
      <w:r w:rsidRPr="00F01A7B">
        <w:rPr>
          <w:rFonts w:ascii="Times New Roman" w:eastAsia="Times New Roman" w:hAnsi="Times New Roman" w:cs="Times New Roman"/>
          <w:sz w:val="28"/>
          <w:szCs w:val="28"/>
        </w:rPr>
        <w:t>__________</w:t>
      </w:r>
    </w:p>
    <w:p w:rsidR="00AA66C7" w:rsidRPr="00F01A7B" w:rsidRDefault="00AA66C7" w:rsidP="00AA66C7">
      <w:pPr>
        <w:spacing w:before="120" w:after="0"/>
        <w:rPr>
          <w:rFonts w:ascii="Times New Roman" w:eastAsia="Times New Roman" w:hAnsi="Times New Roman" w:cs="Times New Roman"/>
          <w:sz w:val="28"/>
          <w:szCs w:val="28"/>
        </w:rPr>
      </w:pPr>
      <w:r w:rsidRPr="00F01A7B">
        <w:rPr>
          <w:rFonts w:ascii="Times New Roman" w:eastAsia="Times New Roman" w:hAnsi="Times New Roman" w:cs="Times New Roman"/>
          <w:sz w:val="28"/>
          <w:szCs w:val="28"/>
        </w:rPr>
        <w:t xml:space="preserve">Учитель </w:t>
      </w:r>
      <w:proofErr w:type="spellStart"/>
      <w:r w:rsidRPr="00F01A7B">
        <w:rPr>
          <w:rFonts w:ascii="Times New Roman" w:eastAsia="Times New Roman" w:hAnsi="Times New Roman" w:cs="Times New Roman"/>
          <w:sz w:val="28"/>
          <w:szCs w:val="28"/>
        </w:rPr>
        <w:t>_____</w:t>
      </w:r>
      <w:r w:rsidRPr="00F01A7B">
        <w:rPr>
          <w:rFonts w:ascii="Times New Roman" w:hAnsi="Times New Roman" w:cs="Times New Roman"/>
          <w:sz w:val="28"/>
          <w:szCs w:val="28"/>
          <w:u w:val="single"/>
        </w:rPr>
        <w:t>Фарафонова</w:t>
      </w:r>
      <w:proofErr w:type="spellEnd"/>
      <w:r w:rsidRPr="00F01A7B">
        <w:rPr>
          <w:rFonts w:ascii="Times New Roman" w:hAnsi="Times New Roman" w:cs="Times New Roman"/>
          <w:sz w:val="28"/>
          <w:szCs w:val="28"/>
          <w:u w:val="single"/>
        </w:rPr>
        <w:t xml:space="preserve"> Н.Ю.</w:t>
      </w:r>
      <w:r w:rsidRPr="00F01A7B">
        <w:rPr>
          <w:rFonts w:ascii="Times New Roman" w:eastAsia="Times New Roman" w:hAnsi="Times New Roman" w:cs="Times New Roman"/>
          <w:sz w:val="28"/>
          <w:szCs w:val="28"/>
        </w:rPr>
        <w:t>___________</w:t>
      </w:r>
    </w:p>
    <w:p w:rsidR="00AA66C7" w:rsidRPr="00F01A7B" w:rsidRDefault="00AA66C7" w:rsidP="00AA66C7">
      <w:pPr>
        <w:spacing w:before="120" w:after="0"/>
        <w:rPr>
          <w:rFonts w:ascii="Times New Roman" w:eastAsia="Times New Roman" w:hAnsi="Times New Roman" w:cs="Times New Roman"/>
          <w:sz w:val="28"/>
          <w:szCs w:val="28"/>
        </w:rPr>
      </w:pPr>
      <w:r w:rsidRPr="00F01A7B">
        <w:rPr>
          <w:rFonts w:ascii="Times New Roman" w:eastAsia="Times New Roman" w:hAnsi="Times New Roman" w:cs="Times New Roman"/>
          <w:sz w:val="28"/>
          <w:szCs w:val="28"/>
        </w:rPr>
        <w:t>Количество часов</w:t>
      </w:r>
    </w:p>
    <w:p w:rsidR="00AA66C7" w:rsidRPr="00F01A7B" w:rsidRDefault="00AA66C7" w:rsidP="00AA66C7">
      <w:pPr>
        <w:spacing w:before="120" w:after="0"/>
        <w:rPr>
          <w:rFonts w:ascii="Times New Roman" w:eastAsia="Times New Roman" w:hAnsi="Times New Roman" w:cs="Times New Roman"/>
          <w:sz w:val="28"/>
          <w:szCs w:val="28"/>
        </w:rPr>
      </w:pPr>
      <w:r w:rsidRPr="00F01A7B">
        <w:rPr>
          <w:rFonts w:ascii="Times New Roman" w:eastAsia="Times New Roman" w:hAnsi="Times New Roman" w:cs="Times New Roman"/>
          <w:sz w:val="28"/>
          <w:szCs w:val="28"/>
        </w:rPr>
        <w:t>Всего __</w:t>
      </w:r>
      <w:r>
        <w:rPr>
          <w:rFonts w:ascii="Times New Roman" w:hAnsi="Times New Roman" w:cs="Times New Roman"/>
          <w:sz w:val="28"/>
          <w:szCs w:val="28"/>
          <w:u w:val="single"/>
        </w:rPr>
        <w:t>136</w:t>
      </w:r>
      <w:r w:rsidRPr="00F01A7B">
        <w:rPr>
          <w:rFonts w:ascii="Times New Roman" w:eastAsia="Times New Roman" w:hAnsi="Times New Roman" w:cs="Times New Roman"/>
          <w:sz w:val="28"/>
          <w:szCs w:val="28"/>
        </w:rPr>
        <w:t>___ час; в неделю _</w:t>
      </w:r>
      <w:r>
        <w:rPr>
          <w:rFonts w:ascii="Times New Roman" w:hAnsi="Times New Roman" w:cs="Times New Roman"/>
          <w:sz w:val="28"/>
          <w:szCs w:val="28"/>
          <w:u w:val="single"/>
        </w:rPr>
        <w:t>4</w:t>
      </w:r>
      <w:r w:rsidRPr="00F01A7B">
        <w:rPr>
          <w:rFonts w:ascii="Times New Roman" w:eastAsia="Times New Roman" w:hAnsi="Times New Roman" w:cs="Times New Roman"/>
          <w:sz w:val="28"/>
          <w:szCs w:val="28"/>
        </w:rPr>
        <w:t>___ час.</w:t>
      </w:r>
    </w:p>
    <w:p w:rsidR="00AA66C7" w:rsidRPr="00F01A7B" w:rsidRDefault="00AA66C7" w:rsidP="00AA66C7">
      <w:pPr>
        <w:spacing w:before="120" w:after="0"/>
        <w:rPr>
          <w:rFonts w:ascii="Times New Roman" w:eastAsia="Times New Roman" w:hAnsi="Times New Roman" w:cs="Times New Roman"/>
          <w:sz w:val="28"/>
          <w:szCs w:val="28"/>
        </w:rPr>
      </w:pPr>
      <w:r w:rsidRPr="00F01A7B">
        <w:rPr>
          <w:rFonts w:ascii="Times New Roman" w:eastAsia="Times New Roman" w:hAnsi="Times New Roman" w:cs="Times New Roman"/>
          <w:sz w:val="28"/>
          <w:szCs w:val="28"/>
        </w:rPr>
        <w:t>Плановых контрольных уроков __</w:t>
      </w:r>
      <w:r w:rsidR="004D1645">
        <w:rPr>
          <w:rFonts w:ascii="Times New Roman" w:hAnsi="Times New Roman" w:cs="Times New Roman"/>
          <w:sz w:val="28"/>
          <w:szCs w:val="28"/>
          <w:u w:val="single"/>
        </w:rPr>
        <w:t>7</w:t>
      </w:r>
      <w:r w:rsidRPr="00F01A7B">
        <w:rPr>
          <w:rFonts w:ascii="Times New Roman" w:eastAsia="Times New Roman" w:hAnsi="Times New Roman" w:cs="Times New Roman"/>
          <w:sz w:val="28"/>
          <w:szCs w:val="28"/>
        </w:rPr>
        <w:t>_, зачетов _</w:t>
      </w:r>
      <w:r w:rsidR="004D1645">
        <w:rPr>
          <w:rFonts w:ascii="Times New Roman" w:hAnsi="Times New Roman" w:cs="Times New Roman"/>
          <w:sz w:val="28"/>
          <w:szCs w:val="28"/>
          <w:u w:val="single"/>
        </w:rPr>
        <w:t>3</w:t>
      </w:r>
      <w:r w:rsidRPr="00F01A7B">
        <w:rPr>
          <w:rFonts w:ascii="Times New Roman" w:eastAsia="Times New Roman" w:hAnsi="Times New Roman" w:cs="Times New Roman"/>
          <w:sz w:val="28"/>
          <w:szCs w:val="28"/>
        </w:rPr>
        <w:t>__, тестов __</w:t>
      </w:r>
      <w:r w:rsidR="004D1645">
        <w:rPr>
          <w:rFonts w:ascii="Times New Roman" w:hAnsi="Times New Roman" w:cs="Times New Roman"/>
          <w:sz w:val="28"/>
          <w:szCs w:val="28"/>
          <w:u w:val="single"/>
        </w:rPr>
        <w:t>-</w:t>
      </w:r>
      <w:r w:rsidRPr="00F01A7B">
        <w:rPr>
          <w:rFonts w:ascii="Times New Roman" w:eastAsia="Times New Roman" w:hAnsi="Times New Roman" w:cs="Times New Roman"/>
          <w:sz w:val="28"/>
          <w:szCs w:val="28"/>
        </w:rPr>
        <w:t xml:space="preserve">_ </w:t>
      </w:r>
      <w:proofErr w:type="gramStart"/>
      <w:r w:rsidRPr="00F01A7B">
        <w:rPr>
          <w:rFonts w:ascii="Times New Roman" w:eastAsia="Times New Roman" w:hAnsi="Times New Roman" w:cs="Times New Roman"/>
          <w:sz w:val="28"/>
          <w:szCs w:val="28"/>
        </w:rPr>
        <w:t>ч</w:t>
      </w:r>
      <w:proofErr w:type="gramEnd"/>
      <w:r w:rsidRPr="00F01A7B">
        <w:rPr>
          <w:rFonts w:ascii="Times New Roman" w:eastAsia="Times New Roman" w:hAnsi="Times New Roman" w:cs="Times New Roman"/>
          <w:sz w:val="28"/>
          <w:szCs w:val="28"/>
        </w:rPr>
        <w:t>.;</w:t>
      </w:r>
    </w:p>
    <w:p w:rsidR="00AA66C7" w:rsidRPr="00F01A7B" w:rsidRDefault="00AA66C7" w:rsidP="00AA66C7">
      <w:pPr>
        <w:spacing w:before="120" w:after="0"/>
        <w:rPr>
          <w:rFonts w:ascii="Times New Roman" w:eastAsia="Times New Roman" w:hAnsi="Times New Roman" w:cs="Times New Roman"/>
          <w:sz w:val="28"/>
          <w:szCs w:val="28"/>
        </w:rPr>
      </w:pPr>
      <w:r w:rsidRPr="00F01A7B">
        <w:rPr>
          <w:rFonts w:ascii="Times New Roman" w:eastAsia="Times New Roman" w:hAnsi="Times New Roman" w:cs="Times New Roman"/>
          <w:sz w:val="28"/>
          <w:szCs w:val="28"/>
        </w:rPr>
        <w:t xml:space="preserve">Административных контрольных уроков </w:t>
      </w:r>
      <w:proofErr w:type="spellStart"/>
      <w:r w:rsidRPr="00F01A7B">
        <w:rPr>
          <w:rFonts w:ascii="Times New Roman" w:eastAsia="Times New Roman" w:hAnsi="Times New Roman" w:cs="Times New Roman"/>
          <w:sz w:val="28"/>
          <w:szCs w:val="28"/>
        </w:rPr>
        <w:t>___</w:t>
      </w:r>
      <w:proofErr w:type="gramStart"/>
      <w:r w:rsidRPr="00F01A7B">
        <w:rPr>
          <w:rFonts w:ascii="Times New Roman" w:eastAsia="Times New Roman" w:hAnsi="Times New Roman" w:cs="Times New Roman"/>
          <w:sz w:val="28"/>
          <w:szCs w:val="28"/>
        </w:rPr>
        <w:t>ч</w:t>
      </w:r>
      <w:proofErr w:type="spellEnd"/>
      <w:proofErr w:type="gramEnd"/>
      <w:r w:rsidRPr="00F01A7B">
        <w:rPr>
          <w:rFonts w:ascii="Times New Roman" w:eastAsia="Times New Roman" w:hAnsi="Times New Roman" w:cs="Times New Roman"/>
          <w:sz w:val="28"/>
          <w:szCs w:val="28"/>
        </w:rPr>
        <w:t>.</w:t>
      </w:r>
    </w:p>
    <w:p w:rsidR="00AA66C7" w:rsidRPr="00F01A7B" w:rsidRDefault="00AA66C7" w:rsidP="00AA66C7">
      <w:pPr>
        <w:spacing w:before="120" w:after="0"/>
        <w:rPr>
          <w:rFonts w:ascii="Times New Roman" w:eastAsia="Times New Roman" w:hAnsi="Times New Roman" w:cs="Times New Roman"/>
          <w:sz w:val="28"/>
          <w:szCs w:val="28"/>
        </w:rPr>
      </w:pPr>
      <w:r w:rsidRPr="00F01A7B">
        <w:rPr>
          <w:rFonts w:ascii="Times New Roman" w:eastAsia="Times New Roman" w:hAnsi="Times New Roman" w:cs="Times New Roman"/>
          <w:sz w:val="28"/>
          <w:szCs w:val="28"/>
        </w:rPr>
        <w:t xml:space="preserve">Планирование составлено на основе </w:t>
      </w:r>
      <w:proofErr w:type="spellStart"/>
      <w:r w:rsidRPr="00F01A7B">
        <w:rPr>
          <w:rFonts w:ascii="Times New Roman" w:eastAsia="Times New Roman" w:hAnsi="Times New Roman" w:cs="Times New Roman"/>
          <w:sz w:val="28"/>
          <w:szCs w:val="28"/>
        </w:rPr>
        <w:t>_____</w:t>
      </w:r>
      <w:r>
        <w:rPr>
          <w:rFonts w:ascii="Times New Roman" w:hAnsi="Times New Roman" w:cs="Times New Roman"/>
          <w:sz w:val="28"/>
          <w:szCs w:val="28"/>
          <w:u w:val="single"/>
        </w:rPr>
        <w:t>Программы</w:t>
      </w:r>
      <w:proofErr w:type="spellEnd"/>
      <w:r>
        <w:rPr>
          <w:rFonts w:ascii="Times New Roman" w:hAnsi="Times New Roman" w:cs="Times New Roman"/>
          <w:sz w:val="28"/>
          <w:szCs w:val="28"/>
          <w:u w:val="single"/>
        </w:rPr>
        <w:t xml:space="preserve"> по математике для российских </w:t>
      </w:r>
      <w:proofErr w:type="spellStart"/>
      <w:r>
        <w:rPr>
          <w:rFonts w:ascii="Times New Roman" w:hAnsi="Times New Roman" w:cs="Times New Roman"/>
          <w:sz w:val="28"/>
          <w:szCs w:val="28"/>
          <w:u w:val="single"/>
        </w:rPr>
        <w:t>вальдорфских</w:t>
      </w:r>
      <w:proofErr w:type="spellEnd"/>
      <w:r>
        <w:rPr>
          <w:rFonts w:ascii="Times New Roman" w:hAnsi="Times New Roman" w:cs="Times New Roman"/>
          <w:sz w:val="28"/>
          <w:szCs w:val="28"/>
          <w:u w:val="single"/>
        </w:rPr>
        <w:t xml:space="preserve"> школ</w:t>
      </w:r>
      <w:r w:rsidRPr="00F01A7B">
        <w:rPr>
          <w:rFonts w:ascii="Times New Roman" w:eastAsia="Times New Roman" w:hAnsi="Times New Roman" w:cs="Times New Roman"/>
          <w:sz w:val="28"/>
          <w:szCs w:val="28"/>
        </w:rPr>
        <w:t>_______________________________</w:t>
      </w:r>
    </w:p>
    <w:p w:rsidR="00AA66C7" w:rsidRPr="00F01A7B" w:rsidRDefault="00AA66C7" w:rsidP="00AA66C7">
      <w:pPr>
        <w:jc w:val="center"/>
        <w:rPr>
          <w:rFonts w:ascii="Times New Roman" w:eastAsia="Times New Roman" w:hAnsi="Times New Roman" w:cs="Times New Roman"/>
          <w:i/>
        </w:rPr>
      </w:pPr>
    </w:p>
    <w:p w:rsidR="004D1645" w:rsidRDefault="00AA66C7" w:rsidP="004D1645">
      <w:pPr>
        <w:spacing w:before="60" w:after="0" w:line="360" w:lineRule="auto"/>
        <w:jc w:val="both"/>
        <w:rPr>
          <w:rFonts w:ascii="Times New Roman" w:hAnsi="Times New Roman" w:cs="Times New Roman"/>
          <w:sz w:val="28"/>
          <w:szCs w:val="28"/>
          <w:u w:val="single"/>
        </w:rPr>
      </w:pPr>
      <w:r w:rsidRPr="004D1645">
        <w:rPr>
          <w:rFonts w:ascii="Times New Roman" w:eastAsia="Times New Roman" w:hAnsi="Times New Roman" w:cs="Times New Roman"/>
          <w:sz w:val="28"/>
          <w:szCs w:val="28"/>
        </w:rPr>
        <w:t>Учебник</w:t>
      </w:r>
      <w:r w:rsidRPr="004D1645">
        <w:rPr>
          <w:rFonts w:ascii="Times New Roman" w:hAnsi="Times New Roman" w:cs="Times New Roman"/>
          <w:sz w:val="28"/>
          <w:szCs w:val="28"/>
        </w:rPr>
        <w:t>_</w:t>
      </w:r>
      <w:r w:rsidR="004D1645" w:rsidRPr="004D1645">
        <w:rPr>
          <w:rFonts w:ascii="Times New Roman" w:hAnsi="Times New Roman" w:cs="Times New Roman"/>
          <w:sz w:val="28"/>
          <w:szCs w:val="28"/>
        </w:rPr>
        <w:t xml:space="preserve"> </w:t>
      </w:r>
      <w:r w:rsidR="004D1645" w:rsidRPr="004D1645">
        <w:rPr>
          <w:rFonts w:ascii="Times New Roman" w:hAnsi="Times New Roman" w:cs="Times New Roman"/>
          <w:sz w:val="28"/>
          <w:szCs w:val="28"/>
          <w:u w:val="single"/>
        </w:rPr>
        <w:t>Мордкович А. Г. Алгебра и начала математического анализа. Базовый уровень,</w:t>
      </w:r>
      <w:r w:rsidR="00334860">
        <w:rPr>
          <w:rFonts w:ascii="Times New Roman" w:hAnsi="Times New Roman" w:cs="Times New Roman"/>
          <w:sz w:val="28"/>
          <w:szCs w:val="28"/>
          <w:u w:val="single"/>
        </w:rPr>
        <w:t xml:space="preserve"> 10-11 </w:t>
      </w:r>
      <w:proofErr w:type="spellStart"/>
      <w:r w:rsidR="00334860">
        <w:rPr>
          <w:rFonts w:ascii="Times New Roman" w:hAnsi="Times New Roman" w:cs="Times New Roman"/>
          <w:sz w:val="28"/>
          <w:szCs w:val="28"/>
          <w:u w:val="single"/>
        </w:rPr>
        <w:t>классы</w:t>
      </w:r>
      <w:proofErr w:type="gramStart"/>
      <w:r w:rsidR="00334860">
        <w:rPr>
          <w:rFonts w:ascii="Times New Roman" w:hAnsi="Times New Roman" w:cs="Times New Roman"/>
          <w:sz w:val="28"/>
          <w:szCs w:val="28"/>
          <w:u w:val="single"/>
        </w:rPr>
        <w:t>.М</w:t>
      </w:r>
      <w:proofErr w:type="spellEnd"/>
      <w:proofErr w:type="gramEnd"/>
      <w:r w:rsidR="00334860">
        <w:rPr>
          <w:rFonts w:ascii="Times New Roman" w:hAnsi="Times New Roman" w:cs="Times New Roman"/>
          <w:sz w:val="28"/>
          <w:szCs w:val="28"/>
          <w:u w:val="single"/>
        </w:rPr>
        <w:t>.: Мнемозина,2009</w:t>
      </w:r>
      <w:r w:rsidR="004D1645" w:rsidRPr="004D1645">
        <w:rPr>
          <w:rFonts w:ascii="Times New Roman" w:hAnsi="Times New Roman" w:cs="Times New Roman"/>
          <w:sz w:val="28"/>
          <w:szCs w:val="28"/>
          <w:u w:val="single"/>
        </w:rPr>
        <w:t xml:space="preserve">г. (учебник и задачник) </w:t>
      </w:r>
    </w:p>
    <w:p w:rsidR="008115F4" w:rsidRPr="004D1645" w:rsidRDefault="008115F4" w:rsidP="004D1645">
      <w:pPr>
        <w:spacing w:before="60" w:after="0" w:line="360" w:lineRule="auto"/>
        <w:jc w:val="both"/>
        <w:rPr>
          <w:rFonts w:ascii="Times New Roman" w:hAnsi="Times New Roman" w:cs="Times New Roman"/>
          <w:sz w:val="28"/>
          <w:szCs w:val="28"/>
          <w:u w:val="single"/>
        </w:rPr>
      </w:pPr>
      <w:r w:rsidRPr="00781EAB">
        <w:rPr>
          <w:rFonts w:ascii="Times New Roman" w:hAnsi="Times New Roman"/>
          <w:snapToGrid w:val="0"/>
          <w:sz w:val="28"/>
          <w:szCs w:val="28"/>
          <w:u w:val="single"/>
        </w:rPr>
        <w:t>Погорелов А. В. Геометрия: Учебник для</w:t>
      </w:r>
      <w:r w:rsidRPr="00781EAB">
        <w:rPr>
          <w:rFonts w:ascii="Times New Roman" w:hAnsi="Times New Roman"/>
          <w:noProof/>
          <w:snapToGrid w:val="0"/>
          <w:sz w:val="28"/>
          <w:szCs w:val="28"/>
          <w:u w:val="single"/>
        </w:rPr>
        <w:t xml:space="preserve"> 7—11</w:t>
      </w:r>
      <w:r w:rsidRPr="00781EAB">
        <w:rPr>
          <w:rFonts w:ascii="Times New Roman" w:hAnsi="Times New Roman"/>
          <w:snapToGrid w:val="0"/>
          <w:sz w:val="28"/>
          <w:szCs w:val="28"/>
          <w:u w:val="single"/>
        </w:rPr>
        <w:t xml:space="preserve"> клас</w:t>
      </w:r>
      <w:r w:rsidRPr="00781EAB">
        <w:rPr>
          <w:rFonts w:ascii="Times New Roman" w:hAnsi="Times New Roman"/>
          <w:snapToGrid w:val="0"/>
          <w:sz w:val="28"/>
          <w:szCs w:val="28"/>
          <w:u w:val="single"/>
        </w:rPr>
        <w:softHyphen/>
        <w:t>сов средней школы. – М., Просвещение,</w:t>
      </w:r>
      <w:r w:rsidR="00334860">
        <w:rPr>
          <w:rFonts w:ascii="Times New Roman" w:hAnsi="Times New Roman"/>
          <w:noProof/>
          <w:snapToGrid w:val="0"/>
          <w:sz w:val="28"/>
          <w:szCs w:val="28"/>
          <w:u w:val="single"/>
        </w:rPr>
        <w:t xml:space="preserve"> 2008</w:t>
      </w:r>
      <w:r w:rsidRPr="00781EAB">
        <w:rPr>
          <w:rFonts w:ascii="Times New Roman" w:hAnsi="Times New Roman"/>
          <w:noProof/>
          <w:snapToGrid w:val="0"/>
          <w:sz w:val="28"/>
          <w:szCs w:val="28"/>
          <w:u w:val="single"/>
        </w:rPr>
        <w:t>.</w:t>
      </w:r>
    </w:p>
    <w:p w:rsidR="00AA66C7" w:rsidRPr="00120260" w:rsidRDefault="00AA66C7" w:rsidP="00AA66C7">
      <w:pPr>
        <w:spacing w:before="60" w:after="0" w:line="360" w:lineRule="auto"/>
        <w:jc w:val="both"/>
        <w:rPr>
          <w:rFonts w:ascii="Times New Roman" w:hAnsi="Times New Roman" w:cs="Times New Roman"/>
          <w:sz w:val="28"/>
          <w:szCs w:val="28"/>
          <w:u w:val="single"/>
        </w:rPr>
      </w:pPr>
    </w:p>
    <w:p w:rsidR="00AA66C7" w:rsidRDefault="00AA66C7" w:rsidP="00AA66C7">
      <w:pPr>
        <w:tabs>
          <w:tab w:val="num" w:pos="1134"/>
        </w:tabs>
        <w:spacing w:after="0" w:line="360" w:lineRule="auto"/>
        <w:jc w:val="center"/>
        <w:rPr>
          <w:rFonts w:ascii="Times New Roman" w:hAnsi="Times New Roman" w:cs="Times New Roman"/>
          <w:b/>
          <w:sz w:val="28"/>
          <w:szCs w:val="28"/>
          <w:u w:val="single"/>
        </w:rPr>
      </w:pPr>
    </w:p>
    <w:p w:rsidR="00AA66C7" w:rsidRPr="00AA66C7" w:rsidRDefault="00AA66C7" w:rsidP="00AA66C7">
      <w:pPr>
        <w:spacing w:line="360" w:lineRule="auto"/>
        <w:ind w:firstLine="340"/>
        <w:jc w:val="both"/>
        <w:rPr>
          <w:rFonts w:ascii="Times New Roman" w:hAnsi="Times New Roman"/>
          <w:sz w:val="28"/>
          <w:szCs w:val="28"/>
        </w:rPr>
      </w:pPr>
      <w:r w:rsidRPr="00AA66C7">
        <w:rPr>
          <w:rFonts w:ascii="Times New Roman" w:hAnsi="Times New Roman"/>
          <w:sz w:val="28"/>
          <w:szCs w:val="28"/>
        </w:rPr>
        <w:t xml:space="preserve">Данная учебная программа составлена с учетом требований федерального базисного Учебного плана и федерального компонента государственного образовательного стандарта. Кроме того, программа представляет специфику </w:t>
      </w:r>
      <w:proofErr w:type="spellStart"/>
      <w:r w:rsidRPr="00AA66C7">
        <w:rPr>
          <w:rFonts w:ascii="Times New Roman" w:hAnsi="Times New Roman"/>
          <w:sz w:val="28"/>
          <w:szCs w:val="28"/>
        </w:rPr>
        <w:t>вальдорфской</w:t>
      </w:r>
      <w:proofErr w:type="spellEnd"/>
      <w:r w:rsidRPr="00AA66C7">
        <w:rPr>
          <w:rFonts w:ascii="Times New Roman" w:hAnsi="Times New Roman"/>
          <w:sz w:val="28"/>
          <w:szCs w:val="28"/>
        </w:rPr>
        <w:t xml:space="preserve"> педагогики, имеющей длительную традицию, но относительно новую для отечественного образования. Стандарт определяет основное содержание обучения на каждой из ступеней образования. Специфика </w:t>
      </w:r>
      <w:proofErr w:type="spellStart"/>
      <w:r w:rsidRPr="00AA66C7">
        <w:rPr>
          <w:rFonts w:ascii="Times New Roman" w:hAnsi="Times New Roman"/>
          <w:sz w:val="28"/>
          <w:szCs w:val="28"/>
        </w:rPr>
        <w:t>вальдорфской</w:t>
      </w:r>
      <w:proofErr w:type="spellEnd"/>
      <w:r w:rsidRPr="00AA66C7">
        <w:rPr>
          <w:rFonts w:ascii="Times New Roman" w:hAnsi="Times New Roman"/>
          <w:sz w:val="28"/>
          <w:szCs w:val="28"/>
        </w:rPr>
        <w:t xml:space="preserve"> педагогики отражена в распределении тем по годам обучения, в методике и дидактике образовательного процесса, в наличии небольшого объема дополнительного по отношению к стандарту содержания образования. </w:t>
      </w:r>
    </w:p>
    <w:p w:rsidR="00AA66C7" w:rsidRPr="00AA66C7" w:rsidRDefault="00AA66C7" w:rsidP="00AA66C7">
      <w:pPr>
        <w:pStyle w:val="1"/>
        <w:spacing w:line="360" w:lineRule="auto"/>
        <w:ind w:firstLine="720"/>
        <w:jc w:val="both"/>
        <w:rPr>
          <w:b w:val="0"/>
          <w:szCs w:val="28"/>
        </w:rPr>
      </w:pPr>
      <w:r w:rsidRPr="00AA66C7">
        <w:rPr>
          <w:b w:val="0"/>
          <w:szCs w:val="28"/>
        </w:rPr>
        <w:lastRenderedPageBreak/>
        <w:t xml:space="preserve">На преподавание математики – прежде всего алгебры – в старших (10-11) классах существенный отпечаток накладывают задачи по подготовке учащихся к сдаче выпускных и последующих вступительных экзаменов в ВУЗы. С другой стороны, важно постараться построить курс таким образом, чтобы математика не отождествилась в сознании учеников с бесконечной дрессировкой и натаскиванием, чтобы даже те школьники, которые в будущем не связывают свою жизнь с этим предметом, смогли бы понять и пережить его суть. Этим обстоятельством и объясняется выбор ряда специфических тем, выходящих за рамки государственного стандарта. </w:t>
      </w:r>
    </w:p>
    <w:p w:rsidR="00AA66C7" w:rsidRDefault="00AA66C7" w:rsidP="00AA66C7">
      <w:pPr>
        <w:pStyle w:val="a3"/>
        <w:spacing w:line="360" w:lineRule="auto"/>
        <w:ind w:firstLine="720"/>
        <w:rPr>
          <w:rFonts w:ascii="Times New Roman" w:hAnsi="Times New Roman" w:cs="Times New Roman"/>
          <w:sz w:val="28"/>
          <w:szCs w:val="28"/>
        </w:rPr>
      </w:pPr>
      <w:r w:rsidRPr="00AA66C7">
        <w:rPr>
          <w:rFonts w:ascii="Times New Roman" w:hAnsi="Times New Roman" w:cs="Times New Roman"/>
          <w:sz w:val="28"/>
          <w:szCs w:val="28"/>
        </w:rPr>
        <w:t xml:space="preserve">Общая структура курса отличается </w:t>
      </w:r>
      <w:proofErr w:type="gramStart"/>
      <w:r w:rsidRPr="00AA66C7">
        <w:rPr>
          <w:rFonts w:ascii="Times New Roman" w:hAnsi="Times New Roman" w:cs="Times New Roman"/>
          <w:sz w:val="28"/>
          <w:szCs w:val="28"/>
        </w:rPr>
        <w:t>от</w:t>
      </w:r>
      <w:proofErr w:type="gramEnd"/>
      <w:r w:rsidRPr="00AA66C7">
        <w:rPr>
          <w:rFonts w:ascii="Times New Roman" w:hAnsi="Times New Roman" w:cs="Times New Roman"/>
          <w:sz w:val="28"/>
          <w:szCs w:val="28"/>
        </w:rPr>
        <w:t xml:space="preserve"> </w:t>
      </w:r>
      <w:proofErr w:type="gramStart"/>
      <w:r w:rsidRPr="00AA66C7">
        <w:rPr>
          <w:rFonts w:ascii="Times New Roman" w:hAnsi="Times New Roman" w:cs="Times New Roman"/>
          <w:sz w:val="28"/>
          <w:szCs w:val="28"/>
        </w:rPr>
        <w:t>традиционной</w:t>
      </w:r>
      <w:proofErr w:type="gramEnd"/>
      <w:r w:rsidRPr="00AA66C7">
        <w:rPr>
          <w:rFonts w:ascii="Times New Roman" w:hAnsi="Times New Roman" w:cs="Times New Roman"/>
          <w:sz w:val="28"/>
          <w:szCs w:val="28"/>
        </w:rPr>
        <w:t xml:space="preserve"> группировкой разделов, связанных с элементарной математикой (тригонометрия, логарифмы) в 10 классе, и перенос тем, относящихся к началам анализа, на 11 класс. </w:t>
      </w:r>
    </w:p>
    <w:p w:rsidR="00391CF5" w:rsidRPr="00391CF5" w:rsidRDefault="00391CF5" w:rsidP="00391CF5">
      <w:pPr>
        <w:spacing w:line="360" w:lineRule="auto"/>
        <w:jc w:val="both"/>
        <w:rPr>
          <w:rFonts w:ascii="Times New Roman" w:hAnsi="Times New Roman" w:cs="Times New Roman"/>
          <w:b/>
          <w:sz w:val="28"/>
          <w:szCs w:val="28"/>
        </w:rPr>
      </w:pPr>
      <w:r w:rsidRPr="00391CF5">
        <w:rPr>
          <w:rFonts w:ascii="Times New Roman" w:hAnsi="Times New Roman" w:cs="Times New Roman"/>
          <w:b/>
          <w:sz w:val="28"/>
          <w:szCs w:val="28"/>
        </w:rPr>
        <w:t>Цели.</w:t>
      </w:r>
    </w:p>
    <w:p w:rsidR="00391CF5" w:rsidRPr="00391CF5" w:rsidRDefault="00391CF5" w:rsidP="00391CF5">
      <w:pPr>
        <w:spacing w:line="360" w:lineRule="auto"/>
        <w:jc w:val="both"/>
        <w:rPr>
          <w:rFonts w:ascii="Times New Roman" w:hAnsi="Times New Roman" w:cs="Times New Roman"/>
          <w:sz w:val="28"/>
          <w:szCs w:val="28"/>
        </w:rPr>
      </w:pPr>
      <w:r w:rsidRPr="00391CF5">
        <w:rPr>
          <w:rFonts w:ascii="Times New Roman" w:hAnsi="Times New Roman" w:cs="Times New Roman"/>
          <w:sz w:val="28"/>
          <w:szCs w:val="28"/>
        </w:rPr>
        <w:t>Изучение математики в старшей школе на базовом уровне направлено на достижение:</w:t>
      </w:r>
    </w:p>
    <w:p w:rsidR="00391CF5" w:rsidRPr="00391CF5" w:rsidRDefault="00391CF5" w:rsidP="00391CF5">
      <w:pPr>
        <w:spacing w:line="360" w:lineRule="auto"/>
        <w:jc w:val="both"/>
        <w:rPr>
          <w:rFonts w:ascii="Times New Roman" w:hAnsi="Times New Roman" w:cs="Times New Roman"/>
          <w:sz w:val="28"/>
          <w:szCs w:val="28"/>
        </w:rPr>
      </w:pPr>
      <w:r w:rsidRPr="00391CF5">
        <w:rPr>
          <w:rFonts w:ascii="Times New Roman" w:hAnsi="Times New Roman" w:cs="Times New Roman"/>
          <w:sz w:val="28"/>
          <w:szCs w:val="28"/>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391CF5" w:rsidRPr="00391CF5" w:rsidRDefault="00391CF5" w:rsidP="00391CF5">
      <w:pPr>
        <w:spacing w:line="360" w:lineRule="auto"/>
        <w:jc w:val="both"/>
        <w:rPr>
          <w:rFonts w:ascii="Times New Roman" w:hAnsi="Times New Roman" w:cs="Times New Roman"/>
          <w:sz w:val="28"/>
          <w:szCs w:val="28"/>
        </w:rPr>
      </w:pPr>
      <w:r w:rsidRPr="00391CF5">
        <w:rPr>
          <w:rFonts w:ascii="Times New Roman" w:hAnsi="Times New Roman" w:cs="Times New Roman"/>
          <w:sz w:val="28"/>
          <w:szCs w:val="28"/>
        </w:rPr>
        <w:t>- развитие 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391CF5" w:rsidRPr="00391CF5" w:rsidRDefault="00391CF5" w:rsidP="00391CF5">
      <w:pPr>
        <w:spacing w:line="360" w:lineRule="auto"/>
        <w:jc w:val="both"/>
        <w:rPr>
          <w:rFonts w:ascii="Times New Roman" w:hAnsi="Times New Roman" w:cs="Times New Roman"/>
          <w:sz w:val="28"/>
          <w:szCs w:val="28"/>
        </w:rPr>
      </w:pPr>
      <w:r w:rsidRPr="00391CF5">
        <w:rPr>
          <w:rFonts w:ascii="Times New Roman" w:hAnsi="Times New Roman" w:cs="Times New Roman"/>
          <w:sz w:val="28"/>
          <w:szCs w:val="28"/>
        </w:rPr>
        <w:t xml:space="preserve">- овладение математическими знаниями и умениями, необходимыми в повседневной жизни, для изучения школьных </w:t>
      </w:r>
      <w:proofErr w:type="spellStart"/>
      <w:proofErr w:type="gramStart"/>
      <w:r w:rsidRPr="00391CF5">
        <w:rPr>
          <w:rFonts w:ascii="Times New Roman" w:hAnsi="Times New Roman" w:cs="Times New Roman"/>
          <w:sz w:val="28"/>
          <w:szCs w:val="28"/>
        </w:rPr>
        <w:t>естественно-научных</w:t>
      </w:r>
      <w:proofErr w:type="spellEnd"/>
      <w:proofErr w:type="gramEnd"/>
      <w:r w:rsidRPr="00391CF5">
        <w:rPr>
          <w:rFonts w:ascii="Times New Roman" w:hAnsi="Times New Roman" w:cs="Times New Roman"/>
          <w:sz w:val="28"/>
          <w:szCs w:val="28"/>
        </w:rPr>
        <w:t xml:space="preserve"> дисциплин на базовом уровне, для получения образования в областях, не требующих углубленной математической подготовки;</w:t>
      </w:r>
    </w:p>
    <w:p w:rsidR="00391CF5" w:rsidRPr="00391CF5" w:rsidRDefault="00391CF5" w:rsidP="00391CF5">
      <w:pPr>
        <w:pStyle w:val="a3"/>
        <w:spacing w:line="360" w:lineRule="auto"/>
        <w:ind w:firstLine="720"/>
        <w:rPr>
          <w:rFonts w:ascii="Times New Roman" w:hAnsi="Times New Roman" w:cs="Times New Roman"/>
          <w:sz w:val="28"/>
          <w:szCs w:val="28"/>
        </w:rPr>
      </w:pPr>
      <w:r w:rsidRPr="00391CF5">
        <w:rPr>
          <w:rFonts w:ascii="Times New Roman" w:hAnsi="Times New Roman" w:cs="Times New Roman"/>
          <w:sz w:val="28"/>
          <w:szCs w:val="28"/>
        </w:rPr>
        <w:lastRenderedPageBreak/>
        <w:t>- воспитание средствами математики культуры личности: отношение к математике как к части общечеловеческой культуры; знакомство с историей развития математики, эволюцией математических идей, понимание значимости математики для общественного процесса</w:t>
      </w:r>
    </w:p>
    <w:p w:rsidR="00F0517E" w:rsidRDefault="00F0517E" w:rsidP="00F0517E">
      <w:pPr>
        <w:keepNext/>
        <w:spacing w:after="0" w:line="240" w:lineRule="auto"/>
        <w:jc w:val="center"/>
        <w:outlineLvl w:val="1"/>
        <w:rPr>
          <w:rFonts w:ascii="Times New Roman" w:hAnsi="Times New Roman" w:cs="Times New Roman"/>
          <w:b/>
          <w:bCs/>
          <w:sz w:val="32"/>
          <w:szCs w:val="24"/>
          <w:u w:val="single"/>
        </w:rPr>
      </w:pPr>
      <w:r>
        <w:rPr>
          <w:rFonts w:ascii="Times New Roman" w:hAnsi="Times New Roman" w:cs="Times New Roman"/>
          <w:b/>
          <w:bCs/>
          <w:sz w:val="32"/>
          <w:szCs w:val="24"/>
          <w:u w:val="single"/>
        </w:rPr>
        <w:t>Требования к уровню подготовки учащихся</w:t>
      </w:r>
      <w:r w:rsidRPr="00F3309B">
        <w:rPr>
          <w:rFonts w:ascii="Times New Roman" w:hAnsi="Times New Roman" w:cs="Times New Roman"/>
          <w:b/>
          <w:bCs/>
          <w:sz w:val="32"/>
          <w:szCs w:val="24"/>
          <w:u w:val="single"/>
        </w:rPr>
        <w:t>.</w:t>
      </w:r>
    </w:p>
    <w:p w:rsidR="00F0517E" w:rsidRDefault="00F0517E" w:rsidP="00AA66C7">
      <w:pPr>
        <w:pStyle w:val="1"/>
        <w:spacing w:line="360" w:lineRule="auto"/>
        <w:rPr>
          <w:szCs w:val="28"/>
        </w:rPr>
      </w:pPr>
    </w:p>
    <w:p w:rsidR="00AA66C7" w:rsidRPr="00AA66C7" w:rsidRDefault="00AA66C7" w:rsidP="00F0517E">
      <w:pPr>
        <w:pStyle w:val="1"/>
        <w:spacing w:line="360" w:lineRule="auto"/>
        <w:rPr>
          <w:szCs w:val="28"/>
        </w:rPr>
      </w:pPr>
      <w:r w:rsidRPr="00AA66C7">
        <w:rPr>
          <w:szCs w:val="28"/>
        </w:rPr>
        <w:t>Алгебра</w:t>
      </w:r>
    </w:p>
    <w:p w:rsidR="00AA66C7" w:rsidRPr="00AA66C7" w:rsidRDefault="00AA66C7" w:rsidP="00AA66C7">
      <w:pPr>
        <w:pStyle w:val="a3"/>
        <w:spacing w:line="360" w:lineRule="auto"/>
        <w:ind w:firstLine="720"/>
        <w:rPr>
          <w:rFonts w:ascii="Times New Roman" w:hAnsi="Times New Roman" w:cs="Times New Roman"/>
          <w:sz w:val="28"/>
          <w:szCs w:val="28"/>
        </w:rPr>
      </w:pPr>
      <w:r w:rsidRPr="00AA66C7">
        <w:rPr>
          <w:rFonts w:ascii="Times New Roman" w:hAnsi="Times New Roman" w:cs="Times New Roman"/>
          <w:sz w:val="28"/>
          <w:szCs w:val="28"/>
        </w:rPr>
        <w:t>Представляется целесообразным начать прохождение программы по алгебре с общего повторения понятия функции, построения графиков дробно-рациональных функций и исследования функций с помощью графиков, а затем перейти к рассмотрению специального класса тригонометрических функций. – Важно отметить, что графикам дробно-рациональных функций уже уделялось внимание в курсе 9 класса. Теперь же необходимо систематизировать и закрепить полученные знания.</w:t>
      </w:r>
    </w:p>
    <w:p w:rsidR="00AA66C7" w:rsidRPr="00AA66C7" w:rsidRDefault="00AA66C7" w:rsidP="00AA66C7">
      <w:pPr>
        <w:pStyle w:val="a5"/>
        <w:spacing w:line="360" w:lineRule="auto"/>
        <w:rPr>
          <w:rFonts w:ascii="Times New Roman" w:hAnsi="Times New Roman" w:cs="Times New Roman"/>
          <w:sz w:val="28"/>
          <w:szCs w:val="28"/>
        </w:rPr>
      </w:pPr>
      <w:r w:rsidRPr="00AA66C7">
        <w:rPr>
          <w:rFonts w:ascii="Times New Roman" w:hAnsi="Times New Roman" w:cs="Times New Roman"/>
          <w:sz w:val="28"/>
          <w:szCs w:val="28"/>
        </w:rPr>
        <w:t xml:space="preserve">Повторяются область определения и область значений полиномиальной и дробно-рациональной функции, корни, поведение функции на бесконечности, нахождение асимптот. Особое внимание уделяется вопросам поведения функции в окрестности особых точек. На элементарном уровне обсуждается понятие непрерывности, виды точек разрыва, предельные значения. </w:t>
      </w:r>
    </w:p>
    <w:p w:rsidR="00AA66C7" w:rsidRPr="00AA66C7" w:rsidRDefault="00AA66C7" w:rsidP="00AA66C7">
      <w:pPr>
        <w:pStyle w:val="a5"/>
        <w:spacing w:line="360" w:lineRule="auto"/>
        <w:rPr>
          <w:rFonts w:ascii="Times New Roman" w:hAnsi="Times New Roman" w:cs="Times New Roman"/>
          <w:sz w:val="28"/>
          <w:szCs w:val="28"/>
        </w:rPr>
      </w:pPr>
      <w:r w:rsidRPr="00AA66C7">
        <w:rPr>
          <w:rFonts w:ascii="Times New Roman" w:hAnsi="Times New Roman" w:cs="Times New Roman"/>
          <w:sz w:val="28"/>
          <w:szCs w:val="28"/>
        </w:rPr>
        <w:t xml:space="preserve">Центральным моментом является качественное исследование графиков. В этой связи рассматриваются различные виды симметрий графиков функции, вопросы четности и нечетности. Изучаются преобразования графиков, связанные с заменой переменных, даются примеры построения графиков вида </w:t>
      </w:r>
      <w:r w:rsidRPr="00AA66C7">
        <w:rPr>
          <w:rFonts w:ascii="Times New Roman" w:hAnsi="Times New Roman" w:cs="Times New Roman"/>
          <w:sz w:val="28"/>
          <w:szCs w:val="28"/>
          <w:lang w:val="en-US"/>
        </w:rPr>
        <w:t>g</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 - </w:t>
      </w:r>
      <w:r w:rsidRPr="00AA66C7">
        <w:rPr>
          <w:rFonts w:ascii="Times New Roman" w:hAnsi="Times New Roman" w:cs="Times New Roman"/>
          <w:sz w:val="28"/>
          <w:szCs w:val="28"/>
          <w:lang w:val="en-US"/>
        </w:rPr>
        <w:t>f</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w:t>
      </w:r>
      <w:r w:rsidRPr="00AA66C7">
        <w:rPr>
          <w:rFonts w:ascii="Times New Roman" w:hAnsi="Times New Roman" w:cs="Times New Roman"/>
          <w:sz w:val="28"/>
          <w:szCs w:val="28"/>
          <w:lang w:val="en-US"/>
        </w:rPr>
        <w:t>g</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 </w:t>
      </w:r>
      <w:r w:rsidRPr="00AA66C7">
        <w:rPr>
          <w:rFonts w:ascii="Times New Roman" w:hAnsi="Times New Roman" w:cs="Times New Roman"/>
          <w:sz w:val="28"/>
          <w:szCs w:val="28"/>
          <w:lang w:val="en-US"/>
        </w:rPr>
        <w:t>f</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 </w:t>
      </w:r>
      <w:r w:rsidRPr="00AA66C7">
        <w:rPr>
          <w:rFonts w:ascii="Times New Roman" w:hAnsi="Times New Roman" w:cs="Times New Roman"/>
          <w:sz w:val="28"/>
          <w:szCs w:val="28"/>
          <w:lang w:val="en-US"/>
        </w:rPr>
        <w:t>c</w:t>
      </w:r>
      <w:r w:rsidRPr="00AA66C7">
        <w:rPr>
          <w:rFonts w:ascii="Times New Roman" w:hAnsi="Times New Roman" w:cs="Times New Roman"/>
          <w:sz w:val="28"/>
          <w:szCs w:val="28"/>
        </w:rPr>
        <w:t xml:space="preserve">, </w:t>
      </w:r>
      <w:r w:rsidRPr="00AA66C7">
        <w:rPr>
          <w:rFonts w:ascii="Times New Roman" w:hAnsi="Times New Roman" w:cs="Times New Roman"/>
          <w:sz w:val="28"/>
          <w:szCs w:val="28"/>
          <w:lang w:val="en-US"/>
        </w:rPr>
        <w:t>g</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 </w:t>
      </w:r>
      <w:r w:rsidRPr="00AA66C7">
        <w:rPr>
          <w:rFonts w:ascii="Times New Roman" w:hAnsi="Times New Roman" w:cs="Times New Roman"/>
          <w:sz w:val="28"/>
          <w:szCs w:val="28"/>
          <w:lang w:val="en-US"/>
        </w:rPr>
        <w:t>f</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 </w:t>
      </w:r>
      <w:r w:rsidRPr="00AA66C7">
        <w:rPr>
          <w:rFonts w:ascii="Times New Roman" w:hAnsi="Times New Roman" w:cs="Times New Roman"/>
          <w:sz w:val="28"/>
          <w:szCs w:val="28"/>
          <w:lang w:val="en-US"/>
        </w:rPr>
        <w:t>c</w:t>
      </w:r>
      <w:r w:rsidRPr="00AA66C7">
        <w:rPr>
          <w:rFonts w:ascii="Times New Roman" w:hAnsi="Times New Roman" w:cs="Times New Roman"/>
          <w:sz w:val="28"/>
          <w:szCs w:val="28"/>
        </w:rPr>
        <w:t xml:space="preserve">), </w:t>
      </w:r>
      <w:r w:rsidRPr="00AA66C7">
        <w:rPr>
          <w:rFonts w:ascii="Times New Roman" w:hAnsi="Times New Roman" w:cs="Times New Roman"/>
          <w:sz w:val="28"/>
          <w:szCs w:val="28"/>
          <w:lang w:val="en-US"/>
        </w:rPr>
        <w:t>g</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 </w:t>
      </w:r>
      <w:proofErr w:type="spellStart"/>
      <w:r w:rsidRPr="00AA66C7">
        <w:rPr>
          <w:rFonts w:ascii="Times New Roman" w:hAnsi="Times New Roman" w:cs="Times New Roman"/>
          <w:sz w:val="28"/>
          <w:szCs w:val="28"/>
          <w:lang w:val="en-US"/>
        </w:rPr>
        <w:t>kf</w:t>
      </w:r>
      <w:proofErr w:type="spellEnd"/>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w:t>
      </w:r>
      <w:r w:rsidRPr="00AA66C7">
        <w:rPr>
          <w:rFonts w:ascii="Times New Roman" w:hAnsi="Times New Roman" w:cs="Times New Roman"/>
          <w:sz w:val="28"/>
          <w:szCs w:val="28"/>
          <w:lang w:val="en-US"/>
        </w:rPr>
        <w:t>g</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 </w:t>
      </w:r>
      <w:r w:rsidRPr="00AA66C7">
        <w:rPr>
          <w:rFonts w:ascii="Times New Roman" w:hAnsi="Times New Roman" w:cs="Times New Roman"/>
          <w:sz w:val="28"/>
          <w:szCs w:val="28"/>
          <w:lang w:val="en-US"/>
        </w:rPr>
        <w:t>f</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w:t>
      </w:r>
      <w:r w:rsidRPr="00AA66C7">
        <w:rPr>
          <w:rFonts w:ascii="Times New Roman" w:hAnsi="Times New Roman" w:cs="Times New Roman"/>
          <w:sz w:val="28"/>
          <w:szCs w:val="28"/>
          <w:lang w:val="en-US"/>
        </w:rPr>
        <w:t>g</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 </w:t>
      </w:r>
      <w:r w:rsidRPr="00AA66C7">
        <w:rPr>
          <w:rFonts w:ascii="Times New Roman" w:hAnsi="Times New Roman" w:cs="Times New Roman"/>
          <w:sz w:val="28"/>
          <w:szCs w:val="28"/>
          <w:lang w:val="en-US"/>
        </w:rPr>
        <w:t>f</w:t>
      </w:r>
      <w:r w:rsidRPr="00AA66C7">
        <w:rPr>
          <w:rFonts w:ascii="Times New Roman" w:hAnsi="Times New Roman" w:cs="Times New Roman"/>
          <w:sz w:val="28"/>
          <w:szCs w:val="28"/>
        </w:rPr>
        <w:t>(</w:t>
      </w:r>
      <w:proofErr w:type="spellStart"/>
      <w:r w:rsidRPr="00AA66C7">
        <w:rPr>
          <w:rFonts w:ascii="Times New Roman" w:hAnsi="Times New Roman" w:cs="Times New Roman"/>
          <w:sz w:val="28"/>
          <w:szCs w:val="28"/>
          <w:lang w:val="en-US"/>
        </w:rPr>
        <w:t>kx</w:t>
      </w:r>
      <w:proofErr w:type="spellEnd"/>
      <w:r w:rsidRPr="00AA66C7">
        <w:rPr>
          <w:rFonts w:ascii="Times New Roman" w:hAnsi="Times New Roman" w:cs="Times New Roman"/>
          <w:sz w:val="28"/>
          <w:szCs w:val="28"/>
        </w:rPr>
        <w:t>).</w:t>
      </w:r>
    </w:p>
    <w:p w:rsidR="00AA66C7" w:rsidRPr="00AA66C7" w:rsidRDefault="00AA66C7" w:rsidP="00F0517E">
      <w:pPr>
        <w:pStyle w:val="a5"/>
        <w:spacing w:line="360" w:lineRule="auto"/>
        <w:rPr>
          <w:rFonts w:ascii="Times New Roman" w:hAnsi="Times New Roman" w:cs="Times New Roman"/>
          <w:sz w:val="28"/>
          <w:szCs w:val="28"/>
        </w:rPr>
      </w:pPr>
      <w:r w:rsidRPr="00AA66C7">
        <w:rPr>
          <w:rFonts w:ascii="Times New Roman" w:hAnsi="Times New Roman" w:cs="Times New Roman"/>
          <w:sz w:val="28"/>
          <w:szCs w:val="28"/>
        </w:rPr>
        <w:t xml:space="preserve">Повторяется понятие модуля, рассматриваются графики функций вида </w:t>
      </w:r>
      <w:r w:rsidRPr="00AA66C7">
        <w:rPr>
          <w:rFonts w:ascii="Times New Roman" w:hAnsi="Times New Roman" w:cs="Times New Roman"/>
          <w:sz w:val="28"/>
          <w:szCs w:val="28"/>
          <w:lang w:val="en-US"/>
        </w:rPr>
        <w:t>g</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 |</w:t>
      </w:r>
      <w:r w:rsidRPr="00AA66C7">
        <w:rPr>
          <w:rFonts w:ascii="Times New Roman" w:hAnsi="Times New Roman" w:cs="Times New Roman"/>
          <w:sz w:val="28"/>
          <w:szCs w:val="28"/>
          <w:lang w:val="en-US"/>
        </w:rPr>
        <w:t>f</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w:t>
      </w:r>
      <w:r w:rsidRPr="00AA66C7">
        <w:rPr>
          <w:rFonts w:ascii="Times New Roman" w:hAnsi="Times New Roman" w:cs="Times New Roman"/>
          <w:sz w:val="28"/>
          <w:szCs w:val="28"/>
          <w:lang w:val="en-US"/>
        </w:rPr>
        <w:t>g</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 </w:t>
      </w:r>
      <w:r w:rsidRPr="00AA66C7">
        <w:rPr>
          <w:rFonts w:ascii="Times New Roman" w:hAnsi="Times New Roman" w:cs="Times New Roman"/>
          <w:sz w:val="28"/>
          <w:szCs w:val="28"/>
          <w:lang w:val="en-US"/>
        </w:rPr>
        <w:t>f</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w:t>
      </w:r>
    </w:p>
    <w:p w:rsidR="00AA66C7" w:rsidRPr="00AA66C7" w:rsidRDefault="00AA66C7" w:rsidP="00AA66C7">
      <w:pPr>
        <w:pStyle w:val="a5"/>
        <w:spacing w:line="360" w:lineRule="auto"/>
        <w:rPr>
          <w:rFonts w:ascii="Times New Roman" w:hAnsi="Times New Roman" w:cs="Times New Roman"/>
          <w:sz w:val="28"/>
          <w:szCs w:val="28"/>
        </w:rPr>
      </w:pPr>
      <w:r w:rsidRPr="00AA66C7">
        <w:rPr>
          <w:rFonts w:ascii="Times New Roman" w:hAnsi="Times New Roman" w:cs="Times New Roman"/>
          <w:sz w:val="28"/>
          <w:szCs w:val="28"/>
        </w:rPr>
        <w:lastRenderedPageBreak/>
        <w:t xml:space="preserve">Изучаются свойства и графики основных тригонометрических функций, рассматриваются области определения и значения, отрезки возрастания и убывания, экстремумы. Вводится понятие периодической функции. Рассматриваются простейшие преобразования графиков тригонометрических функций. </w:t>
      </w:r>
    </w:p>
    <w:p w:rsidR="00AA66C7" w:rsidRPr="00AA66C7" w:rsidRDefault="00AA66C7" w:rsidP="00AA66C7">
      <w:pPr>
        <w:pStyle w:val="a5"/>
        <w:spacing w:line="360" w:lineRule="auto"/>
        <w:rPr>
          <w:rFonts w:ascii="Times New Roman" w:hAnsi="Times New Roman" w:cs="Times New Roman"/>
          <w:sz w:val="28"/>
          <w:szCs w:val="28"/>
        </w:rPr>
      </w:pPr>
      <w:r w:rsidRPr="00AA66C7">
        <w:rPr>
          <w:rFonts w:ascii="Times New Roman" w:hAnsi="Times New Roman" w:cs="Times New Roman"/>
          <w:sz w:val="28"/>
          <w:szCs w:val="28"/>
        </w:rPr>
        <w:t xml:space="preserve">Повторяются важнейшие тригонометрические тождества: основное тригонометрическое тождество, формулы приведения, формулы двойного угла (из решения равнобедренного треугольника). Дается представление о выводе формул </w:t>
      </w:r>
      <w:r w:rsidRPr="00AA66C7">
        <w:rPr>
          <w:rFonts w:ascii="Times New Roman" w:hAnsi="Times New Roman" w:cs="Times New Roman"/>
          <w:sz w:val="28"/>
          <w:szCs w:val="28"/>
          <w:lang w:val="en-US"/>
        </w:rPr>
        <w:t>sin</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 </w:t>
      </w:r>
      <w:r w:rsidRPr="00AA66C7">
        <w:rPr>
          <w:rFonts w:ascii="Times New Roman" w:hAnsi="Times New Roman" w:cs="Times New Roman"/>
          <w:sz w:val="28"/>
          <w:szCs w:val="28"/>
          <w:lang w:val="en-US"/>
        </w:rPr>
        <w:t>y</w:t>
      </w:r>
      <w:r w:rsidRPr="00AA66C7">
        <w:rPr>
          <w:rFonts w:ascii="Times New Roman" w:hAnsi="Times New Roman" w:cs="Times New Roman"/>
          <w:sz w:val="28"/>
          <w:szCs w:val="28"/>
        </w:rPr>
        <w:t xml:space="preserve">),  </w:t>
      </w:r>
      <w:proofErr w:type="spellStart"/>
      <w:r w:rsidRPr="00AA66C7">
        <w:rPr>
          <w:rFonts w:ascii="Times New Roman" w:hAnsi="Times New Roman" w:cs="Times New Roman"/>
          <w:sz w:val="28"/>
          <w:szCs w:val="28"/>
          <w:lang w:val="en-US"/>
        </w:rPr>
        <w:t>cos</w:t>
      </w:r>
      <w:proofErr w:type="spellEnd"/>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 </w:t>
      </w:r>
      <w:r w:rsidRPr="00AA66C7">
        <w:rPr>
          <w:rFonts w:ascii="Times New Roman" w:hAnsi="Times New Roman" w:cs="Times New Roman"/>
          <w:sz w:val="28"/>
          <w:szCs w:val="28"/>
          <w:lang w:val="en-US"/>
        </w:rPr>
        <w:t>y</w:t>
      </w:r>
      <w:r w:rsidRPr="00AA66C7">
        <w:rPr>
          <w:rFonts w:ascii="Times New Roman" w:hAnsi="Times New Roman" w:cs="Times New Roman"/>
          <w:sz w:val="28"/>
          <w:szCs w:val="28"/>
        </w:rPr>
        <w:t xml:space="preserve">) из решения треугольника с углами </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и </w:t>
      </w:r>
      <w:r w:rsidRPr="00AA66C7">
        <w:rPr>
          <w:rFonts w:ascii="Times New Roman" w:hAnsi="Times New Roman" w:cs="Times New Roman"/>
          <w:sz w:val="28"/>
          <w:szCs w:val="28"/>
          <w:lang w:val="en-US"/>
        </w:rPr>
        <w:t>y</w:t>
      </w:r>
      <w:r w:rsidRPr="00AA66C7">
        <w:rPr>
          <w:rFonts w:ascii="Times New Roman" w:hAnsi="Times New Roman" w:cs="Times New Roman"/>
          <w:sz w:val="28"/>
          <w:szCs w:val="28"/>
        </w:rPr>
        <w:t xml:space="preserve">. </w:t>
      </w:r>
    </w:p>
    <w:p w:rsidR="00AA66C7" w:rsidRPr="00AA66C7" w:rsidRDefault="00AA66C7" w:rsidP="00AA66C7">
      <w:pPr>
        <w:pStyle w:val="a5"/>
        <w:spacing w:line="360" w:lineRule="auto"/>
        <w:rPr>
          <w:rFonts w:ascii="Times New Roman" w:hAnsi="Times New Roman" w:cs="Times New Roman"/>
          <w:sz w:val="28"/>
          <w:szCs w:val="28"/>
        </w:rPr>
      </w:pPr>
      <w:r w:rsidRPr="00AA66C7">
        <w:rPr>
          <w:rFonts w:ascii="Times New Roman" w:hAnsi="Times New Roman" w:cs="Times New Roman"/>
          <w:sz w:val="28"/>
          <w:szCs w:val="28"/>
        </w:rPr>
        <w:t xml:space="preserve">Учащиеся приобретают навыки решения тригонометрических уравнений. Изучаются простейшие тригонометрические уравнения: </w:t>
      </w:r>
      <w:r w:rsidRPr="00AA66C7">
        <w:rPr>
          <w:rFonts w:ascii="Times New Roman" w:hAnsi="Times New Roman" w:cs="Times New Roman"/>
          <w:sz w:val="28"/>
          <w:szCs w:val="28"/>
          <w:lang w:val="en-US"/>
        </w:rPr>
        <w:t>sin</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 а,  </w:t>
      </w:r>
      <w:proofErr w:type="spellStart"/>
      <w:r w:rsidRPr="00AA66C7">
        <w:rPr>
          <w:rFonts w:ascii="Times New Roman" w:hAnsi="Times New Roman" w:cs="Times New Roman"/>
          <w:sz w:val="28"/>
          <w:szCs w:val="28"/>
          <w:lang w:val="en-US"/>
        </w:rPr>
        <w:t>cos</w:t>
      </w:r>
      <w:proofErr w:type="spellEnd"/>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 а,  </w:t>
      </w:r>
      <w:proofErr w:type="spellStart"/>
      <w:r w:rsidRPr="00AA66C7">
        <w:rPr>
          <w:rFonts w:ascii="Times New Roman" w:hAnsi="Times New Roman" w:cs="Times New Roman"/>
          <w:sz w:val="28"/>
          <w:szCs w:val="28"/>
          <w:lang w:val="en-US"/>
        </w:rPr>
        <w:t>tg</w:t>
      </w:r>
      <w:proofErr w:type="spellEnd"/>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 </w:t>
      </w:r>
      <w:r w:rsidRPr="00AA66C7">
        <w:rPr>
          <w:rFonts w:ascii="Times New Roman" w:hAnsi="Times New Roman" w:cs="Times New Roman"/>
          <w:sz w:val="28"/>
          <w:szCs w:val="28"/>
          <w:lang w:val="en-US"/>
        </w:rPr>
        <w:t>a</w:t>
      </w:r>
      <w:r w:rsidRPr="00AA66C7">
        <w:rPr>
          <w:rFonts w:ascii="Times New Roman" w:hAnsi="Times New Roman" w:cs="Times New Roman"/>
          <w:sz w:val="28"/>
          <w:szCs w:val="28"/>
        </w:rPr>
        <w:t xml:space="preserve">, </w:t>
      </w:r>
      <w:proofErr w:type="spellStart"/>
      <w:r w:rsidRPr="00AA66C7">
        <w:rPr>
          <w:rFonts w:ascii="Times New Roman" w:hAnsi="Times New Roman" w:cs="Times New Roman"/>
          <w:sz w:val="28"/>
          <w:szCs w:val="28"/>
          <w:lang w:val="en-US"/>
        </w:rPr>
        <w:t>ctg</w:t>
      </w:r>
      <w:proofErr w:type="spellEnd"/>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 </w:t>
      </w:r>
      <w:r w:rsidRPr="00AA66C7">
        <w:rPr>
          <w:rFonts w:ascii="Times New Roman" w:hAnsi="Times New Roman" w:cs="Times New Roman"/>
          <w:sz w:val="28"/>
          <w:szCs w:val="28"/>
          <w:lang w:val="en-US"/>
        </w:rPr>
        <w:t>a</w:t>
      </w:r>
      <w:r w:rsidRPr="00AA66C7">
        <w:rPr>
          <w:rFonts w:ascii="Times New Roman" w:hAnsi="Times New Roman" w:cs="Times New Roman"/>
          <w:sz w:val="28"/>
          <w:szCs w:val="28"/>
        </w:rPr>
        <w:t xml:space="preserve">, исследуется вопрос их разрешимости и записи решения. Важно, чтобы учащиеся на этих элементарных примерах твердо овладели навыками работы с тригонометрической окружностью, нахождения всех решений, использования графиков для исследования уравнений. – Рассматриваются некоторые типы уравнений (вида </w:t>
      </w:r>
      <w:r w:rsidRPr="00AA66C7">
        <w:rPr>
          <w:rFonts w:ascii="Times New Roman" w:hAnsi="Times New Roman" w:cs="Times New Roman"/>
          <w:sz w:val="28"/>
          <w:szCs w:val="28"/>
          <w:lang w:val="en-US"/>
        </w:rPr>
        <w:t>sin</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f</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 </w:t>
      </w:r>
      <w:r w:rsidRPr="00AA66C7">
        <w:rPr>
          <w:rFonts w:ascii="Times New Roman" w:hAnsi="Times New Roman" w:cs="Times New Roman"/>
          <w:sz w:val="28"/>
          <w:szCs w:val="28"/>
          <w:lang w:val="en-US"/>
        </w:rPr>
        <w:t>a</w:t>
      </w:r>
      <w:r w:rsidRPr="00AA66C7">
        <w:rPr>
          <w:rFonts w:ascii="Times New Roman" w:hAnsi="Times New Roman" w:cs="Times New Roman"/>
          <w:sz w:val="28"/>
          <w:szCs w:val="28"/>
        </w:rPr>
        <w:t xml:space="preserve">, где </w:t>
      </w:r>
      <w:r w:rsidRPr="00AA66C7">
        <w:rPr>
          <w:rFonts w:ascii="Times New Roman" w:hAnsi="Times New Roman" w:cs="Times New Roman"/>
          <w:sz w:val="28"/>
          <w:szCs w:val="28"/>
          <w:lang w:val="en-US"/>
        </w:rPr>
        <w:t>f</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 некоторая функция, вида </w:t>
      </w:r>
      <w:r w:rsidRPr="00AA66C7">
        <w:rPr>
          <w:rFonts w:ascii="Times New Roman" w:hAnsi="Times New Roman" w:cs="Times New Roman"/>
          <w:sz w:val="28"/>
          <w:szCs w:val="28"/>
          <w:lang w:val="en-US"/>
        </w:rPr>
        <w:t>p</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sin</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 </w:t>
      </w:r>
      <w:r w:rsidRPr="00AA66C7">
        <w:rPr>
          <w:rFonts w:ascii="Times New Roman" w:hAnsi="Times New Roman" w:cs="Times New Roman"/>
          <w:sz w:val="28"/>
          <w:szCs w:val="28"/>
          <w:lang w:val="en-US"/>
        </w:rPr>
        <w:t>a</w:t>
      </w:r>
      <w:r w:rsidRPr="00AA66C7">
        <w:rPr>
          <w:rFonts w:ascii="Times New Roman" w:hAnsi="Times New Roman" w:cs="Times New Roman"/>
          <w:sz w:val="28"/>
          <w:szCs w:val="28"/>
        </w:rPr>
        <w:t xml:space="preserve">, где </w:t>
      </w:r>
      <w:r w:rsidRPr="00AA66C7">
        <w:rPr>
          <w:rFonts w:ascii="Times New Roman" w:hAnsi="Times New Roman" w:cs="Times New Roman"/>
          <w:sz w:val="28"/>
          <w:szCs w:val="28"/>
          <w:lang w:val="en-US"/>
        </w:rPr>
        <w:t>p</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 некоторый многочлен, вида </w:t>
      </w:r>
      <w:r w:rsidRPr="00AA66C7">
        <w:rPr>
          <w:rFonts w:ascii="Times New Roman" w:hAnsi="Times New Roman" w:cs="Times New Roman"/>
          <w:sz w:val="28"/>
          <w:szCs w:val="28"/>
          <w:lang w:val="en-US"/>
        </w:rPr>
        <w:t>q</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sin</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w:t>
      </w:r>
      <w:r w:rsidRPr="00AA66C7">
        <w:rPr>
          <w:rFonts w:ascii="Times New Roman" w:hAnsi="Times New Roman" w:cs="Times New Roman"/>
          <w:sz w:val="28"/>
          <w:szCs w:val="28"/>
          <w:lang w:val="en-US"/>
        </w:rPr>
        <w:t>sin</w:t>
      </w:r>
      <w:r w:rsidRPr="00AA66C7">
        <w:rPr>
          <w:rFonts w:ascii="Times New Roman" w:hAnsi="Times New Roman" w:cs="Times New Roman"/>
          <w:sz w:val="28"/>
          <w:szCs w:val="28"/>
        </w:rPr>
        <w:t>(2</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 xml:space="preserve">)) = </w:t>
      </w:r>
      <w:r w:rsidRPr="00AA66C7">
        <w:rPr>
          <w:rFonts w:ascii="Times New Roman" w:hAnsi="Times New Roman" w:cs="Times New Roman"/>
          <w:sz w:val="28"/>
          <w:szCs w:val="28"/>
          <w:lang w:val="en-US"/>
        </w:rPr>
        <w:t>a</w:t>
      </w:r>
      <w:r w:rsidRPr="00AA66C7">
        <w:rPr>
          <w:rFonts w:ascii="Times New Roman" w:hAnsi="Times New Roman" w:cs="Times New Roman"/>
          <w:sz w:val="28"/>
          <w:szCs w:val="28"/>
        </w:rPr>
        <w:t xml:space="preserve">, где </w:t>
      </w:r>
      <w:r w:rsidRPr="00AA66C7">
        <w:rPr>
          <w:rFonts w:ascii="Times New Roman" w:hAnsi="Times New Roman" w:cs="Times New Roman"/>
          <w:sz w:val="28"/>
          <w:szCs w:val="28"/>
          <w:lang w:val="en-US"/>
        </w:rPr>
        <w:t>q</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x</w:t>
      </w:r>
      <w:r w:rsidRPr="00AA66C7">
        <w:rPr>
          <w:rFonts w:ascii="Times New Roman" w:hAnsi="Times New Roman" w:cs="Times New Roman"/>
          <w:sz w:val="28"/>
          <w:szCs w:val="28"/>
        </w:rPr>
        <w:t>,</w:t>
      </w:r>
      <w:r w:rsidRPr="00AA66C7">
        <w:rPr>
          <w:rFonts w:ascii="Times New Roman" w:hAnsi="Times New Roman" w:cs="Times New Roman"/>
          <w:sz w:val="28"/>
          <w:szCs w:val="28"/>
          <w:lang w:val="en-US"/>
        </w:rPr>
        <w:t>y</w:t>
      </w:r>
      <w:r w:rsidRPr="00AA66C7">
        <w:rPr>
          <w:rFonts w:ascii="Times New Roman" w:hAnsi="Times New Roman" w:cs="Times New Roman"/>
          <w:sz w:val="28"/>
          <w:szCs w:val="28"/>
        </w:rPr>
        <w:t xml:space="preserve">) – некоторый многочлен от двух переменных). </w:t>
      </w:r>
    </w:p>
    <w:p w:rsidR="00AA66C7" w:rsidRPr="00AA66C7" w:rsidRDefault="00AA66C7" w:rsidP="00AA66C7">
      <w:pPr>
        <w:pStyle w:val="a5"/>
        <w:spacing w:line="360" w:lineRule="auto"/>
        <w:rPr>
          <w:rFonts w:ascii="Times New Roman" w:hAnsi="Times New Roman" w:cs="Times New Roman"/>
          <w:sz w:val="28"/>
          <w:szCs w:val="28"/>
        </w:rPr>
      </w:pPr>
      <w:r w:rsidRPr="00AA66C7">
        <w:rPr>
          <w:rFonts w:ascii="Times New Roman" w:hAnsi="Times New Roman" w:cs="Times New Roman"/>
          <w:sz w:val="28"/>
          <w:szCs w:val="28"/>
        </w:rPr>
        <w:t>Рассматривается тема тригонометрических неравенств</w:t>
      </w:r>
      <w:r>
        <w:rPr>
          <w:rFonts w:ascii="Times New Roman" w:hAnsi="Times New Roman" w:cs="Times New Roman"/>
          <w:sz w:val="28"/>
          <w:szCs w:val="28"/>
        </w:rPr>
        <w:t>.</w:t>
      </w:r>
      <w:r w:rsidRPr="00AA66C7">
        <w:rPr>
          <w:rFonts w:ascii="Times New Roman" w:hAnsi="Times New Roman" w:cs="Times New Roman"/>
          <w:sz w:val="28"/>
          <w:szCs w:val="28"/>
        </w:rPr>
        <w:t xml:space="preserve"> </w:t>
      </w:r>
    </w:p>
    <w:p w:rsidR="00AA66C7" w:rsidRPr="00AA66C7" w:rsidRDefault="00AA66C7" w:rsidP="00AA66C7">
      <w:pPr>
        <w:pStyle w:val="a5"/>
        <w:spacing w:line="360" w:lineRule="auto"/>
        <w:rPr>
          <w:rFonts w:ascii="Times New Roman" w:hAnsi="Times New Roman" w:cs="Times New Roman"/>
          <w:sz w:val="28"/>
          <w:szCs w:val="28"/>
        </w:rPr>
      </w:pPr>
      <w:r w:rsidRPr="00AA66C7">
        <w:rPr>
          <w:rFonts w:ascii="Times New Roman" w:hAnsi="Times New Roman" w:cs="Times New Roman"/>
          <w:sz w:val="28"/>
          <w:szCs w:val="28"/>
        </w:rPr>
        <w:t>Данный раздел завершается рассмотрением отдельных приемов решения систем тригонометрических уравнений и неравенств.</w:t>
      </w:r>
    </w:p>
    <w:p w:rsidR="00AA66C7" w:rsidRPr="00AA66C7" w:rsidRDefault="00AA66C7" w:rsidP="00AA66C7">
      <w:pPr>
        <w:pStyle w:val="a5"/>
        <w:spacing w:line="360" w:lineRule="auto"/>
        <w:rPr>
          <w:rFonts w:ascii="Times New Roman" w:hAnsi="Times New Roman" w:cs="Times New Roman"/>
          <w:sz w:val="28"/>
          <w:szCs w:val="28"/>
        </w:rPr>
      </w:pPr>
      <w:r w:rsidRPr="00AA66C7">
        <w:rPr>
          <w:rFonts w:ascii="Times New Roman" w:hAnsi="Times New Roman" w:cs="Times New Roman"/>
          <w:sz w:val="28"/>
          <w:szCs w:val="28"/>
        </w:rPr>
        <w:t xml:space="preserve">Важно отметить, что раздел «Свойства тригонометрических функций, тригонометрические уравнения и неравенства» в целом крайне насыщен техническими приемами, формульным аппаратом. В этой связи нельзя оставить без внимания роль тригонометрических (в более широком смысле: периодических) функций в описании природных и общественных процессов, процессов жизнедеятельности человека и животных. Вопросы </w:t>
      </w:r>
      <w:r w:rsidRPr="00AA66C7">
        <w:rPr>
          <w:rFonts w:ascii="Times New Roman" w:hAnsi="Times New Roman" w:cs="Times New Roman"/>
          <w:sz w:val="28"/>
          <w:szCs w:val="28"/>
        </w:rPr>
        <w:lastRenderedPageBreak/>
        <w:t xml:space="preserve">периодичности процессов в природе и социуме постоянно обсуждаются в классе. – Более подробно рассматриваются периодические процессы в механике (колебание маятника, струны, волны…), дается понятие об амплитуде, частоте, фазе гармонических колебаний (особенно в контексте преобразований графиков тригонометрических функций).  </w:t>
      </w:r>
    </w:p>
    <w:p w:rsidR="00AA66C7" w:rsidRPr="00AA66C7" w:rsidRDefault="00AA66C7" w:rsidP="00AA66C7">
      <w:pPr>
        <w:pStyle w:val="a5"/>
        <w:spacing w:line="360" w:lineRule="auto"/>
        <w:rPr>
          <w:rFonts w:ascii="Times New Roman" w:hAnsi="Times New Roman" w:cs="Times New Roman"/>
          <w:sz w:val="28"/>
          <w:szCs w:val="28"/>
        </w:rPr>
      </w:pPr>
    </w:p>
    <w:p w:rsidR="00AA66C7" w:rsidRPr="00AA66C7" w:rsidRDefault="00AA66C7" w:rsidP="00AA66C7">
      <w:pPr>
        <w:pStyle w:val="a5"/>
        <w:numPr>
          <w:ilvl w:val="12"/>
          <w:numId w:val="0"/>
        </w:numPr>
        <w:spacing w:line="360" w:lineRule="auto"/>
        <w:ind w:firstLine="720"/>
        <w:rPr>
          <w:rFonts w:ascii="Times New Roman" w:hAnsi="Times New Roman" w:cs="Times New Roman"/>
          <w:sz w:val="28"/>
          <w:szCs w:val="28"/>
        </w:rPr>
      </w:pPr>
      <w:r w:rsidRPr="00AA66C7">
        <w:rPr>
          <w:rFonts w:ascii="Times New Roman" w:hAnsi="Times New Roman" w:cs="Times New Roman"/>
          <w:sz w:val="28"/>
          <w:szCs w:val="28"/>
        </w:rPr>
        <w:t>Следующий большой раздел программы 10 класса посвящен изучению показательной и логарифмической функции. После повторения свойств рациональных степеней дается обобщенное понятие степени с произвольным показателем. Изучается показательная функция, ее свойства, строится график для различных значений основания. Особое внимание учащихся обращается на монотонность показательной функции и на область ее значений.</w:t>
      </w:r>
    </w:p>
    <w:p w:rsidR="00AA66C7" w:rsidRPr="00AA66C7" w:rsidRDefault="00AA66C7" w:rsidP="00AA66C7">
      <w:pPr>
        <w:pStyle w:val="a5"/>
        <w:numPr>
          <w:ilvl w:val="12"/>
          <w:numId w:val="0"/>
        </w:numPr>
        <w:spacing w:line="360" w:lineRule="auto"/>
        <w:ind w:firstLine="720"/>
        <w:rPr>
          <w:rFonts w:ascii="Times New Roman" w:hAnsi="Times New Roman" w:cs="Times New Roman"/>
          <w:sz w:val="28"/>
          <w:szCs w:val="28"/>
        </w:rPr>
      </w:pPr>
      <w:r w:rsidRPr="00AA66C7">
        <w:rPr>
          <w:rFonts w:ascii="Times New Roman" w:hAnsi="Times New Roman" w:cs="Times New Roman"/>
          <w:sz w:val="28"/>
          <w:szCs w:val="28"/>
        </w:rPr>
        <w:t>Отрабатываются тождественные преобразования показательных и степенных выражений, решаются показательные уравнения и неравенства, исследуются вопросы о числе решений.</w:t>
      </w:r>
    </w:p>
    <w:p w:rsidR="00AA66C7" w:rsidRPr="00AA66C7" w:rsidRDefault="00AA66C7" w:rsidP="00AA66C7">
      <w:pPr>
        <w:pStyle w:val="a5"/>
        <w:numPr>
          <w:ilvl w:val="12"/>
          <w:numId w:val="0"/>
        </w:numPr>
        <w:spacing w:line="360" w:lineRule="auto"/>
        <w:ind w:firstLine="720"/>
        <w:rPr>
          <w:rFonts w:ascii="Times New Roman" w:hAnsi="Times New Roman" w:cs="Times New Roman"/>
          <w:sz w:val="28"/>
          <w:szCs w:val="28"/>
        </w:rPr>
      </w:pPr>
      <w:r w:rsidRPr="00AA66C7">
        <w:rPr>
          <w:rFonts w:ascii="Times New Roman" w:hAnsi="Times New Roman" w:cs="Times New Roman"/>
          <w:sz w:val="28"/>
          <w:szCs w:val="28"/>
        </w:rPr>
        <w:t xml:space="preserve">В связи с решением показательных уравнений вводится  понятие логарифма. Исследуются свойства логарифмической функции, как функции, обратной показательной, строится ее график для различных значений основания. Доказываются основные свойства логарифма. </w:t>
      </w:r>
    </w:p>
    <w:p w:rsidR="00AA66C7" w:rsidRPr="00AA66C7" w:rsidRDefault="00AA66C7" w:rsidP="00AA66C7">
      <w:pPr>
        <w:pStyle w:val="a5"/>
        <w:numPr>
          <w:ilvl w:val="12"/>
          <w:numId w:val="0"/>
        </w:numPr>
        <w:spacing w:line="360" w:lineRule="auto"/>
        <w:ind w:firstLine="720"/>
        <w:rPr>
          <w:rFonts w:ascii="Times New Roman" w:hAnsi="Times New Roman" w:cs="Times New Roman"/>
          <w:sz w:val="28"/>
          <w:szCs w:val="28"/>
        </w:rPr>
      </w:pPr>
      <w:r w:rsidRPr="00AA66C7">
        <w:rPr>
          <w:rFonts w:ascii="Times New Roman" w:hAnsi="Times New Roman" w:cs="Times New Roman"/>
          <w:sz w:val="28"/>
          <w:szCs w:val="28"/>
        </w:rPr>
        <w:t xml:space="preserve">Изучаются основные приемы преобразований логарифмических выражений. В этой связи даются некоторые логарифмические тождества, рассматривается  вопрос перехода к новому основанию. </w:t>
      </w:r>
    </w:p>
    <w:p w:rsidR="00AA66C7" w:rsidRPr="00AA66C7" w:rsidRDefault="00AA66C7" w:rsidP="00AA66C7">
      <w:pPr>
        <w:pStyle w:val="a5"/>
        <w:numPr>
          <w:ilvl w:val="12"/>
          <w:numId w:val="0"/>
        </w:numPr>
        <w:spacing w:line="360" w:lineRule="auto"/>
        <w:ind w:firstLine="720"/>
        <w:rPr>
          <w:rFonts w:ascii="Times New Roman" w:hAnsi="Times New Roman" w:cs="Times New Roman"/>
          <w:sz w:val="28"/>
          <w:szCs w:val="28"/>
        </w:rPr>
      </w:pPr>
      <w:r w:rsidRPr="00AA66C7">
        <w:rPr>
          <w:rFonts w:ascii="Times New Roman" w:hAnsi="Times New Roman" w:cs="Times New Roman"/>
          <w:sz w:val="28"/>
          <w:szCs w:val="28"/>
        </w:rPr>
        <w:t>Значительное внимание уделяется решению несложных логарифмических уравнений и неравенств. Снова затрагиваются вопросы монотонности логарифмической функции, а также ее область определения.</w:t>
      </w:r>
    </w:p>
    <w:p w:rsidR="00AA66C7" w:rsidRPr="00AA66C7" w:rsidRDefault="00AA66C7" w:rsidP="00AA66C7">
      <w:pPr>
        <w:pStyle w:val="a5"/>
        <w:numPr>
          <w:ilvl w:val="12"/>
          <w:numId w:val="0"/>
        </w:numPr>
        <w:spacing w:line="360" w:lineRule="auto"/>
        <w:ind w:firstLine="720"/>
        <w:rPr>
          <w:rFonts w:ascii="Times New Roman" w:hAnsi="Times New Roman" w:cs="Times New Roman"/>
          <w:sz w:val="28"/>
          <w:szCs w:val="28"/>
        </w:rPr>
      </w:pPr>
      <w:r w:rsidRPr="00AA66C7">
        <w:rPr>
          <w:rFonts w:ascii="Times New Roman" w:hAnsi="Times New Roman" w:cs="Times New Roman"/>
          <w:sz w:val="28"/>
          <w:szCs w:val="28"/>
        </w:rPr>
        <w:t xml:space="preserve">Следует отметить, что данная программа не предусматривает изучения в 10 классе натурального логарифма и производной показательной и логарифмической функции. Эти разделы отнесены к 11 классу. </w:t>
      </w:r>
    </w:p>
    <w:p w:rsidR="00AA66C7" w:rsidRPr="00AA66C7" w:rsidRDefault="00AA66C7" w:rsidP="00AA66C7">
      <w:pPr>
        <w:pStyle w:val="a5"/>
        <w:numPr>
          <w:ilvl w:val="12"/>
          <w:numId w:val="0"/>
        </w:numPr>
        <w:spacing w:line="360" w:lineRule="auto"/>
        <w:ind w:firstLine="720"/>
        <w:rPr>
          <w:rFonts w:ascii="Times New Roman" w:hAnsi="Times New Roman" w:cs="Times New Roman"/>
          <w:sz w:val="28"/>
          <w:szCs w:val="28"/>
        </w:rPr>
      </w:pPr>
      <w:r w:rsidRPr="00AA66C7">
        <w:rPr>
          <w:rFonts w:ascii="Times New Roman" w:hAnsi="Times New Roman" w:cs="Times New Roman"/>
          <w:sz w:val="28"/>
          <w:szCs w:val="28"/>
        </w:rPr>
        <w:lastRenderedPageBreak/>
        <w:t>Три вышеперечисленных раздела исчерпывают основное содержание курса алгебры 10 класса. Их изучение завершает элементарную («алгебраическую») часть программы, позволяя учащимся приобрести основные теоретические сведения и, что не менее важно, базовые навыки решения задач.</w:t>
      </w:r>
    </w:p>
    <w:p w:rsidR="00AA66C7" w:rsidRPr="00AA66C7" w:rsidRDefault="00AA66C7" w:rsidP="00AA66C7">
      <w:pPr>
        <w:pStyle w:val="2"/>
        <w:spacing w:line="360" w:lineRule="auto"/>
        <w:rPr>
          <w:rFonts w:ascii="Times New Roman" w:hAnsi="Times New Roman" w:cs="Times New Roman"/>
          <w:color w:val="auto"/>
          <w:sz w:val="28"/>
          <w:szCs w:val="28"/>
        </w:rPr>
      </w:pPr>
      <w:r w:rsidRPr="00AA66C7">
        <w:rPr>
          <w:rFonts w:ascii="Times New Roman" w:hAnsi="Times New Roman" w:cs="Times New Roman"/>
          <w:color w:val="auto"/>
          <w:sz w:val="28"/>
          <w:szCs w:val="28"/>
        </w:rPr>
        <w:t>Геометрия</w:t>
      </w:r>
    </w:p>
    <w:p w:rsidR="00AA66C7" w:rsidRPr="00AA66C7" w:rsidRDefault="00AA66C7" w:rsidP="00AA66C7">
      <w:pPr>
        <w:pStyle w:val="a5"/>
        <w:numPr>
          <w:ilvl w:val="12"/>
          <w:numId w:val="0"/>
        </w:numPr>
        <w:spacing w:line="360" w:lineRule="auto"/>
        <w:ind w:firstLine="720"/>
        <w:rPr>
          <w:rFonts w:ascii="Times New Roman" w:hAnsi="Times New Roman" w:cs="Times New Roman"/>
          <w:sz w:val="28"/>
          <w:szCs w:val="28"/>
        </w:rPr>
      </w:pPr>
      <w:r w:rsidRPr="00AA66C7">
        <w:rPr>
          <w:rFonts w:ascii="Times New Roman" w:hAnsi="Times New Roman" w:cs="Times New Roman"/>
          <w:sz w:val="28"/>
          <w:szCs w:val="28"/>
        </w:rPr>
        <w:t>Курс "Геометрии и стереометрии" включает в себя два больших раздела. Первый раздел – "Введение в проективную геометрию" – не рассматривается в традиционной школьной программе. Однако его введение представляется оправданным и важным по следующим причинам:</w:t>
      </w:r>
    </w:p>
    <w:p w:rsidR="00AA66C7" w:rsidRPr="00AA66C7" w:rsidRDefault="00AA66C7" w:rsidP="00AA66C7">
      <w:pPr>
        <w:pStyle w:val="a5"/>
        <w:numPr>
          <w:ilvl w:val="0"/>
          <w:numId w:val="1"/>
        </w:numPr>
        <w:spacing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 xml:space="preserve">методы проективной геометрии являются по преимуществу синтетическими. Соприкасаясь с этой областью, учащиеся приобретают навыки проведения чисто геометрических рассуждений и доказательств. Это обстоятельство не следует </w:t>
      </w:r>
      <w:proofErr w:type="gramStart"/>
      <w:r w:rsidRPr="00AA66C7">
        <w:rPr>
          <w:rFonts w:ascii="Times New Roman" w:hAnsi="Times New Roman" w:cs="Times New Roman"/>
          <w:sz w:val="28"/>
          <w:szCs w:val="28"/>
        </w:rPr>
        <w:t>недооценивать</w:t>
      </w:r>
      <w:proofErr w:type="gramEnd"/>
      <w:r w:rsidRPr="00AA66C7">
        <w:rPr>
          <w:rFonts w:ascii="Times New Roman" w:hAnsi="Times New Roman" w:cs="Times New Roman"/>
          <w:sz w:val="28"/>
          <w:szCs w:val="28"/>
        </w:rPr>
        <w:t xml:space="preserve"> прежде всего ввиду перегруженности традиционной программы  аналитическими методами (координаты, векторы, общая нацеленность на решение вычислительных задач в ущерб развитию пространственного представления и геометрической интуиции). В результате многие ученики начинают рассматривать геометрию как разновидность алгебры и закономерно теряют к ней интерес. </w:t>
      </w:r>
    </w:p>
    <w:p w:rsidR="00AA66C7" w:rsidRPr="00AA66C7" w:rsidRDefault="00AA66C7" w:rsidP="00AA66C7">
      <w:pPr>
        <w:pStyle w:val="a5"/>
        <w:numPr>
          <w:ilvl w:val="0"/>
          <w:numId w:val="1"/>
        </w:numPr>
        <w:spacing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 xml:space="preserve">Проективная геометрия имеет не меньшее, а, пожалуй, и большее "прикладное" значение. Учащиеся знакомятся с развитием идей проективной геометрии в эпоху Возрождения в связи с решением задач реалистического изображения трехмерных объектов (живопись, перспектива, архитектура). </w:t>
      </w:r>
    </w:p>
    <w:p w:rsidR="00AA66C7" w:rsidRPr="00AA66C7" w:rsidRDefault="00AA66C7" w:rsidP="00AA66C7">
      <w:pPr>
        <w:pStyle w:val="a5"/>
        <w:numPr>
          <w:ilvl w:val="0"/>
          <w:numId w:val="1"/>
        </w:numPr>
        <w:spacing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 xml:space="preserve">Как следствие, раздел "Введение в проективную геометрию" предполагает значительную практическую составляющую, </w:t>
      </w:r>
      <w:r w:rsidRPr="00AA66C7">
        <w:rPr>
          <w:rFonts w:ascii="Times New Roman" w:hAnsi="Times New Roman" w:cs="Times New Roman"/>
          <w:sz w:val="28"/>
          <w:szCs w:val="28"/>
        </w:rPr>
        <w:lastRenderedPageBreak/>
        <w:t>связанную с освоением навыков выполнения центральных проекций и построением перспективных изображений.</w:t>
      </w:r>
    </w:p>
    <w:p w:rsidR="00AA66C7" w:rsidRPr="00AA66C7" w:rsidRDefault="00AA66C7" w:rsidP="00AA66C7">
      <w:pPr>
        <w:pStyle w:val="a5"/>
        <w:numPr>
          <w:ilvl w:val="0"/>
          <w:numId w:val="1"/>
        </w:numPr>
        <w:spacing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 xml:space="preserve">Проективная геометрия, обладая очень простой и ясной системой аксиом, является  прекрасным полигоном для отработки аксиоматического подхода к геометрии вообще и для сравнения различных аксиоматик. В этом отношении она оказывается хорошим введением в современную геометрию. </w:t>
      </w:r>
    </w:p>
    <w:p w:rsidR="00AA66C7" w:rsidRPr="00AA66C7" w:rsidRDefault="00AA66C7" w:rsidP="00AA66C7">
      <w:pPr>
        <w:pStyle w:val="a5"/>
        <w:spacing w:line="360" w:lineRule="auto"/>
        <w:rPr>
          <w:rFonts w:ascii="Times New Roman" w:hAnsi="Times New Roman" w:cs="Times New Roman"/>
          <w:sz w:val="28"/>
          <w:szCs w:val="28"/>
        </w:rPr>
      </w:pPr>
    </w:p>
    <w:p w:rsidR="00AA66C7" w:rsidRPr="00AA66C7" w:rsidRDefault="00AA66C7" w:rsidP="00AA66C7">
      <w:pPr>
        <w:pStyle w:val="a5"/>
        <w:spacing w:line="360" w:lineRule="auto"/>
        <w:rPr>
          <w:rFonts w:ascii="Times New Roman" w:hAnsi="Times New Roman" w:cs="Times New Roman"/>
          <w:sz w:val="28"/>
          <w:szCs w:val="28"/>
        </w:rPr>
      </w:pPr>
      <w:r w:rsidRPr="00AA66C7">
        <w:rPr>
          <w:rFonts w:ascii="Times New Roman" w:hAnsi="Times New Roman" w:cs="Times New Roman"/>
          <w:sz w:val="28"/>
          <w:szCs w:val="28"/>
        </w:rPr>
        <w:t>Введению в проективную геометрию предшествует первое знакомство с основными понятиями стереометрии (точка, прямая и плоскость в пространстве, их взаимное расположение, пересечения, перпендикулярность и параллельность) на практическом материале построения сечений многогранников. Рассматриваются плоские сечения куба,  приемы построения сечений с опорой на ортогональную и параллельную проекцию, свойства сечений</w:t>
      </w:r>
      <w:proofErr w:type="gramStart"/>
      <w:r w:rsidRPr="00AA66C7">
        <w:rPr>
          <w:rFonts w:ascii="Times New Roman" w:hAnsi="Times New Roman" w:cs="Times New Roman"/>
          <w:sz w:val="28"/>
          <w:szCs w:val="28"/>
        </w:rPr>
        <w:t>.</w:t>
      </w:r>
      <w:proofErr w:type="gramEnd"/>
      <w:r w:rsidRPr="00AA66C7">
        <w:rPr>
          <w:rFonts w:ascii="Times New Roman" w:hAnsi="Times New Roman" w:cs="Times New Roman"/>
          <w:sz w:val="28"/>
          <w:szCs w:val="28"/>
        </w:rPr>
        <w:t xml:space="preserve"> </w:t>
      </w:r>
      <w:proofErr w:type="gramStart"/>
      <w:r w:rsidRPr="00AA66C7">
        <w:rPr>
          <w:rFonts w:ascii="Times New Roman" w:hAnsi="Times New Roman" w:cs="Times New Roman"/>
          <w:sz w:val="28"/>
          <w:szCs w:val="28"/>
        </w:rPr>
        <w:t>р</w:t>
      </w:r>
      <w:proofErr w:type="gramEnd"/>
      <w:r w:rsidRPr="00AA66C7">
        <w:rPr>
          <w:rFonts w:ascii="Times New Roman" w:hAnsi="Times New Roman" w:cs="Times New Roman"/>
          <w:sz w:val="28"/>
          <w:szCs w:val="28"/>
        </w:rPr>
        <w:t xml:space="preserve">азбираются вопросы проверки правильности построения сечений. прохождение данной темы подразумевает также широкое использование «динамического» подхода, построения семейства сечений, рассмотрение метаморфоз при непрерывном изменении различных параметров геометрической конструкции. – Также рассматриваются сечения призм и пирамид, различные задачи на принадлежность точек плоским сечениям. В ходе работы учащиеся должны четко выделять ключевые моменты построений, уверенно владеть общим планом. </w:t>
      </w:r>
    </w:p>
    <w:p w:rsidR="00AA66C7" w:rsidRPr="00AA66C7" w:rsidRDefault="00AA66C7" w:rsidP="00AA66C7">
      <w:pPr>
        <w:pStyle w:val="a5"/>
        <w:spacing w:line="360" w:lineRule="auto"/>
        <w:rPr>
          <w:rFonts w:ascii="Times New Roman" w:hAnsi="Times New Roman" w:cs="Times New Roman"/>
          <w:sz w:val="28"/>
          <w:szCs w:val="28"/>
        </w:rPr>
      </w:pPr>
      <w:r w:rsidRPr="00AA66C7">
        <w:rPr>
          <w:rFonts w:ascii="Times New Roman" w:hAnsi="Times New Roman" w:cs="Times New Roman"/>
          <w:sz w:val="28"/>
          <w:szCs w:val="28"/>
        </w:rPr>
        <w:t xml:space="preserve">Центральный прием, применяемый при построении сечений, - нахождение точки пересечения прямой и плоскости – естественно приводит к проблематике построения центральной проекции. Рассматриваются основные приемы построения проекций, их свойства. </w:t>
      </w:r>
    </w:p>
    <w:p w:rsidR="00AA66C7" w:rsidRPr="00AA66C7" w:rsidRDefault="00AA66C7" w:rsidP="00AA66C7">
      <w:pPr>
        <w:pStyle w:val="a5"/>
        <w:spacing w:line="360" w:lineRule="auto"/>
        <w:rPr>
          <w:rFonts w:ascii="Times New Roman" w:hAnsi="Times New Roman" w:cs="Times New Roman"/>
          <w:sz w:val="28"/>
          <w:szCs w:val="28"/>
        </w:rPr>
      </w:pPr>
      <w:r w:rsidRPr="00AA66C7">
        <w:rPr>
          <w:rFonts w:ascii="Times New Roman" w:hAnsi="Times New Roman" w:cs="Times New Roman"/>
          <w:sz w:val="28"/>
          <w:szCs w:val="28"/>
        </w:rPr>
        <w:t xml:space="preserve">Второй раздел "Введение в стереометрию" призван ознакомить учащихся с основными понятиями и аксиомами стереометрии, научить их проведению </w:t>
      </w:r>
      <w:r w:rsidRPr="00AA66C7">
        <w:rPr>
          <w:rFonts w:ascii="Times New Roman" w:hAnsi="Times New Roman" w:cs="Times New Roman"/>
          <w:sz w:val="28"/>
          <w:szCs w:val="28"/>
        </w:rPr>
        <w:lastRenderedPageBreak/>
        <w:t xml:space="preserve">доказательств важнейших теорем (прежде всего по темам "Параллельность и перпендикулярность прямых и плоскостей"), а также решению задач на построение и вычисление пространственных фигур. В данном разделе рассматриваются: основные понятия и аксиомы стереометрии, параллельность в пространстве,  взаимное расположение двух прямых в пространстве, признак параллельности прямой и плоскости, взаимное расположение двух плоскостей в пространстве  признак параллельности двух плоскостей, перпендикулярность в пространстве, признак перпендикулярности прямой и плоскости, перпендикулярность двух плоскостей, теоремы о параллельности и перпендикулярности плоскостей. </w:t>
      </w:r>
    </w:p>
    <w:p w:rsidR="00AA66C7" w:rsidRDefault="00AA66C7" w:rsidP="00AA66C7">
      <w:pPr>
        <w:pStyle w:val="a5"/>
        <w:spacing w:line="360" w:lineRule="auto"/>
        <w:rPr>
          <w:rFonts w:ascii="Times New Roman" w:hAnsi="Times New Roman" w:cs="Times New Roman"/>
          <w:sz w:val="28"/>
          <w:szCs w:val="28"/>
        </w:rPr>
      </w:pPr>
      <w:r w:rsidRPr="00AA66C7">
        <w:rPr>
          <w:rFonts w:ascii="Times New Roman" w:hAnsi="Times New Roman" w:cs="Times New Roman"/>
          <w:sz w:val="28"/>
          <w:szCs w:val="28"/>
        </w:rPr>
        <w:t>Основные цели, которые ставятся при прохождении данного раздела: введение в аксиоматический подход, выработка навыков доказательства теорем, развитие пространственного представления и навыков выполнения геометрических построений, повторение и систематизация материала курса "Планиметрия", формирование навыков решения задач на вычисление. Большое внимание уделяется технике геометрических построений (прежде всего, построению сечений).</w:t>
      </w:r>
    </w:p>
    <w:p w:rsidR="004D1645" w:rsidRDefault="004D1645" w:rsidP="00AA66C7">
      <w:pPr>
        <w:pStyle w:val="a5"/>
        <w:spacing w:line="360" w:lineRule="auto"/>
        <w:rPr>
          <w:rFonts w:ascii="Times New Roman" w:hAnsi="Times New Roman" w:cs="Times New Roman"/>
          <w:sz w:val="28"/>
          <w:szCs w:val="28"/>
        </w:rPr>
      </w:pPr>
    </w:p>
    <w:p w:rsidR="004D1645" w:rsidRPr="00AA66C7" w:rsidRDefault="004D1645" w:rsidP="00AA66C7">
      <w:pPr>
        <w:pStyle w:val="a5"/>
        <w:spacing w:line="360" w:lineRule="auto"/>
        <w:rPr>
          <w:rFonts w:ascii="Times New Roman" w:hAnsi="Times New Roman" w:cs="Times New Roman"/>
          <w:sz w:val="28"/>
          <w:szCs w:val="28"/>
        </w:rPr>
      </w:pPr>
    </w:p>
    <w:p w:rsidR="00AA66C7" w:rsidRPr="00AA66C7" w:rsidRDefault="00AA66C7" w:rsidP="00AA66C7">
      <w:pPr>
        <w:spacing w:line="360" w:lineRule="auto"/>
        <w:ind w:firstLine="340"/>
        <w:jc w:val="both"/>
        <w:rPr>
          <w:rFonts w:ascii="Times New Roman" w:hAnsi="Times New Roman" w:cs="Times New Roman"/>
          <w:b/>
          <w:i/>
          <w:sz w:val="28"/>
          <w:szCs w:val="28"/>
        </w:rPr>
      </w:pPr>
      <w:r w:rsidRPr="00AA66C7">
        <w:rPr>
          <w:rFonts w:ascii="Times New Roman" w:hAnsi="Times New Roman" w:cs="Times New Roman"/>
          <w:b/>
          <w:i/>
          <w:sz w:val="28"/>
          <w:szCs w:val="28"/>
        </w:rPr>
        <w:t>К концу 10  класса ученики должны</w:t>
      </w:r>
    </w:p>
    <w:p w:rsidR="00AA66C7" w:rsidRPr="00AA66C7" w:rsidRDefault="00AA66C7" w:rsidP="00AA66C7">
      <w:pPr>
        <w:spacing w:before="240" w:line="360" w:lineRule="auto"/>
        <w:ind w:firstLine="567"/>
        <w:jc w:val="both"/>
        <w:rPr>
          <w:rFonts w:ascii="Times New Roman" w:hAnsi="Times New Roman" w:cs="Times New Roman"/>
          <w:b/>
          <w:i/>
          <w:sz w:val="28"/>
          <w:szCs w:val="28"/>
        </w:rPr>
      </w:pPr>
      <w:r w:rsidRPr="00AA66C7">
        <w:rPr>
          <w:rFonts w:ascii="Times New Roman" w:hAnsi="Times New Roman" w:cs="Times New Roman"/>
          <w:b/>
          <w:i/>
          <w:sz w:val="28"/>
          <w:szCs w:val="28"/>
        </w:rPr>
        <w:t>знать/понимать:</w:t>
      </w:r>
    </w:p>
    <w:p w:rsidR="00AA66C7" w:rsidRPr="00AA66C7" w:rsidRDefault="00AA66C7" w:rsidP="00AA66C7">
      <w:pPr>
        <w:numPr>
          <w:ilvl w:val="0"/>
          <w:numId w:val="2"/>
        </w:numPr>
        <w:tabs>
          <w:tab w:val="num" w:pos="709"/>
          <w:tab w:val="num" w:pos="1428"/>
        </w:tabs>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значение математической науки для решения задач, возникающих в теории и практике;</w:t>
      </w:r>
    </w:p>
    <w:p w:rsidR="00AA66C7" w:rsidRPr="00AA66C7" w:rsidRDefault="00AA66C7" w:rsidP="00AA66C7">
      <w:pPr>
        <w:numPr>
          <w:ilvl w:val="0"/>
          <w:numId w:val="2"/>
        </w:numPr>
        <w:tabs>
          <w:tab w:val="num" w:pos="709"/>
          <w:tab w:val="num" w:pos="1428"/>
        </w:tabs>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универсальный характер законов логики математических рассуждений, их применимость во всех областях человеческой деятельности;</w:t>
      </w:r>
    </w:p>
    <w:p w:rsidR="00AA66C7" w:rsidRPr="00AA66C7" w:rsidRDefault="00AA66C7" w:rsidP="00AA66C7">
      <w:pPr>
        <w:numPr>
          <w:ilvl w:val="0"/>
          <w:numId w:val="2"/>
        </w:numPr>
        <w:tabs>
          <w:tab w:val="num" w:pos="709"/>
          <w:tab w:val="num" w:pos="1428"/>
        </w:tabs>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вероятностный характер различных процессов окружающего мира;</w:t>
      </w:r>
    </w:p>
    <w:p w:rsidR="00AA66C7" w:rsidRPr="00AA66C7" w:rsidRDefault="00AA66C7" w:rsidP="00AA66C7">
      <w:pPr>
        <w:tabs>
          <w:tab w:val="num" w:pos="709"/>
          <w:tab w:val="num" w:pos="1428"/>
        </w:tabs>
        <w:spacing w:before="60" w:line="360" w:lineRule="auto"/>
        <w:jc w:val="both"/>
        <w:rPr>
          <w:rFonts w:ascii="Times New Roman" w:hAnsi="Times New Roman" w:cs="Times New Roman"/>
          <w:b/>
          <w:i/>
          <w:sz w:val="28"/>
          <w:szCs w:val="28"/>
        </w:rPr>
      </w:pPr>
      <w:r w:rsidRPr="00AA66C7">
        <w:rPr>
          <w:rFonts w:ascii="Times New Roman" w:hAnsi="Times New Roman" w:cs="Times New Roman"/>
          <w:b/>
          <w:sz w:val="28"/>
          <w:szCs w:val="28"/>
        </w:rPr>
        <w:tab/>
      </w:r>
      <w:r w:rsidRPr="00AA66C7">
        <w:rPr>
          <w:rFonts w:ascii="Times New Roman" w:hAnsi="Times New Roman" w:cs="Times New Roman"/>
          <w:b/>
          <w:i/>
          <w:sz w:val="28"/>
          <w:szCs w:val="28"/>
        </w:rPr>
        <w:t>Алгебра</w:t>
      </w:r>
    </w:p>
    <w:p w:rsidR="00AA66C7" w:rsidRPr="00AA66C7" w:rsidRDefault="00AA66C7" w:rsidP="00AA66C7">
      <w:pPr>
        <w:spacing w:before="120" w:line="360" w:lineRule="auto"/>
        <w:ind w:firstLine="567"/>
        <w:jc w:val="both"/>
        <w:rPr>
          <w:rFonts w:ascii="Times New Roman" w:hAnsi="Times New Roman" w:cs="Times New Roman"/>
          <w:b/>
          <w:i/>
          <w:sz w:val="28"/>
          <w:szCs w:val="28"/>
        </w:rPr>
      </w:pPr>
      <w:r w:rsidRPr="00AA66C7">
        <w:rPr>
          <w:rFonts w:ascii="Times New Roman" w:hAnsi="Times New Roman" w:cs="Times New Roman"/>
          <w:b/>
          <w:i/>
          <w:sz w:val="28"/>
          <w:szCs w:val="28"/>
        </w:rPr>
        <w:lastRenderedPageBreak/>
        <w:t>уметь:</w:t>
      </w:r>
    </w:p>
    <w:p w:rsidR="00AA66C7" w:rsidRPr="00AA66C7" w:rsidRDefault="00AA66C7" w:rsidP="00AA66C7">
      <w:pPr>
        <w:numPr>
          <w:ilvl w:val="0"/>
          <w:numId w:val="2"/>
        </w:numPr>
        <w:tabs>
          <w:tab w:val="num" w:pos="709"/>
        </w:tabs>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при практических расчетах;</w:t>
      </w:r>
    </w:p>
    <w:p w:rsidR="00AA66C7" w:rsidRPr="00AA66C7" w:rsidRDefault="00AA66C7" w:rsidP="00AA66C7">
      <w:pPr>
        <w:numPr>
          <w:ilvl w:val="0"/>
          <w:numId w:val="2"/>
        </w:numPr>
        <w:tabs>
          <w:tab w:val="num" w:pos="709"/>
        </w:tabs>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AA66C7" w:rsidRPr="00AA66C7" w:rsidRDefault="00AA66C7" w:rsidP="00AA66C7">
      <w:pPr>
        <w:numPr>
          <w:ilvl w:val="0"/>
          <w:numId w:val="2"/>
        </w:numPr>
        <w:tabs>
          <w:tab w:val="num" w:pos="709"/>
        </w:tabs>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вычислять значения числовых и буквенных выражений, осуществляя необходимые подстановки и преобразования;</w:t>
      </w:r>
    </w:p>
    <w:p w:rsidR="00AA66C7" w:rsidRPr="00AA66C7" w:rsidRDefault="00AA66C7" w:rsidP="00AA66C7">
      <w:pPr>
        <w:spacing w:before="240" w:line="360" w:lineRule="auto"/>
        <w:ind w:left="567"/>
        <w:jc w:val="both"/>
        <w:rPr>
          <w:rFonts w:ascii="Times New Roman" w:hAnsi="Times New Roman" w:cs="Times New Roman"/>
          <w:b/>
          <w:i/>
          <w:sz w:val="28"/>
          <w:szCs w:val="28"/>
        </w:rPr>
      </w:pPr>
      <w:r w:rsidRPr="00AA66C7">
        <w:rPr>
          <w:rFonts w:ascii="Times New Roman" w:hAnsi="Times New Roman" w:cs="Times New Roman"/>
          <w:b/>
          <w:i/>
          <w:sz w:val="28"/>
          <w:szCs w:val="28"/>
        </w:rPr>
        <w:t xml:space="preserve">использовать приобретенные знания и умения в практической деятельности и повседневной жизни </w:t>
      </w:r>
      <w:proofErr w:type="gramStart"/>
      <w:r w:rsidRPr="00AA66C7">
        <w:rPr>
          <w:rFonts w:ascii="Times New Roman" w:hAnsi="Times New Roman" w:cs="Times New Roman"/>
          <w:b/>
          <w:i/>
          <w:sz w:val="28"/>
          <w:szCs w:val="28"/>
        </w:rPr>
        <w:t>для</w:t>
      </w:r>
      <w:proofErr w:type="gramEnd"/>
      <w:r w:rsidRPr="00AA66C7">
        <w:rPr>
          <w:rFonts w:ascii="Times New Roman" w:hAnsi="Times New Roman" w:cs="Times New Roman"/>
          <w:b/>
          <w:i/>
          <w:sz w:val="28"/>
          <w:szCs w:val="28"/>
        </w:rPr>
        <w:t>:</w:t>
      </w:r>
    </w:p>
    <w:p w:rsidR="00AA66C7" w:rsidRPr="00AA66C7" w:rsidRDefault="00AA66C7" w:rsidP="00AA66C7">
      <w:pPr>
        <w:numPr>
          <w:ilvl w:val="0"/>
          <w:numId w:val="2"/>
        </w:numPr>
        <w:tabs>
          <w:tab w:val="num" w:pos="709"/>
        </w:tabs>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AA66C7" w:rsidRPr="00AA66C7" w:rsidRDefault="00AA66C7" w:rsidP="00AA66C7">
      <w:pPr>
        <w:tabs>
          <w:tab w:val="num" w:pos="709"/>
        </w:tabs>
        <w:spacing w:before="60" w:line="360" w:lineRule="auto"/>
        <w:jc w:val="both"/>
        <w:rPr>
          <w:rFonts w:ascii="Times New Roman" w:hAnsi="Times New Roman" w:cs="Times New Roman"/>
          <w:b/>
          <w:i/>
          <w:sz w:val="28"/>
          <w:szCs w:val="28"/>
        </w:rPr>
      </w:pPr>
      <w:r w:rsidRPr="00AA66C7">
        <w:rPr>
          <w:rFonts w:ascii="Times New Roman" w:hAnsi="Times New Roman" w:cs="Times New Roman"/>
          <w:b/>
          <w:i/>
          <w:sz w:val="28"/>
          <w:szCs w:val="28"/>
        </w:rPr>
        <w:tab/>
        <w:t>Функции и графики</w:t>
      </w:r>
    </w:p>
    <w:p w:rsidR="00AA66C7" w:rsidRPr="00AA66C7" w:rsidRDefault="00AA66C7" w:rsidP="00AA66C7">
      <w:pPr>
        <w:spacing w:before="120" w:line="360" w:lineRule="auto"/>
        <w:ind w:firstLine="567"/>
        <w:jc w:val="both"/>
        <w:rPr>
          <w:rFonts w:ascii="Times New Roman" w:hAnsi="Times New Roman" w:cs="Times New Roman"/>
          <w:b/>
          <w:i/>
          <w:sz w:val="28"/>
          <w:szCs w:val="28"/>
        </w:rPr>
      </w:pPr>
      <w:r w:rsidRPr="00AA66C7">
        <w:rPr>
          <w:rFonts w:ascii="Times New Roman" w:hAnsi="Times New Roman" w:cs="Times New Roman"/>
          <w:b/>
          <w:i/>
          <w:sz w:val="28"/>
          <w:szCs w:val="28"/>
        </w:rPr>
        <w:t>уметь:</w:t>
      </w:r>
    </w:p>
    <w:p w:rsidR="00AA66C7" w:rsidRPr="00AA66C7" w:rsidRDefault="00AA66C7" w:rsidP="00AA66C7">
      <w:pPr>
        <w:numPr>
          <w:ilvl w:val="0"/>
          <w:numId w:val="2"/>
        </w:numPr>
        <w:tabs>
          <w:tab w:val="num" w:pos="709"/>
        </w:tabs>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 xml:space="preserve">определять значение функции по значению аргумента при различных способах задания функции; </w:t>
      </w:r>
    </w:p>
    <w:p w:rsidR="00AA66C7" w:rsidRPr="00AA66C7" w:rsidRDefault="00AA66C7" w:rsidP="00AA66C7">
      <w:pPr>
        <w:numPr>
          <w:ilvl w:val="0"/>
          <w:numId w:val="2"/>
        </w:numPr>
        <w:tabs>
          <w:tab w:val="num" w:pos="709"/>
        </w:tabs>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строить графики изученных функций;</w:t>
      </w:r>
    </w:p>
    <w:p w:rsidR="00AA66C7" w:rsidRPr="00AA66C7" w:rsidRDefault="00AA66C7" w:rsidP="00AA66C7">
      <w:pPr>
        <w:numPr>
          <w:ilvl w:val="0"/>
          <w:numId w:val="2"/>
        </w:numPr>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AA66C7" w:rsidRPr="00AA66C7" w:rsidRDefault="00AA66C7" w:rsidP="00AA66C7">
      <w:pPr>
        <w:numPr>
          <w:ilvl w:val="0"/>
          <w:numId w:val="2"/>
        </w:numPr>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решать уравнения, простейшие системы уравнений, используя свойства функций и их графиков;</w:t>
      </w:r>
    </w:p>
    <w:p w:rsidR="00AA66C7" w:rsidRPr="00AA66C7" w:rsidRDefault="00AA66C7" w:rsidP="00AA66C7">
      <w:pPr>
        <w:spacing w:before="240" w:line="360" w:lineRule="auto"/>
        <w:ind w:left="567"/>
        <w:jc w:val="both"/>
        <w:rPr>
          <w:rFonts w:ascii="Times New Roman" w:hAnsi="Times New Roman" w:cs="Times New Roman"/>
          <w:sz w:val="28"/>
          <w:szCs w:val="28"/>
        </w:rPr>
      </w:pPr>
      <w:r w:rsidRPr="00AA66C7">
        <w:rPr>
          <w:rFonts w:ascii="Times New Roman" w:hAnsi="Times New Roman" w:cs="Times New Roman"/>
          <w:i/>
          <w:sz w:val="28"/>
          <w:szCs w:val="28"/>
        </w:rPr>
        <w:lastRenderedPageBreak/>
        <w:t xml:space="preserve">использовать приобретенные знания и умения в практической деятельности и повседневной жизни </w:t>
      </w:r>
      <w:proofErr w:type="gramStart"/>
      <w:r w:rsidRPr="00AA66C7">
        <w:rPr>
          <w:rFonts w:ascii="Times New Roman" w:hAnsi="Times New Roman" w:cs="Times New Roman"/>
          <w:sz w:val="28"/>
          <w:szCs w:val="28"/>
        </w:rPr>
        <w:t>для</w:t>
      </w:r>
      <w:proofErr w:type="gramEnd"/>
      <w:r w:rsidRPr="00AA66C7">
        <w:rPr>
          <w:rFonts w:ascii="Times New Roman" w:hAnsi="Times New Roman" w:cs="Times New Roman"/>
          <w:sz w:val="28"/>
          <w:szCs w:val="28"/>
        </w:rPr>
        <w:t>:</w:t>
      </w:r>
    </w:p>
    <w:p w:rsidR="00AA66C7" w:rsidRPr="00AA66C7" w:rsidRDefault="00AA66C7" w:rsidP="00AA66C7">
      <w:pPr>
        <w:numPr>
          <w:ilvl w:val="0"/>
          <w:numId w:val="2"/>
        </w:numPr>
        <w:tabs>
          <w:tab w:val="num" w:pos="709"/>
        </w:tabs>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описания с помощью функций различных зависимостей, представления их графически, интерпретации графиков;</w:t>
      </w:r>
    </w:p>
    <w:p w:rsidR="00AA66C7" w:rsidRPr="00AA66C7" w:rsidRDefault="00AA66C7" w:rsidP="00AA66C7">
      <w:pPr>
        <w:tabs>
          <w:tab w:val="num" w:pos="709"/>
        </w:tabs>
        <w:spacing w:before="60" w:line="360" w:lineRule="auto"/>
        <w:jc w:val="both"/>
        <w:rPr>
          <w:rFonts w:ascii="Times New Roman" w:hAnsi="Times New Roman" w:cs="Times New Roman"/>
          <w:sz w:val="28"/>
          <w:szCs w:val="28"/>
        </w:rPr>
      </w:pPr>
      <w:r w:rsidRPr="00AA66C7">
        <w:rPr>
          <w:rFonts w:ascii="Times New Roman" w:hAnsi="Times New Roman" w:cs="Times New Roman"/>
          <w:b/>
          <w:i/>
          <w:sz w:val="28"/>
          <w:szCs w:val="28"/>
        </w:rPr>
        <w:tab/>
      </w:r>
    </w:p>
    <w:p w:rsidR="00AA66C7" w:rsidRPr="00AA66C7" w:rsidRDefault="00AA66C7" w:rsidP="00AA66C7">
      <w:pPr>
        <w:tabs>
          <w:tab w:val="num" w:pos="709"/>
        </w:tabs>
        <w:spacing w:before="60" w:line="360" w:lineRule="auto"/>
        <w:jc w:val="both"/>
        <w:rPr>
          <w:rFonts w:ascii="Times New Roman" w:hAnsi="Times New Roman" w:cs="Times New Roman"/>
          <w:b/>
          <w:i/>
          <w:sz w:val="28"/>
          <w:szCs w:val="28"/>
        </w:rPr>
      </w:pPr>
      <w:r w:rsidRPr="00AA66C7">
        <w:rPr>
          <w:rFonts w:ascii="Times New Roman" w:hAnsi="Times New Roman" w:cs="Times New Roman"/>
          <w:b/>
          <w:sz w:val="28"/>
          <w:szCs w:val="28"/>
        </w:rPr>
        <w:tab/>
      </w:r>
      <w:r w:rsidRPr="00AA66C7">
        <w:rPr>
          <w:rFonts w:ascii="Times New Roman" w:hAnsi="Times New Roman" w:cs="Times New Roman"/>
          <w:b/>
          <w:i/>
          <w:sz w:val="28"/>
          <w:szCs w:val="28"/>
        </w:rPr>
        <w:t>Уравнения и неравенства</w:t>
      </w:r>
    </w:p>
    <w:p w:rsidR="00AA66C7" w:rsidRPr="00AA66C7" w:rsidRDefault="00AA66C7" w:rsidP="00AA66C7">
      <w:pPr>
        <w:spacing w:before="120" w:line="360" w:lineRule="auto"/>
        <w:ind w:firstLine="567"/>
        <w:jc w:val="both"/>
        <w:rPr>
          <w:rFonts w:ascii="Times New Roman" w:hAnsi="Times New Roman" w:cs="Times New Roman"/>
          <w:b/>
          <w:i/>
          <w:sz w:val="28"/>
          <w:szCs w:val="28"/>
        </w:rPr>
      </w:pPr>
      <w:r w:rsidRPr="00AA66C7">
        <w:rPr>
          <w:rFonts w:ascii="Times New Roman" w:hAnsi="Times New Roman" w:cs="Times New Roman"/>
          <w:b/>
          <w:i/>
          <w:sz w:val="28"/>
          <w:szCs w:val="28"/>
        </w:rPr>
        <w:t>уметь:</w:t>
      </w:r>
    </w:p>
    <w:p w:rsidR="00AA66C7" w:rsidRPr="00AA66C7" w:rsidRDefault="00AA66C7" w:rsidP="00AA66C7">
      <w:pPr>
        <w:numPr>
          <w:ilvl w:val="0"/>
          <w:numId w:val="2"/>
        </w:numPr>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AA66C7" w:rsidRPr="00AA66C7" w:rsidRDefault="00AA66C7" w:rsidP="00AA66C7">
      <w:pPr>
        <w:numPr>
          <w:ilvl w:val="0"/>
          <w:numId w:val="2"/>
        </w:numPr>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составлять уравнения по условию задачи;</w:t>
      </w:r>
    </w:p>
    <w:p w:rsidR="00AA66C7" w:rsidRPr="00AA66C7" w:rsidRDefault="00AA66C7" w:rsidP="00AA66C7">
      <w:pPr>
        <w:numPr>
          <w:ilvl w:val="0"/>
          <w:numId w:val="2"/>
        </w:numPr>
        <w:tabs>
          <w:tab w:val="num" w:pos="709"/>
        </w:tabs>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использовать для приближенного решения уравнений и неравен</w:t>
      </w:r>
      <w:proofErr w:type="gramStart"/>
      <w:r w:rsidRPr="00AA66C7">
        <w:rPr>
          <w:rFonts w:ascii="Times New Roman" w:hAnsi="Times New Roman" w:cs="Times New Roman"/>
          <w:sz w:val="28"/>
          <w:szCs w:val="28"/>
        </w:rPr>
        <w:t>ств гр</w:t>
      </w:r>
      <w:proofErr w:type="gramEnd"/>
      <w:r w:rsidRPr="00AA66C7">
        <w:rPr>
          <w:rFonts w:ascii="Times New Roman" w:hAnsi="Times New Roman" w:cs="Times New Roman"/>
          <w:sz w:val="28"/>
          <w:szCs w:val="28"/>
        </w:rPr>
        <w:t>афический метод;</w:t>
      </w:r>
    </w:p>
    <w:p w:rsidR="00AA66C7" w:rsidRPr="00AA66C7" w:rsidRDefault="00AA66C7" w:rsidP="00AA66C7">
      <w:pPr>
        <w:numPr>
          <w:ilvl w:val="0"/>
          <w:numId w:val="2"/>
        </w:numPr>
        <w:tabs>
          <w:tab w:val="num" w:pos="709"/>
        </w:tabs>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изображать на координатной плоскости множества решений простейших уравнений и их систем;</w:t>
      </w:r>
    </w:p>
    <w:p w:rsidR="00AA66C7" w:rsidRPr="00AA66C7" w:rsidRDefault="00AA66C7" w:rsidP="00AA66C7">
      <w:pPr>
        <w:spacing w:before="240" w:line="360" w:lineRule="auto"/>
        <w:ind w:left="567"/>
        <w:jc w:val="both"/>
        <w:rPr>
          <w:rFonts w:ascii="Times New Roman" w:hAnsi="Times New Roman" w:cs="Times New Roman"/>
          <w:sz w:val="28"/>
          <w:szCs w:val="28"/>
        </w:rPr>
      </w:pPr>
      <w:r w:rsidRPr="00AA66C7">
        <w:rPr>
          <w:rFonts w:ascii="Times New Roman" w:hAnsi="Times New Roman" w:cs="Times New Roman"/>
          <w:i/>
          <w:sz w:val="28"/>
          <w:szCs w:val="28"/>
        </w:rPr>
        <w:t xml:space="preserve">использовать приобретенные знания и умения в практической деятельности и повседневной жизни </w:t>
      </w:r>
      <w:proofErr w:type="gramStart"/>
      <w:r w:rsidRPr="00AA66C7">
        <w:rPr>
          <w:rFonts w:ascii="Times New Roman" w:hAnsi="Times New Roman" w:cs="Times New Roman"/>
          <w:sz w:val="28"/>
          <w:szCs w:val="28"/>
        </w:rPr>
        <w:t>для</w:t>
      </w:r>
      <w:proofErr w:type="gramEnd"/>
      <w:r w:rsidRPr="00AA66C7">
        <w:rPr>
          <w:rFonts w:ascii="Times New Roman" w:hAnsi="Times New Roman" w:cs="Times New Roman"/>
          <w:sz w:val="28"/>
          <w:szCs w:val="28"/>
        </w:rPr>
        <w:t>:</w:t>
      </w:r>
    </w:p>
    <w:p w:rsidR="00AA66C7" w:rsidRPr="00AA66C7" w:rsidRDefault="00AA66C7" w:rsidP="00AA66C7">
      <w:pPr>
        <w:numPr>
          <w:ilvl w:val="0"/>
          <w:numId w:val="2"/>
        </w:numPr>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построения и исследования простейших математических моделей;</w:t>
      </w:r>
    </w:p>
    <w:p w:rsidR="00AA66C7" w:rsidRPr="00AA66C7" w:rsidRDefault="00AA66C7" w:rsidP="00AA66C7">
      <w:pPr>
        <w:spacing w:before="60" w:line="360" w:lineRule="auto"/>
        <w:jc w:val="both"/>
        <w:rPr>
          <w:rFonts w:ascii="Times New Roman" w:hAnsi="Times New Roman" w:cs="Times New Roman"/>
          <w:i/>
          <w:sz w:val="28"/>
          <w:szCs w:val="28"/>
        </w:rPr>
      </w:pPr>
      <w:r w:rsidRPr="00AA66C7">
        <w:rPr>
          <w:rFonts w:ascii="Times New Roman" w:hAnsi="Times New Roman" w:cs="Times New Roman"/>
          <w:i/>
          <w:sz w:val="28"/>
          <w:szCs w:val="28"/>
        </w:rPr>
        <w:tab/>
        <w:t>Геометрия</w:t>
      </w:r>
    </w:p>
    <w:p w:rsidR="00AA66C7" w:rsidRPr="00AA66C7" w:rsidRDefault="00AA66C7" w:rsidP="00AA66C7">
      <w:pPr>
        <w:spacing w:before="120" w:line="360" w:lineRule="auto"/>
        <w:ind w:firstLine="567"/>
        <w:jc w:val="both"/>
        <w:rPr>
          <w:rFonts w:ascii="Times New Roman" w:hAnsi="Times New Roman" w:cs="Times New Roman"/>
          <w:i/>
          <w:sz w:val="28"/>
          <w:szCs w:val="28"/>
        </w:rPr>
      </w:pPr>
      <w:r w:rsidRPr="00AA66C7">
        <w:rPr>
          <w:rFonts w:ascii="Times New Roman" w:hAnsi="Times New Roman" w:cs="Times New Roman"/>
          <w:i/>
          <w:sz w:val="28"/>
          <w:szCs w:val="28"/>
        </w:rPr>
        <w:t>уметь:</w:t>
      </w:r>
    </w:p>
    <w:p w:rsidR="00AA66C7" w:rsidRPr="00AA66C7" w:rsidRDefault="00AA66C7" w:rsidP="00AA66C7">
      <w:pPr>
        <w:numPr>
          <w:ilvl w:val="0"/>
          <w:numId w:val="2"/>
        </w:numPr>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описывать взаимное расположение прямых и плоскостей в пространстве;</w:t>
      </w:r>
    </w:p>
    <w:p w:rsidR="00AA66C7" w:rsidRPr="00AA66C7" w:rsidRDefault="00AA66C7" w:rsidP="00AA66C7">
      <w:pPr>
        <w:numPr>
          <w:ilvl w:val="0"/>
          <w:numId w:val="2"/>
        </w:numPr>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анализировать в простейших случаях взаимное расположение объектов в пространстве;</w:t>
      </w:r>
    </w:p>
    <w:p w:rsidR="00AA66C7" w:rsidRPr="00AA66C7" w:rsidRDefault="00AA66C7" w:rsidP="00AA66C7">
      <w:pPr>
        <w:numPr>
          <w:ilvl w:val="0"/>
          <w:numId w:val="2"/>
        </w:numPr>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 xml:space="preserve">строить простейшие сечения куба, призмы, пирамиды; </w:t>
      </w:r>
    </w:p>
    <w:p w:rsidR="00AA66C7" w:rsidRPr="00AA66C7" w:rsidRDefault="00AA66C7" w:rsidP="00AA66C7">
      <w:pPr>
        <w:numPr>
          <w:ilvl w:val="0"/>
          <w:numId w:val="2"/>
        </w:numPr>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решать планиметрические и простейшие стереометрические задачи на нахождение геометрических величин (длин, углов, площадей, объемов);</w:t>
      </w:r>
    </w:p>
    <w:p w:rsidR="00AA66C7" w:rsidRPr="00AA66C7" w:rsidRDefault="00AA66C7" w:rsidP="00AA66C7">
      <w:pPr>
        <w:numPr>
          <w:ilvl w:val="0"/>
          <w:numId w:val="2"/>
        </w:numPr>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lastRenderedPageBreak/>
        <w:t>использовать при решении стереометрических задач планиметрические факты и методы;</w:t>
      </w:r>
    </w:p>
    <w:p w:rsidR="00AA66C7" w:rsidRPr="00AA66C7" w:rsidRDefault="00AA66C7" w:rsidP="00AA66C7">
      <w:pPr>
        <w:numPr>
          <w:ilvl w:val="0"/>
          <w:numId w:val="2"/>
        </w:numPr>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проводить доказательные рассуждения в ходе решения задач.</w:t>
      </w:r>
    </w:p>
    <w:p w:rsidR="00AA66C7" w:rsidRPr="00AA66C7" w:rsidRDefault="00AA66C7" w:rsidP="00AA66C7">
      <w:pPr>
        <w:spacing w:before="60" w:after="0" w:line="360" w:lineRule="auto"/>
        <w:jc w:val="both"/>
        <w:rPr>
          <w:rFonts w:ascii="Times New Roman" w:hAnsi="Times New Roman" w:cs="Times New Roman"/>
          <w:sz w:val="28"/>
          <w:szCs w:val="28"/>
        </w:rPr>
      </w:pPr>
    </w:p>
    <w:p w:rsidR="004D1645" w:rsidRPr="00EE1D76" w:rsidRDefault="004D1645" w:rsidP="004D1645">
      <w:pPr>
        <w:pStyle w:val="1"/>
        <w:rPr>
          <w:u w:val="single"/>
        </w:rPr>
      </w:pPr>
      <w:r w:rsidRPr="00EE1D76">
        <w:rPr>
          <w:u w:val="single"/>
        </w:rPr>
        <w:t>Тематический план</w:t>
      </w:r>
    </w:p>
    <w:p w:rsidR="004D1645" w:rsidRDefault="004D1645" w:rsidP="004D1645">
      <w:pPr>
        <w:jc w:val="center"/>
        <w:rPr>
          <w:b/>
          <w:sz w:val="28"/>
        </w:rPr>
      </w:pPr>
    </w:p>
    <w:p w:rsidR="004D1645" w:rsidRDefault="004D1645" w:rsidP="004D1645"/>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53"/>
        <w:gridCol w:w="4680"/>
        <w:gridCol w:w="1310"/>
        <w:gridCol w:w="2263"/>
      </w:tblGrid>
      <w:tr w:rsidR="004D1645" w:rsidRPr="004D1645" w:rsidTr="00700C3C">
        <w:tc>
          <w:tcPr>
            <w:tcW w:w="1353" w:type="dxa"/>
          </w:tcPr>
          <w:p w:rsidR="004D1645" w:rsidRPr="004D1645" w:rsidRDefault="004D1645" w:rsidP="00700C3C">
            <w:pPr>
              <w:jc w:val="center"/>
              <w:rPr>
                <w:rFonts w:ascii="Times New Roman" w:hAnsi="Times New Roman" w:cs="Times New Roman"/>
                <w:sz w:val="28"/>
                <w:szCs w:val="28"/>
              </w:rPr>
            </w:pPr>
            <w:r w:rsidRPr="004D1645">
              <w:rPr>
                <w:rFonts w:ascii="Times New Roman" w:hAnsi="Times New Roman" w:cs="Times New Roman"/>
                <w:sz w:val="28"/>
                <w:szCs w:val="28"/>
              </w:rPr>
              <w:t xml:space="preserve">№ </w:t>
            </w:r>
            <w:proofErr w:type="spellStart"/>
            <w:proofErr w:type="gramStart"/>
            <w:r w:rsidRPr="004D1645">
              <w:rPr>
                <w:rFonts w:ascii="Times New Roman" w:hAnsi="Times New Roman" w:cs="Times New Roman"/>
                <w:sz w:val="28"/>
                <w:szCs w:val="28"/>
              </w:rPr>
              <w:t>п</w:t>
            </w:r>
            <w:proofErr w:type="spellEnd"/>
            <w:proofErr w:type="gramEnd"/>
            <w:r w:rsidRPr="004D1645">
              <w:rPr>
                <w:rFonts w:ascii="Times New Roman" w:hAnsi="Times New Roman" w:cs="Times New Roman"/>
                <w:sz w:val="28"/>
                <w:szCs w:val="28"/>
              </w:rPr>
              <w:t>/</w:t>
            </w:r>
            <w:proofErr w:type="spellStart"/>
            <w:r w:rsidRPr="004D1645">
              <w:rPr>
                <w:rFonts w:ascii="Times New Roman" w:hAnsi="Times New Roman" w:cs="Times New Roman"/>
                <w:sz w:val="28"/>
                <w:szCs w:val="28"/>
              </w:rPr>
              <w:t>п</w:t>
            </w:r>
            <w:proofErr w:type="spellEnd"/>
          </w:p>
        </w:tc>
        <w:tc>
          <w:tcPr>
            <w:tcW w:w="4680" w:type="dxa"/>
          </w:tcPr>
          <w:p w:rsidR="004D1645" w:rsidRPr="004D1645" w:rsidRDefault="004D1645" w:rsidP="00700C3C">
            <w:pPr>
              <w:jc w:val="center"/>
              <w:rPr>
                <w:rFonts w:ascii="Times New Roman" w:hAnsi="Times New Roman" w:cs="Times New Roman"/>
                <w:sz w:val="28"/>
                <w:szCs w:val="28"/>
              </w:rPr>
            </w:pPr>
            <w:r w:rsidRPr="004D1645">
              <w:rPr>
                <w:rFonts w:ascii="Times New Roman" w:hAnsi="Times New Roman" w:cs="Times New Roman"/>
                <w:sz w:val="28"/>
                <w:szCs w:val="28"/>
              </w:rPr>
              <w:t>Темы</w:t>
            </w:r>
          </w:p>
        </w:tc>
        <w:tc>
          <w:tcPr>
            <w:tcW w:w="1310" w:type="dxa"/>
          </w:tcPr>
          <w:p w:rsidR="004D1645" w:rsidRPr="004D1645" w:rsidRDefault="004D1645" w:rsidP="00700C3C">
            <w:pPr>
              <w:jc w:val="center"/>
              <w:rPr>
                <w:rFonts w:ascii="Times New Roman" w:hAnsi="Times New Roman" w:cs="Times New Roman"/>
                <w:sz w:val="28"/>
                <w:szCs w:val="28"/>
              </w:rPr>
            </w:pPr>
            <w:r w:rsidRPr="004D1645">
              <w:rPr>
                <w:rFonts w:ascii="Times New Roman" w:hAnsi="Times New Roman" w:cs="Times New Roman"/>
                <w:sz w:val="28"/>
                <w:szCs w:val="28"/>
              </w:rPr>
              <w:t>Кол-во</w:t>
            </w:r>
          </w:p>
          <w:p w:rsidR="004D1645" w:rsidRPr="004D1645" w:rsidRDefault="004D1645" w:rsidP="00700C3C">
            <w:pPr>
              <w:jc w:val="center"/>
              <w:rPr>
                <w:rFonts w:ascii="Times New Roman" w:hAnsi="Times New Roman" w:cs="Times New Roman"/>
                <w:sz w:val="28"/>
                <w:szCs w:val="28"/>
              </w:rPr>
            </w:pPr>
            <w:r w:rsidRPr="004D1645">
              <w:rPr>
                <w:rFonts w:ascii="Times New Roman" w:hAnsi="Times New Roman" w:cs="Times New Roman"/>
                <w:sz w:val="28"/>
                <w:szCs w:val="28"/>
              </w:rPr>
              <w:t>часов</w:t>
            </w:r>
          </w:p>
        </w:tc>
        <w:tc>
          <w:tcPr>
            <w:tcW w:w="2263" w:type="dxa"/>
          </w:tcPr>
          <w:p w:rsidR="004D1645" w:rsidRPr="004D1645" w:rsidRDefault="004D1645" w:rsidP="00700C3C">
            <w:pPr>
              <w:jc w:val="center"/>
              <w:rPr>
                <w:rFonts w:ascii="Times New Roman" w:hAnsi="Times New Roman" w:cs="Times New Roman"/>
                <w:sz w:val="28"/>
                <w:szCs w:val="28"/>
              </w:rPr>
            </w:pPr>
            <w:r w:rsidRPr="004D1645">
              <w:rPr>
                <w:rFonts w:ascii="Times New Roman" w:hAnsi="Times New Roman" w:cs="Times New Roman"/>
                <w:sz w:val="28"/>
                <w:szCs w:val="28"/>
              </w:rPr>
              <w:t>Примечания</w:t>
            </w:r>
          </w:p>
        </w:tc>
      </w:tr>
      <w:tr w:rsidR="004D1645" w:rsidRPr="004D1645" w:rsidTr="00700C3C">
        <w:tc>
          <w:tcPr>
            <w:tcW w:w="1353" w:type="dxa"/>
          </w:tcPr>
          <w:p w:rsidR="004D1645" w:rsidRPr="004D1645" w:rsidRDefault="004D1645" w:rsidP="00700C3C">
            <w:pPr>
              <w:jc w:val="center"/>
              <w:rPr>
                <w:rFonts w:ascii="Times New Roman" w:hAnsi="Times New Roman" w:cs="Times New Roman"/>
                <w:b/>
                <w:sz w:val="28"/>
                <w:szCs w:val="28"/>
              </w:rPr>
            </w:pPr>
            <w:r w:rsidRPr="004D1645">
              <w:rPr>
                <w:rFonts w:ascii="Times New Roman" w:hAnsi="Times New Roman" w:cs="Times New Roman"/>
                <w:b/>
                <w:sz w:val="28"/>
                <w:szCs w:val="28"/>
              </w:rPr>
              <w:t>1</w:t>
            </w:r>
          </w:p>
        </w:tc>
        <w:tc>
          <w:tcPr>
            <w:tcW w:w="4680" w:type="dxa"/>
          </w:tcPr>
          <w:p w:rsidR="004D1645" w:rsidRPr="004D1645" w:rsidRDefault="004D1645" w:rsidP="00700C3C">
            <w:pPr>
              <w:rPr>
                <w:rFonts w:ascii="Times New Roman" w:hAnsi="Times New Roman" w:cs="Times New Roman"/>
                <w:b/>
                <w:sz w:val="28"/>
                <w:szCs w:val="28"/>
              </w:rPr>
            </w:pPr>
            <w:r w:rsidRPr="004D1645">
              <w:rPr>
                <w:rFonts w:ascii="Times New Roman" w:hAnsi="Times New Roman" w:cs="Times New Roman"/>
                <w:b/>
                <w:sz w:val="28"/>
                <w:szCs w:val="28"/>
              </w:rPr>
              <w:t>Функция и её свойства. График функции. Исследование функций.</w:t>
            </w:r>
          </w:p>
        </w:tc>
        <w:tc>
          <w:tcPr>
            <w:tcW w:w="1310" w:type="dxa"/>
          </w:tcPr>
          <w:p w:rsidR="004D1645" w:rsidRPr="004D1645" w:rsidRDefault="004D1645" w:rsidP="00700C3C">
            <w:pPr>
              <w:jc w:val="center"/>
              <w:rPr>
                <w:rFonts w:ascii="Times New Roman" w:hAnsi="Times New Roman" w:cs="Times New Roman"/>
                <w:b/>
                <w:sz w:val="28"/>
                <w:szCs w:val="28"/>
              </w:rPr>
            </w:pPr>
          </w:p>
          <w:p w:rsidR="004D1645" w:rsidRPr="004D1645" w:rsidRDefault="004D1645" w:rsidP="00700C3C">
            <w:pPr>
              <w:jc w:val="center"/>
              <w:rPr>
                <w:rFonts w:ascii="Times New Roman" w:hAnsi="Times New Roman" w:cs="Times New Roman"/>
                <w:b/>
                <w:sz w:val="28"/>
                <w:szCs w:val="28"/>
              </w:rPr>
            </w:pPr>
            <w:r w:rsidRPr="004D1645">
              <w:rPr>
                <w:rFonts w:ascii="Times New Roman" w:hAnsi="Times New Roman" w:cs="Times New Roman"/>
                <w:b/>
                <w:sz w:val="28"/>
                <w:szCs w:val="28"/>
              </w:rPr>
              <w:t>25</w:t>
            </w:r>
          </w:p>
        </w:tc>
        <w:tc>
          <w:tcPr>
            <w:tcW w:w="2263" w:type="dxa"/>
          </w:tcPr>
          <w:p w:rsidR="004D1645" w:rsidRPr="004D1645" w:rsidRDefault="004D1645" w:rsidP="00700C3C">
            <w:pPr>
              <w:jc w:val="center"/>
              <w:rPr>
                <w:rFonts w:ascii="Times New Roman" w:hAnsi="Times New Roman" w:cs="Times New Roman"/>
                <w:b/>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Область определения и область значений функций (повторение).</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2</w:t>
            </w:r>
          </w:p>
        </w:tc>
        <w:tc>
          <w:tcPr>
            <w:tcW w:w="2263" w:type="dxa"/>
          </w:tcPr>
          <w:p w:rsidR="004D1645" w:rsidRPr="004D1645" w:rsidRDefault="004D1645" w:rsidP="00700C3C">
            <w:pPr>
              <w:jc w:val="center"/>
              <w:rPr>
                <w:rFonts w:ascii="Times New Roman" w:hAnsi="Times New Roman" w:cs="Times New Roman"/>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Нули функции (повторение).</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Поведение функции на бесконечности.</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Поведение функции в окрестностях особых точек.</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Понятие непрерывности.</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Виды точек разрыва.</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Предельные значения функции.</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lang w:val="en-US"/>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lang w:val="en-US"/>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Графики функций.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2</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Различные виды симметрий графиков функций.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2</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Чётность и нечётность функций.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2</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Построение графиков функций вида </w:t>
            </w:r>
            <w:r w:rsidRPr="004D1645">
              <w:rPr>
                <w:rFonts w:ascii="Times New Roman" w:hAnsi="Times New Roman" w:cs="Times New Roman"/>
                <w:b w:val="0"/>
                <w:i w:val="0"/>
                <w:color w:val="auto"/>
                <w:sz w:val="28"/>
                <w:szCs w:val="28"/>
                <w:lang w:val="en-US"/>
              </w:rPr>
              <w:t>g</w:t>
            </w:r>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f</w:t>
            </w:r>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x</w:t>
            </w:r>
            <w:r w:rsidRPr="004D1645">
              <w:rPr>
                <w:rFonts w:ascii="Times New Roman" w:hAnsi="Times New Roman" w:cs="Times New Roman"/>
                <w:b w:val="0"/>
                <w:i w:val="0"/>
                <w:color w:val="auto"/>
                <w:sz w:val="28"/>
                <w:szCs w:val="28"/>
              </w:rPr>
              <w:t xml:space="preserve">), </w:t>
            </w:r>
            <w:r w:rsidRPr="004D1645">
              <w:rPr>
                <w:rFonts w:ascii="Times New Roman" w:hAnsi="Times New Roman" w:cs="Times New Roman"/>
                <w:b w:val="0"/>
                <w:i w:val="0"/>
                <w:color w:val="auto"/>
                <w:sz w:val="28"/>
                <w:szCs w:val="28"/>
                <w:lang w:val="en-US"/>
              </w:rPr>
              <w:t>g</w:t>
            </w:r>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f</w:t>
            </w:r>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x</w:t>
            </w:r>
            <w:r w:rsidRPr="004D1645">
              <w:rPr>
                <w:rFonts w:ascii="Times New Roman" w:hAnsi="Times New Roman" w:cs="Times New Roman"/>
                <w:b w:val="0"/>
                <w:i w:val="0"/>
                <w:color w:val="auto"/>
                <w:sz w:val="28"/>
                <w:szCs w:val="28"/>
              </w:rPr>
              <w:t xml:space="preserve">). </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bCs w:val="0"/>
                <w:i w:val="0"/>
                <w:color w:val="auto"/>
                <w:sz w:val="28"/>
                <w:szCs w:val="28"/>
              </w:rPr>
            </w:pPr>
            <w:r w:rsidRPr="004D1645">
              <w:rPr>
                <w:rFonts w:ascii="Times New Roman" w:hAnsi="Times New Roman" w:cs="Times New Roman"/>
                <w:b w:val="0"/>
                <w:i w:val="0"/>
                <w:color w:val="auto"/>
                <w:sz w:val="28"/>
                <w:szCs w:val="28"/>
              </w:rPr>
              <w:t xml:space="preserve">Построение графиков функций вида </w:t>
            </w:r>
            <w:r w:rsidRPr="004D1645">
              <w:rPr>
                <w:rFonts w:ascii="Times New Roman" w:hAnsi="Times New Roman" w:cs="Times New Roman"/>
                <w:b w:val="0"/>
                <w:i w:val="0"/>
                <w:color w:val="auto"/>
                <w:sz w:val="28"/>
                <w:szCs w:val="28"/>
                <w:lang w:val="en-US"/>
              </w:rPr>
              <w:t>g</w:t>
            </w:r>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f</w:t>
            </w:r>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x</w:t>
            </w:r>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c</w:t>
            </w:r>
            <w:r w:rsidRPr="004D1645">
              <w:rPr>
                <w:rFonts w:ascii="Times New Roman" w:hAnsi="Times New Roman" w:cs="Times New Roman"/>
                <w:b w:val="0"/>
                <w:i w:val="0"/>
                <w:color w:val="auto"/>
                <w:sz w:val="28"/>
                <w:szCs w:val="28"/>
              </w:rPr>
              <w:t xml:space="preserve">, </w:t>
            </w:r>
            <w:r w:rsidRPr="004D1645">
              <w:rPr>
                <w:rFonts w:ascii="Times New Roman" w:hAnsi="Times New Roman" w:cs="Times New Roman"/>
                <w:b w:val="0"/>
                <w:i w:val="0"/>
                <w:color w:val="auto"/>
                <w:sz w:val="28"/>
                <w:szCs w:val="28"/>
                <w:lang w:val="en-US"/>
              </w:rPr>
              <w:t>g</w:t>
            </w:r>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f</w:t>
            </w:r>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x</w:t>
            </w:r>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c</w:t>
            </w:r>
            <w:r w:rsidRPr="004D1645">
              <w:rPr>
                <w:rFonts w:ascii="Times New Roman" w:hAnsi="Times New Roman" w:cs="Times New Roman"/>
                <w:b w:val="0"/>
                <w:i w:val="0"/>
                <w:color w:val="auto"/>
                <w:sz w:val="28"/>
                <w:szCs w:val="28"/>
              </w:rPr>
              <w:t>).</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Построение графиков функций вида </w:t>
            </w:r>
            <w:r w:rsidRPr="004D1645">
              <w:rPr>
                <w:rFonts w:ascii="Times New Roman" w:hAnsi="Times New Roman" w:cs="Times New Roman"/>
                <w:b w:val="0"/>
                <w:i w:val="0"/>
                <w:color w:val="auto"/>
                <w:sz w:val="28"/>
                <w:szCs w:val="28"/>
                <w:lang w:val="en-US"/>
              </w:rPr>
              <w:t>g</w:t>
            </w:r>
            <w:r w:rsidRPr="004D1645">
              <w:rPr>
                <w:rFonts w:ascii="Times New Roman" w:hAnsi="Times New Roman" w:cs="Times New Roman"/>
                <w:b w:val="0"/>
                <w:i w:val="0"/>
                <w:color w:val="auto"/>
                <w:sz w:val="28"/>
                <w:szCs w:val="28"/>
              </w:rPr>
              <w:t>=</w:t>
            </w:r>
            <w:proofErr w:type="spellStart"/>
            <w:r w:rsidRPr="004D1645">
              <w:rPr>
                <w:rFonts w:ascii="Times New Roman" w:hAnsi="Times New Roman" w:cs="Times New Roman"/>
                <w:b w:val="0"/>
                <w:i w:val="0"/>
                <w:color w:val="auto"/>
                <w:sz w:val="28"/>
                <w:szCs w:val="28"/>
                <w:lang w:val="en-US"/>
              </w:rPr>
              <w:t>kf</w:t>
            </w:r>
            <w:proofErr w:type="spellEnd"/>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x</w:t>
            </w:r>
            <w:r w:rsidRPr="004D1645">
              <w:rPr>
                <w:rFonts w:ascii="Times New Roman" w:hAnsi="Times New Roman" w:cs="Times New Roman"/>
                <w:b w:val="0"/>
                <w:i w:val="0"/>
                <w:color w:val="auto"/>
                <w:sz w:val="28"/>
                <w:szCs w:val="28"/>
              </w:rPr>
              <w:t xml:space="preserve">), </w:t>
            </w:r>
            <w:r w:rsidRPr="004D1645">
              <w:rPr>
                <w:rFonts w:ascii="Times New Roman" w:hAnsi="Times New Roman" w:cs="Times New Roman"/>
                <w:b w:val="0"/>
                <w:i w:val="0"/>
                <w:color w:val="auto"/>
                <w:sz w:val="28"/>
                <w:szCs w:val="28"/>
                <w:lang w:val="en-US"/>
              </w:rPr>
              <w:t>g</w:t>
            </w:r>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f</w:t>
            </w:r>
            <w:r w:rsidRPr="004D1645">
              <w:rPr>
                <w:rFonts w:ascii="Times New Roman" w:hAnsi="Times New Roman" w:cs="Times New Roman"/>
                <w:b w:val="0"/>
                <w:i w:val="0"/>
                <w:color w:val="auto"/>
                <w:sz w:val="28"/>
                <w:szCs w:val="28"/>
              </w:rPr>
              <w:t>(</w:t>
            </w:r>
            <w:proofErr w:type="spellStart"/>
            <w:r w:rsidRPr="004D1645">
              <w:rPr>
                <w:rFonts w:ascii="Times New Roman" w:hAnsi="Times New Roman" w:cs="Times New Roman"/>
                <w:b w:val="0"/>
                <w:i w:val="0"/>
                <w:color w:val="auto"/>
                <w:sz w:val="28"/>
                <w:szCs w:val="28"/>
                <w:lang w:val="en-US"/>
              </w:rPr>
              <w:t>kx</w:t>
            </w:r>
            <w:proofErr w:type="spellEnd"/>
            <w:r w:rsidRPr="004D1645">
              <w:rPr>
                <w:rFonts w:ascii="Times New Roman" w:hAnsi="Times New Roman" w:cs="Times New Roman"/>
                <w:b w:val="0"/>
                <w:i w:val="0"/>
                <w:color w:val="auto"/>
                <w:sz w:val="28"/>
                <w:szCs w:val="28"/>
              </w:rPr>
              <w:t>)</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Понятие модуля.</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Построение графиков функций вида </w:t>
            </w:r>
            <w:r w:rsidRPr="004D1645">
              <w:rPr>
                <w:rFonts w:ascii="Times New Roman" w:hAnsi="Times New Roman" w:cs="Times New Roman"/>
                <w:b w:val="0"/>
                <w:i w:val="0"/>
                <w:color w:val="auto"/>
                <w:sz w:val="28"/>
                <w:szCs w:val="28"/>
                <w:lang w:val="en-US"/>
              </w:rPr>
              <w:t>g</w:t>
            </w:r>
            <w:r w:rsidRPr="004D1645">
              <w:rPr>
                <w:rFonts w:ascii="Times New Roman" w:hAnsi="Times New Roman" w:cs="Times New Roman"/>
                <w:b w:val="0"/>
                <w:i w:val="0"/>
                <w:color w:val="auto"/>
                <w:sz w:val="28"/>
                <w:szCs w:val="28"/>
              </w:rPr>
              <w:t xml:space="preserve">= </w:t>
            </w:r>
            <w:r w:rsidRPr="004D1645">
              <w:rPr>
                <w:rFonts w:ascii="Times New Roman" w:hAnsi="Times New Roman" w:cs="Times New Roman"/>
                <w:b w:val="0"/>
                <w:i w:val="0"/>
                <w:color w:val="auto"/>
                <w:sz w:val="28"/>
                <w:szCs w:val="28"/>
                <w:lang w:val="en-US"/>
              </w:rPr>
              <w:t>f</w:t>
            </w:r>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x</w:t>
            </w:r>
            <w:r w:rsidRPr="004D1645">
              <w:rPr>
                <w:rFonts w:ascii="Times New Roman" w:hAnsi="Times New Roman" w:cs="Times New Roman"/>
                <w:b w:val="0"/>
                <w:i w:val="0"/>
                <w:color w:val="auto"/>
                <w:sz w:val="28"/>
                <w:szCs w:val="28"/>
              </w:rPr>
              <w:t xml:space="preserve">) , </w:t>
            </w:r>
            <w:r w:rsidRPr="004D1645">
              <w:rPr>
                <w:rFonts w:ascii="Times New Roman" w:hAnsi="Times New Roman" w:cs="Times New Roman"/>
                <w:b w:val="0"/>
                <w:i w:val="0"/>
                <w:color w:val="auto"/>
                <w:sz w:val="28"/>
                <w:szCs w:val="28"/>
                <w:lang w:val="en-US"/>
              </w:rPr>
              <w:t>g</w:t>
            </w:r>
            <w:r w:rsidRPr="004D1645">
              <w:rPr>
                <w:rFonts w:ascii="Times New Roman" w:hAnsi="Times New Roman" w:cs="Times New Roman"/>
                <w:b w:val="0"/>
                <w:i w:val="0"/>
                <w:color w:val="auto"/>
                <w:sz w:val="28"/>
                <w:szCs w:val="28"/>
              </w:rPr>
              <w:t xml:space="preserve">= </w:t>
            </w:r>
            <w:r w:rsidRPr="004D1645">
              <w:rPr>
                <w:rFonts w:ascii="Times New Roman" w:hAnsi="Times New Roman" w:cs="Times New Roman"/>
                <w:b w:val="0"/>
                <w:i w:val="0"/>
                <w:color w:val="auto"/>
                <w:sz w:val="28"/>
                <w:szCs w:val="28"/>
                <w:lang w:val="en-US"/>
              </w:rPr>
              <w:t>f</w:t>
            </w:r>
            <w:proofErr w:type="gramStart"/>
            <w:r w:rsidRPr="004D1645">
              <w:rPr>
                <w:rFonts w:ascii="Times New Roman" w:hAnsi="Times New Roman" w:cs="Times New Roman"/>
                <w:b w:val="0"/>
                <w:i w:val="0"/>
                <w:color w:val="auto"/>
                <w:sz w:val="28"/>
                <w:szCs w:val="28"/>
              </w:rPr>
              <w:t xml:space="preserve">( </w:t>
            </w:r>
            <w:proofErr w:type="gramEnd"/>
            <w:r w:rsidRPr="004D1645">
              <w:rPr>
                <w:rFonts w:ascii="Times New Roman" w:hAnsi="Times New Roman" w:cs="Times New Roman"/>
                <w:b w:val="0"/>
                <w:i w:val="0"/>
                <w:color w:val="auto"/>
                <w:sz w:val="28"/>
                <w:szCs w:val="28"/>
                <w:lang w:val="en-US"/>
              </w:rPr>
              <w:t>x</w:t>
            </w:r>
            <w:r w:rsidRPr="004D1645">
              <w:rPr>
                <w:rFonts w:ascii="Times New Roman" w:hAnsi="Times New Roman" w:cs="Times New Roman"/>
                <w:b w:val="0"/>
                <w:i w:val="0"/>
                <w:color w:val="auto"/>
                <w:sz w:val="28"/>
                <w:szCs w:val="28"/>
              </w:rPr>
              <w:t xml:space="preserve"> ).</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2</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Исследование функций.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3</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Контрольная работа №1 по теме: ”Функция и её свойства. </w:t>
            </w:r>
            <w:r w:rsidRPr="004D1645">
              <w:rPr>
                <w:rFonts w:ascii="Times New Roman" w:hAnsi="Times New Roman" w:cs="Times New Roman"/>
                <w:b w:val="0"/>
                <w:bCs w:val="0"/>
                <w:i w:val="0"/>
                <w:color w:val="auto"/>
                <w:sz w:val="28"/>
                <w:szCs w:val="28"/>
              </w:rPr>
              <w:t>График функции. Исследование функций</w:t>
            </w:r>
            <w:proofErr w:type="gramStart"/>
            <w:r w:rsidRPr="004D1645">
              <w:rPr>
                <w:rFonts w:ascii="Times New Roman" w:hAnsi="Times New Roman" w:cs="Times New Roman"/>
                <w:b w:val="0"/>
                <w:bCs w:val="0"/>
                <w:i w:val="0"/>
                <w:color w:val="auto"/>
                <w:sz w:val="28"/>
                <w:szCs w:val="28"/>
              </w:rPr>
              <w:t>.”</w:t>
            </w:r>
            <w:r w:rsidRPr="004D1645">
              <w:rPr>
                <w:rFonts w:ascii="Times New Roman" w:hAnsi="Times New Roman" w:cs="Times New Roman"/>
                <w:b w:val="0"/>
                <w:i w:val="0"/>
                <w:color w:val="auto"/>
                <w:sz w:val="28"/>
                <w:szCs w:val="28"/>
              </w:rPr>
              <w:t xml:space="preserve"> </w:t>
            </w:r>
            <w:proofErr w:type="gramEnd"/>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Анализ результатов контрольной работы</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
                <w:bCs/>
                <w:sz w:val="28"/>
                <w:szCs w:val="28"/>
              </w:rPr>
            </w:pPr>
            <w:r w:rsidRPr="004D1645">
              <w:rPr>
                <w:rFonts w:ascii="Times New Roman" w:hAnsi="Times New Roman" w:cs="Times New Roman"/>
                <w:b/>
                <w:bCs/>
                <w:sz w:val="28"/>
                <w:szCs w:val="28"/>
              </w:rPr>
              <w:t>2.</w:t>
            </w:r>
          </w:p>
        </w:tc>
        <w:tc>
          <w:tcPr>
            <w:tcW w:w="4680" w:type="dxa"/>
          </w:tcPr>
          <w:p w:rsidR="004D1645" w:rsidRPr="004D1645" w:rsidRDefault="004D1645" w:rsidP="00700C3C">
            <w:pPr>
              <w:pStyle w:val="4"/>
              <w:rPr>
                <w:rFonts w:ascii="Times New Roman" w:hAnsi="Times New Roman" w:cs="Times New Roman"/>
                <w:bCs w:val="0"/>
                <w:i w:val="0"/>
                <w:color w:val="auto"/>
                <w:sz w:val="28"/>
                <w:szCs w:val="28"/>
              </w:rPr>
            </w:pPr>
            <w:r w:rsidRPr="004D1645">
              <w:rPr>
                <w:rFonts w:ascii="Times New Roman" w:hAnsi="Times New Roman" w:cs="Times New Roman"/>
                <w:bCs w:val="0"/>
                <w:i w:val="0"/>
                <w:color w:val="auto"/>
                <w:sz w:val="28"/>
                <w:szCs w:val="28"/>
              </w:rPr>
              <w:t xml:space="preserve"> Тригонометрические  функции.</w:t>
            </w:r>
          </w:p>
        </w:tc>
        <w:tc>
          <w:tcPr>
            <w:tcW w:w="1310" w:type="dxa"/>
          </w:tcPr>
          <w:p w:rsidR="004D1645" w:rsidRPr="004D1645" w:rsidRDefault="004D1645" w:rsidP="00700C3C">
            <w:pPr>
              <w:jc w:val="center"/>
              <w:rPr>
                <w:rFonts w:ascii="Times New Roman" w:hAnsi="Times New Roman" w:cs="Times New Roman"/>
                <w:b/>
                <w:sz w:val="28"/>
                <w:szCs w:val="28"/>
              </w:rPr>
            </w:pPr>
            <w:r w:rsidRPr="004D1645">
              <w:rPr>
                <w:rFonts w:ascii="Times New Roman" w:hAnsi="Times New Roman" w:cs="Times New Roman"/>
                <w:b/>
                <w:sz w:val="28"/>
                <w:szCs w:val="28"/>
              </w:rPr>
              <w:t>34</w:t>
            </w:r>
          </w:p>
        </w:tc>
        <w:tc>
          <w:tcPr>
            <w:tcW w:w="2263" w:type="dxa"/>
          </w:tcPr>
          <w:p w:rsidR="004D1645" w:rsidRPr="004D1645" w:rsidRDefault="004D1645" w:rsidP="00700C3C">
            <w:pPr>
              <w:jc w:val="center"/>
              <w:rPr>
                <w:rFonts w:ascii="Times New Roman" w:hAnsi="Times New Roman" w:cs="Times New Roman"/>
                <w:b/>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Тригонометрическая функция </w:t>
            </w:r>
            <w:r w:rsidRPr="004D1645">
              <w:rPr>
                <w:rFonts w:ascii="Times New Roman" w:hAnsi="Times New Roman" w:cs="Times New Roman"/>
                <w:b w:val="0"/>
                <w:i w:val="0"/>
                <w:color w:val="auto"/>
                <w:sz w:val="28"/>
                <w:szCs w:val="28"/>
                <w:lang w:val="en-US"/>
              </w:rPr>
              <w:t>y</w:t>
            </w:r>
            <w:r w:rsidRPr="004D1645">
              <w:rPr>
                <w:rFonts w:ascii="Times New Roman" w:hAnsi="Times New Roman" w:cs="Times New Roman"/>
                <w:b w:val="0"/>
                <w:i w:val="0"/>
                <w:color w:val="auto"/>
                <w:sz w:val="28"/>
                <w:szCs w:val="28"/>
              </w:rPr>
              <w:t>=</w:t>
            </w:r>
            <w:proofErr w:type="spellStart"/>
            <w:r w:rsidRPr="004D1645">
              <w:rPr>
                <w:rFonts w:ascii="Times New Roman" w:hAnsi="Times New Roman" w:cs="Times New Roman"/>
                <w:b w:val="0"/>
                <w:i w:val="0"/>
                <w:color w:val="auto"/>
                <w:sz w:val="28"/>
                <w:szCs w:val="28"/>
                <w:lang w:val="en-US"/>
              </w:rPr>
              <w:t>sinx</w:t>
            </w:r>
            <w:proofErr w:type="spellEnd"/>
            <w:r w:rsidRPr="004D1645">
              <w:rPr>
                <w:rFonts w:ascii="Times New Roman" w:hAnsi="Times New Roman" w:cs="Times New Roman"/>
                <w:b w:val="0"/>
                <w:i w:val="0"/>
                <w:color w:val="auto"/>
                <w:sz w:val="28"/>
                <w:szCs w:val="28"/>
              </w:rPr>
              <w:t>.</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Свойства функции </w:t>
            </w:r>
            <w:r w:rsidRPr="004D1645">
              <w:rPr>
                <w:rFonts w:ascii="Times New Roman" w:hAnsi="Times New Roman" w:cs="Times New Roman"/>
                <w:b w:val="0"/>
                <w:i w:val="0"/>
                <w:color w:val="auto"/>
                <w:sz w:val="28"/>
                <w:szCs w:val="28"/>
                <w:lang w:val="en-US"/>
              </w:rPr>
              <w:t>y</w:t>
            </w:r>
            <w:r w:rsidRPr="004D1645">
              <w:rPr>
                <w:rFonts w:ascii="Times New Roman" w:hAnsi="Times New Roman" w:cs="Times New Roman"/>
                <w:b w:val="0"/>
                <w:i w:val="0"/>
                <w:color w:val="auto"/>
                <w:sz w:val="28"/>
                <w:szCs w:val="28"/>
              </w:rPr>
              <w:t>=</w:t>
            </w:r>
            <w:proofErr w:type="spellStart"/>
            <w:r w:rsidRPr="004D1645">
              <w:rPr>
                <w:rFonts w:ascii="Times New Roman" w:hAnsi="Times New Roman" w:cs="Times New Roman"/>
                <w:b w:val="0"/>
                <w:i w:val="0"/>
                <w:color w:val="auto"/>
                <w:sz w:val="28"/>
                <w:szCs w:val="28"/>
                <w:lang w:val="en-US"/>
              </w:rPr>
              <w:t>sinx</w:t>
            </w:r>
            <w:proofErr w:type="spellEnd"/>
            <w:r w:rsidRPr="004D1645">
              <w:rPr>
                <w:rFonts w:ascii="Times New Roman" w:hAnsi="Times New Roman" w:cs="Times New Roman"/>
                <w:b w:val="0"/>
                <w:i w:val="0"/>
                <w:color w:val="auto"/>
                <w:sz w:val="28"/>
                <w:szCs w:val="28"/>
              </w:rPr>
              <w:t>.</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Тригонометрическая функция </w:t>
            </w:r>
            <w:r w:rsidRPr="004D1645">
              <w:rPr>
                <w:rFonts w:ascii="Times New Roman" w:hAnsi="Times New Roman" w:cs="Times New Roman"/>
                <w:b w:val="0"/>
                <w:i w:val="0"/>
                <w:color w:val="auto"/>
                <w:sz w:val="28"/>
                <w:szCs w:val="28"/>
                <w:lang w:val="en-US"/>
              </w:rPr>
              <w:t>y</w:t>
            </w:r>
            <w:proofErr w:type="spellStart"/>
            <w:r w:rsidRPr="004D1645">
              <w:rPr>
                <w:rFonts w:ascii="Times New Roman" w:hAnsi="Times New Roman" w:cs="Times New Roman"/>
                <w:b w:val="0"/>
                <w:i w:val="0"/>
                <w:color w:val="auto"/>
                <w:sz w:val="28"/>
                <w:szCs w:val="28"/>
              </w:rPr>
              <w:t>=со</w:t>
            </w:r>
            <w:proofErr w:type="gramStart"/>
            <w:r w:rsidRPr="004D1645">
              <w:rPr>
                <w:rFonts w:ascii="Times New Roman" w:hAnsi="Times New Roman" w:cs="Times New Roman"/>
                <w:b w:val="0"/>
                <w:i w:val="0"/>
                <w:color w:val="auto"/>
                <w:sz w:val="28"/>
                <w:szCs w:val="28"/>
                <w:lang w:val="en-US"/>
              </w:rPr>
              <w:t>sx</w:t>
            </w:r>
            <w:proofErr w:type="spellEnd"/>
            <w:proofErr w:type="gramEnd"/>
            <w:r w:rsidRPr="004D1645">
              <w:rPr>
                <w:rFonts w:ascii="Times New Roman" w:hAnsi="Times New Roman" w:cs="Times New Roman"/>
                <w:b w:val="0"/>
                <w:i w:val="0"/>
                <w:color w:val="auto"/>
                <w:sz w:val="28"/>
                <w:szCs w:val="28"/>
              </w:rPr>
              <w:t>.</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Свойства функции </w:t>
            </w:r>
            <w:r w:rsidRPr="004D1645">
              <w:rPr>
                <w:rFonts w:ascii="Times New Roman" w:hAnsi="Times New Roman" w:cs="Times New Roman"/>
                <w:b w:val="0"/>
                <w:i w:val="0"/>
                <w:color w:val="auto"/>
                <w:sz w:val="28"/>
                <w:szCs w:val="28"/>
                <w:lang w:val="en-US"/>
              </w:rPr>
              <w:t>y</w:t>
            </w:r>
            <w:proofErr w:type="spellStart"/>
            <w:r w:rsidRPr="004D1645">
              <w:rPr>
                <w:rFonts w:ascii="Times New Roman" w:hAnsi="Times New Roman" w:cs="Times New Roman"/>
                <w:b w:val="0"/>
                <w:i w:val="0"/>
                <w:color w:val="auto"/>
                <w:sz w:val="28"/>
                <w:szCs w:val="28"/>
              </w:rPr>
              <w:t>=со</w:t>
            </w:r>
            <w:proofErr w:type="gramStart"/>
            <w:r w:rsidRPr="004D1645">
              <w:rPr>
                <w:rFonts w:ascii="Times New Roman" w:hAnsi="Times New Roman" w:cs="Times New Roman"/>
                <w:b w:val="0"/>
                <w:i w:val="0"/>
                <w:color w:val="auto"/>
                <w:sz w:val="28"/>
                <w:szCs w:val="28"/>
                <w:lang w:val="en-US"/>
              </w:rPr>
              <w:t>sx</w:t>
            </w:r>
            <w:proofErr w:type="spellEnd"/>
            <w:proofErr w:type="gramEnd"/>
            <w:r w:rsidRPr="004D1645">
              <w:rPr>
                <w:rFonts w:ascii="Times New Roman" w:hAnsi="Times New Roman" w:cs="Times New Roman"/>
                <w:b w:val="0"/>
                <w:i w:val="0"/>
                <w:color w:val="auto"/>
                <w:sz w:val="28"/>
                <w:szCs w:val="28"/>
              </w:rPr>
              <w:t>.</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Тригонометрическая функция </w:t>
            </w:r>
            <w:r w:rsidRPr="004D1645">
              <w:rPr>
                <w:rFonts w:ascii="Times New Roman" w:hAnsi="Times New Roman" w:cs="Times New Roman"/>
                <w:b w:val="0"/>
                <w:i w:val="0"/>
                <w:color w:val="auto"/>
                <w:sz w:val="28"/>
                <w:szCs w:val="28"/>
                <w:lang w:val="en-US"/>
              </w:rPr>
              <w:t>y</w:t>
            </w:r>
            <w:r w:rsidRPr="004D1645">
              <w:rPr>
                <w:rFonts w:ascii="Times New Roman" w:hAnsi="Times New Roman" w:cs="Times New Roman"/>
                <w:b w:val="0"/>
                <w:i w:val="0"/>
                <w:color w:val="auto"/>
                <w:sz w:val="28"/>
                <w:szCs w:val="28"/>
              </w:rPr>
              <w:t>=</w:t>
            </w:r>
            <w:proofErr w:type="spellStart"/>
            <w:r w:rsidRPr="004D1645">
              <w:rPr>
                <w:rFonts w:ascii="Times New Roman" w:hAnsi="Times New Roman" w:cs="Times New Roman"/>
                <w:b w:val="0"/>
                <w:i w:val="0"/>
                <w:color w:val="auto"/>
                <w:sz w:val="28"/>
                <w:szCs w:val="28"/>
                <w:lang w:val="en-US"/>
              </w:rPr>
              <w:t>tgx</w:t>
            </w:r>
            <w:proofErr w:type="spellEnd"/>
            <w:r w:rsidRPr="004D1645">
              <w:rPr>
                <w:rFonts w:ascii="Times New Roman" w:hAnsi="Times New Roman" w:cs="Times New Roman"/>
                <w:b w:val="0"/>
                <w:i w:val="0"/>
                <w:color w:val="auto"/>
                <w:sz w:val="28"/>
                <w:szCs w:val="28"/>
              </w:rPr>
              <w:t>.</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Свойства функции </w:t>
            </w:r>
            <w:r w:rsidRPr="004D1645">
              <w:rPr>
                <w:rFonts w:ascii="Times New Roman" w:hAnsi="Times New Roman" w:cs="Times New Roman"/>
                <w:b w:val="0"/>
                <w:i w:val="0"/>
                <w:color w:val="auto"/>
                <w:sz w:val="28"/>
                <w:szCs w:val="28"/>
                <w:lang w:val="en-US"/>
              </w:rPr>
              <w:t>y</w:t>
            </w:r>
            <w:r w:rsidRPr="004D1645">
              <w:rPr>
                <w:rFonts w:ascii="Times New Roman" w:hAnsi="Times New Roman" w:cs="Times New Roman"/>
                <w:b w:val="0"/>
                <w:i w:val="0"/>
                <w:color w:val="auto"/>
                <w:sz w:val="28"/>
                <w:szCs w:val="28"/>
              </w:rPr>
              <w:t>=</w:t>
            </w:r>
            <w:proofErr w:type="spellStart"/>
            <w:r w:rsidRPr="004D1645">
              <w:rPr>
                <w:rFonts w:ascii="Times New Roman" w:hAnsi="Times New Roman" w:cs="Times New Roman"/>
                <w:b w:val="0"/>
                <w:i w:val="0"/>
                <w:color w:val="auto"/>
                <w:sz w:val="28"/>
                <w:szCs w:val="28"/>
                <w:lang w:val="en-US"/>
              </w:rPr>
              <w:t>tgx</w:t>
            </w:r>
            <w:proofErr w:type="spellEnd"/>
            <w:r w:rsidRPr="004D1645">
              <w:rPr>
                <w:rFonts w:ascii="Times New Roman" w:hAnsi="Times New Roman" w:cs="Times New Roman"/>
                <w:b w:val="0"/>
                <w:i w:val="0"/>
                <w:color w:val="auto"/>
                <w:sz w:val="28"/>
                <w:szCs w:val="28"/>
              </w:rPr>
              <w:t>.</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Тригонометрическая функция </w:t>
            </w:r>
            <w:r w:rsidRPr="004D1645">
              <w:rPr>
                <w:rFonts w:ascii="Times New Roman" w:hAnsi="Times New Roman" w:cs="Times New Roman"/>
                <w:b w:val="0"/>
                <w:i w:val="0"/>
                <w:color w:val="auto"/>
                <w:sz w:val="28"/>
                <w:szCs w:val="28"/>
                <w:lang w:val="en-US"/>
              </w:rPr>
              <w:t>y</w:t>
            </w:r>
            <w:r w:rsidRPr="004D1645">
              <w:rPr>
                <w:rFonts w:ascii="Times New Roman" w:hAnsi="Times New Roman" w:cs="Times New Roman"/>
                <w:b w:val="0"/>
                <w:i w:val="0"/>
                <w:color w:val="auto"/>
                <w:sz w:val="28"/>
                <w:szCs w:val="28"/>
              </w:rPr>
              <w:t>=</w:t>
            </w:r>
            <w:proofErr w:type="spellStart"/>
            <w:r w:rsidRPr="004D1645">
              <w:rPr>
                <w:rFonts w:ascii="Times New Roman" w:hAnsi="Times New Roman" w:cs="Times New Roman"/>
                <w:b w:val="0"/>
                <w:i w:val="0"/>
                <w:color w:val="auto"/>
                <w:sz w:val="28"/>
                <w:szCs w:val="28"/>
                <w:lang w:val="en-US"/>
              </w:rPr>
              <w:t>ctgx</w:t>
            </w:r>
            <w:proofErr w:type="spellEnd"/>
            <w:r w:rsidRPr="004D1645">
              <w:rPr>
                <w:rFonts w:ascii="Times New Roman" w:hAnsi="Times New Roman" w:cs="Times New Roman"/>
                <w:b w:val="0"/>
                <w:i w:val="0"/>
                <w:color w:val="auto"/>
                <w:sz w:val="28"/>
                <w:szCs w:val="28"/>
              </w:rPr>
              <w:t>.</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Свойства функции </w:t>
            </w:r>
            <w:r w:rsidRPr="004D1645">
              <w:rPr>
                <w:rFonts w:ascii="Times New Roman" w:hAnsi="Times New Roman" w:cs="Times New Roman"/>
                <w:b w:val="0"/>
                <w:i w:val="0"/>
                <w:color w:val="auto"/>
                <w:sz w:val="28"/>
                <w:szCs w:val="28"/>
                <w:lang w:val="en-US"/>
              </w:rPr>
              <w:t>y</w:t>
            </w:r>
            <w:r w:rsidRPr="004D1645">
              <w:rPr>
                <w:rFonts w:ascii="Times New Roman" w:hAnsi="Times New Roman" w:cs="Times New Roman"/>
                <w:b w:val="0"/>
                <w:i w:val="0"/>
                <w:color w:val="auto"/>
                <w:sz w:val="28"/>
                <w:szCs w:val="28"/>
              </w:rPr>
              <w:t>=</w:t>
            </w:r>
            <w:proofErr w:type="spellStart"/>
            <w:r w:rsidRPr="004D1645">
              <w:rPr>
                <w:rFonts w:ascii="Times New Roman" w:hAnsi="Times New Roman" w:cs="Times New Roman"/>
                <w:b w:val="0"/>
                <w:i w:val="0"/>
                <w:color w:val="auto"/>
                <w:sz w:val="28"/>
                <w:szCs w:val="28"/>
                <w:lang w:val="en-US"/>
              </w:rPr>
              <w:t>ctgx</w:t>
            </w:r>
            <w:proofErr w:type="spellEnd"/>
            <w:r w:rsidRPr="004D1645">
              <w:rPr>
                <w:rFonts w:ascii="Times New Roman" w:hAnsi="Times New Roman" w:cs="Times New Roman"/>
                <w:b w:val="0"/>
                <w:i w:val="0"/>
                <w:color w:val="auto"/>
                <w:sz w:val="28"/>
                <w:szCs w:val="28"/>
              </w:rPr>
              <w:t>.</w:t>
            </w:r>
          </w:p>
        </w:tc>
        <w:tc>
          <w:tcPr>
            <w:tcW w:w="1310" w:type="dxa"/>
          </w:tcPr>
          <w:p w:rsidR="004D1645" w:rsidRPr="004D1645" w:rsidRDefault="004D1645" w:rsidP="00700C3C">
            <w:pPr>
              <w:jc w:val="center"/>
              <w:rPr>
                <w:rFonts w:ascii="Times New Roman" w:hAnsi="Times New Roman" w:cs="Times New Roman"/>
                <w:bCs/>
                <w:sz w:val="28"/>
                <w:szCs w:val="28"/>
              </w:rPr>
            </w:pP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Основное тригонометрическое тождество.</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Формулы приведения.</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Решение упражнений.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Формулы двойного угла.</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Решение упражнений.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Формулы вида </w:t>
            </w:r>
            <w:r w:rsidRPr="004D1645">
              <w:rPr>
                <w:rFonts w:ascii="Times New Roman" w:hAnsi="Times New Roman" w:cs="Times New Roman"/>
                <w:b w:val="0"/>
                <w:i w:val="0"/>
                <w:color w:val="auto"/>
                <w:sz w:val="28"/>
                <w:szCs w:val="28"/>
                <w:lang w:val="en-US"/>
              </w:rPr>
              <w:t>sin</w:t>
            </w:r>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x</w:t>
            </w:r>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y</w:t>
            </w:r>
            <w:r w:rsidRPr="004D1645">
              <w:rPr>
                <w:rFonts w:ascii="Times New Roman" w:hAnsi="Times New Roman" w:cs="Times New Roman"/>
                <w:b w:val="0"/>
                <w:i w:val="0"/>
                <w:color w:val="auto"/>
                <w:sz w:val="28"/>
                <w:szCs w:val="28"/>
              </w:rPr>
              <w:t xml:space="preserve">), </w:t>
            </w:r>
            <w:proofErr w:type="spellStart"/>
            <w:r w:rsidRPr="004D1645">
              <w:rPr>
                <w:rFonts w:ascii="Times New Roman" w:hAnsi="Times New Roman" w:cs="Times New Roman"/>
                <w:b w:val="0"/>
                <w:i w:val="0"/>
                <w:color w:val="auto"/>
                <w:sz w:val="28"/>
                <w:szCs w:val="28"/>
                <w:lang w:val="en-US"/>
              </w:rPr>
              <w:t>cos</w:t>
            </w:r>
            <w:proofErr w:type="spellEnd"/>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x</w:t>
            </w:r>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y</w:t>
            </w:r>
            <w:r w:rsidRPr="004D1645">
              <w:rPr>
                <w:rFonts w:ascii="Times New Roman" w:hAnsi="Times New Roman" w:cs="Times New Roman"/>
                <w:b w:val="0"/>
                <w:i w:val="0"/>
                <w:color w:val="auto"/>
                <w:sz w:val="28"/>
                <w:szCs w:val="28"/>
              </w:rPr>
              <w:t>)</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Формулы вида </w:t>
            </w:r>
            <w:proofErr w:type="spellStart"/>
            <w:r w:rsidRPr="004D1645">
              <w:rPr>
                <w:rFonts w:ascii="Times New Roman" w:hAnsi="Times New Roman" w:cs="Times New Roman"/>
                <w:b w:val="0"/>
                <w:i w:val="0"/>
                <w:color w:val="auto"/>
                <w:sz w:val="28"/>
                <w:szCs w:val="28"/>
                <w:lang w:val="en-US"/>
              </w:rPr>
              <w:t>tg</w:t>
            </w:r>
            <w:proofErr w:type="spellEnd"/>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x</w:t>
            </w:r>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y</w:t>
            </w:r>
            <w:r w:rsidRPr="004D1645">
              <w:rPr>
                <w:rFonts w:ascii="Times New Roman" w:hAnsi="Times New Roman" w:cs="Times New Roman"/>
                <w:b w:val="0"/>
                <w:i w:val="0"/>
                <w:color w:val="auto"/>
                <w:sz w:val="28"/>
                <w:szCs w:val="28"/>
              </w:rPr>
              <w:t>)</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Решение упражнений.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Обратные тригонометрические функции.</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Арксинус. Свойства. График.</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Арккосинус. Свойства. График.</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Арктангенс. Свойства. График.</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Арккотангенс. Свойства. График.</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Решение простейших тригонометрических уравнений вида </w:t>
            </w:r>
            <w:proofErr w:type="spellStart"/>
            <w:r w:rsidRPr="004D1645">
              <w:rPr>
                <w:rFonts w:ascii="Times New Roman" w:hAnsi="Times New Roman" w:cs="Times New Roman"/>
                <w:b w:val="0"/>
                <w:i w:val="0"/>
                <w:color w:val="auto"/>
                <w:sz w:val="28"/>
                <w:szCs w:val="28"/>
                <w:lang w:val="en-US"/>
              </w:rPr>
              <w:t>sinx</w:t>
            </w:r>
            <w:proofErr w:type="spellEnd"/>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a</w:t>
            </w:r>
            <w:r w:rsidRPr="004D1645">
              <w:rPr>
                <w:rFonts w:ascii="Times New Roman" w:hAnsi="Times New Roman" w:cs="Times New Roman"/>
                <w:b w:val="0"/>
                <w:i w:val="0"/>
                <w:color w:val="auto"/>
                <w:sz w:val="28"/>
                <w:szCs w:val="28"/>
              </w:rPr>
              <w:t>.</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Решение простейших тригонометрических уравнений вида </w:t>
            </w:r>
            <w:proofErr w:type="spellStart"/>
            <w:r w:rsidRPr="004D1645">
              <w:rPr>
                <w:rFonts w:ascii="Times New Roman" w:hAnsi="Times New Roman" w:cs="Times New Roman"/>
                <w:b w:val="0"/>
                <w:i w:val="0"/>
                <w:color w:val="auto"/>
                <w:sz w:val="28"/>
                <w:szCs w:val="28"/>
                <w:lang w:val="en-US"/>
              </w:rPr>
              <w:t>cosx</w:t>
            </w:r>
            <w:proofErr w:type="spellEnd"/>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a</w:t>
            </w:r>
            <w:r w:rsidRPr="004D1645">
              <w:rPr>
                <w:rFonts w:ascii="Times New Roman" w:hAnsi="Times New Roman" w:cs="Times New Roman"/>
                <w:b w:val="0"/>
                <w:i w:val="0"/>
                <w:color w:val="auto"/>
                <w:sz w:val="28"/>
                <w:szCs w:val="28"/>
              </w:rPr>
              <w:t>.</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Решение простейших тригонометрических уравнений вида </w:t>
            </w:r>
            <w:proofErr w:type="spellStart"/>
            <w:r w:rsidRPr="004D1645">
              <w:rPr>
                <w:rFonts w:ascii="Times New Roman" w:hAnsi="Times New Roman" w:cs="Times New Roman"/>
                <w:b w:val="0"/>
                <w:i w:val="0"/>
                <w:color w:val="auto"/>
                <w:sz w:val="28"/>
                <w:szCs w:val="28"/>
                <w:lang w:val="en-US"/>
              </w:rPr>
              <w:t>tgx</w:t>
            </w:r>
            <w:proofErr w:type="spellEnd"/>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a</w:t>
            </w:r>
            <w:r w:rsidRPr="004D1645">
              <w:rPr>
                <w:rFonts w:ascii="Times New Roman" w:hAnsi="Times New Roman" w:cs="Times New Roman"/>
                <w:b w:val="0"/>
                <w:i w:val="0"/>
                <w:color w:val="auto"/>
                <w:sz w:val="28"/>
                <w:szCs w:val="28"/>
              </w:rPr>
              <w:t>.</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Решение простейших тригонометрических уравнений вида </w:t>
            </w:r>
            <w:proofErr w:type="spellStart"/>
            <w:r w:rsidRPr="004D1645">
              <w:rPr>
                <w:rFonts w:ascii="Times New Roman" w:hAnsi="Times New Roman" w:cs="Times New Roman"/>
                <w:b w:val="0"/>
                <w:i w:val="0"/>
                <w:color w:val="auto"/>
                <w:sz w:val="28"/>
                <w:szCs w:val="28"/>
                <w:lang w:val="en-US"/>
              </w:rPr>
              <w:t>ctgx</w:t>
            </w:r>
            <w:proofErr w:type="spellEnd"/>
            <w:r w:rsidRPr="004D1645">
              <w:rPr>
                <w:rFonts w:ascii="Times New Roman" w:hAnsi="Times New Roman" w:cs="Times New Roman"/>
                <w:b w:val="0"/>
                <w:i w:val="0"/>
                <w:color w:val="auto"/>
                <w:sz w:val="28"/>
                <w:szCs w:val="28"/>
              </w:rPr>
              <w:t>=</w:t>
            </w:r>
            <w:r w:rsidRPr="004D1645">
              <w:rPr>
                <w:rFonts w:ascii="Times New Roman" w:hAnsi="Times New Roman" w:cs="Times New Roman"/>
                <w:b w:val="0"/>
                <w:i w:val="0"/>
                <w:color w:val="auto"/>
                <w:sz w:val="28"/>
                <w:szCs w:val="28"/>
                <w:lang w:val="en-US"/>
              </w:rPr>
              <w:t>a</w:t>
            </w:r>
            <w:r w:rsidRPr="004D1645">
              <w:rPr>
                <w:rFonts w:ascii="Times New Roman" w:hAnsi="Times New Roman" w:cs="Times New Roman"/>
                <w:b w:val="0"/>
                <w:i w:val="0"/>
                <w:color w:val="auto"/>
                <w:sz w:val="28"/>
                <w:szCs w:val="28"/>
              </w:rPr>
              <w:t>.</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Работа с тригонометрической окружностью при нахождении решений уравнения.</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Решение упражнений.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Контрольная работа №2 по теме:             </w:t>
            </w:r>
            <w:r w:rsidRPr="004D1645">
              <w:rPr>
                <w:rFonts w:ascii="Times New Roman" w:hAnsi="Times New Roman" w:cs="Times New Roman"/>
                <w:b w:val="0"/>
                <w:i w:val="0"/>
                <w:color w:val="auto"/>
                <w:sz w:val="28"/>
                <w:szCs w:val="28"/>
              </w:rPr>
              <w:lastRenderedPageBreak/>
              <w:t>” Решение тригонометрических уравнений”.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lastRenderedPageBreak/>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Решение тригонометрических неравенств с использованием тригонометрической окружности.</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Решение тригонометрических неравенств с использованием графиков тригонометрических функций.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Решение систем тригонометрических уравнений и неравенств.</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Роль тригонометрических функций в описании природных и общественных процессов.</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Периодические процессы в механике.</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Амплитуда, частота, фаза гармонических колебаний.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Контрольная работа №3 по теме: ”Тригонометрические функции”.</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
                <w:bCs/>
                <w:sz w:val="28"/>
                <w:szCs w:val="28"/>
              </w:rPr>
            </w:pPr>
            <w:r w:rsidRPr="004D1645">
              <w:rPr>
                <w:rFonts w:ascii="Times New Roman" w:hAnsi="Times New Roman" w:cs="Times New Roman"/>
                <w:b/>
                <w:bCs/>
                <w:sz w:val="28"/>
                <w:szCs w:val="28"/>
              </w:rPr>
              <w:t>3.</w:t>
            </w:r>
          </w:p>
        </w:tc>
        <w:tc>
          <w:tcPr>
            <w:tcW w:w="4680" w:type="dxa"/>
          </w:tcPr>
          <w:p w:rsidR="004D1645" w:rsidRPr="004D1645" w:rsidRDefault="004D1645" w:rsidP="00700C3C">
            <w:pPr>
              <w:pStyle w:val="4"/>
              <w:rPr>
                <w:rFonts w:ascii="Times New Roman" w:hAnsi="Times New Roman" w:cs="Times New Roman"/>
                <w:bCs w:val="0"/>
                <w:i w:val="0"/>
                <w:color w:val="auto"/>
                <w:sz w:val="28"/>
                <w:szCs w:val="28"/>
              </w:rPr>
            </w:pPr>
            <w:r w:rsidRPr="004D1645">
              <w:rPr>
                <w:rFonts w:ascii="Times New Roman" w:hAnsi="Times New Roman" w:cs="Times New Roman"/>
                <w:bCs w:val="0"/>
                <w:i w:val="0"/>
                <w:color w:val="auto"/>
                <w:sz w:val="28"/>
                <w:szCs w:val="28"/>
              </w:rPr>
              <w:t>Показательная и логарифмическая функции.</w:t>
            </w:r>
          </w:p>
        </w:tc>
        <w:tc>
          <w:tcPr>
            <w:tcW w:w="1310" w:type="dxa"/>
          </w:tcPr>
          <w:p w:rsidR="004D1645" w:rsidRPr="004D1645" w:rsidRDefault="004D1645" w:rsidP="00700C3C">
            <w:pPr>
              <w:jc w:val="center"/>
              <w:rPr>
                <w:rFonts w:ascii="Times New Roman" w:hAnsi="Times New Roman" w:cs="Times New Roman"/>
                <w:b/>
                <w:sz w:val="28"/>
                <w:szCs w:val="28"/>
              </w:rPr>
            </w:pPr>
            <w:r w:rsidRPr="004D1645">
              <w:rPr>
                <w:rFonts w:ascii="Times New Roman" w:hAnsi="Times New Roman" w:cs="Times New Roman"/>
                <w:b/>
                <w:sz w:val="28"/>
                <w:szCs w:val="28"/>
              </w:rPr>
              <w:t>25</w:t>
            </w:r>
          </w:p>
        </w:tc>
        <w:tc>
          <w:tcPr>
            <w:tcW w:w="2263" w:type="dxa"/>
          </w:tcPr>
          <w:p w:rsidR="004D1645" w:rsidRPr="004D1645" w:rsidRDefault="004D1645" w:rsidP="00700C3C">
            <w:pPr>
              <w:jc w:val="center"/>
              <w:rPr>
                <w:rFonts w:ascii="Times New Roman" w:hAnsi="Times New Roman" w:cs="Times New Roman"/>
                <w:b/>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Повторение свойств рациональной степени.</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Обобщённое понятие степени с произвольным показателем.</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Показательная функция.</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Свойства показательной функции.</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График показательной функции.</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Тождественные преобразования </w:t>
            </w:r>
            <w:r w:rsidRPr="004D1645">
              <w:rPr>
                <w:rFonts w:ascii="Times New Roman" w:hAnsi="Times New Roman" w:cs="Times New Roman"/>
                <w:b w:val="0"/>
                <w:i w:val="0"/>
                <w:color w:val="auto"/>
                <w:sz w:val="28"/>
                <w:szCs w:val="28"/>
              </w:rPr>
              <w:lastRenderedPageBreak/>
              <w:t>показательных и степенных выражений.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lastRenderedPageBreak/>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Решение показательных уравнений.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Решение упражнений.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Решение показательных неравенств.</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Решение упражнений.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2</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Контрольная работа №4 по теме: ”Показательная функция”.</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Понятие логарифма.</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Логарифмическая функция.</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Свойства логарифмической функции.</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График логарифмической функции.</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Основные свойства логарифма.</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Преобразование логарифмических выражений.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2</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Решение логарифмических уравнений.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Решение логарифмических неравенств.</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Решение упражнений.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2</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Степенные, показательные, логарифмические процессы в природе и в мире.</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Контрольная работа №5 по теме: ”Логарифмическая функция”.</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
                <w:bCs/>
                <w:sz w:val="28"/>
                <w:szCs w:val="28"/>
              </w:rPr>
            </w:pPr>
            <w:r w:rsidRPr="004D1645">
              <w:rPr>
                <w:rFonts w:ascii="Times New Roman" w:hAnsi="Times New Roman" w:cs="Times New Roman"/>
                <w:b/>
                <w:bCs/>
                <w:sz w:val="28"/>
                <w:szCs w:val="28"/>
              </w:rPr>
              <w:t>4.</w:t>
            </w:r>
          </w:p>
        </w:tc>
        <w:tc>
          <w:tcPr>
            <w:tcW w:w="4680" w:type="dxa"/>
          </w:tcPr>
          <w:p w:rsidR="004D1645" w:rsidRPr="004D1645" w:rsidRDefault="004D1645" w:rsidP="00700C3C">
            <w:pPr>
              <w:pStyle w:val="4"/>
              <w:rPr>
                <w:rFonts w:ascii="Times New Roman" w:hAnsi="Times New Roman" w:cs="Times New Roman"/>
                <w:bCs w:val="0"/>
                <w:i w:val="0"/>
                <w:color w:val="auto"/>
                <w:sz w:val="28"/>
                <w:szCs w:val="28"/>
              </w:rPr>
            </w:pPr>
            <w:r w:rsidRPr="004D1645">
              <w:rPr>
                <w:rFonts w:ascii="Times New Roman" w:hAnsi="Times New Roman" w:cs="Times New Roman"/>
                <w:bCs w:val="0"/>
                <w:i w:val="0"/>
                <w:color w:val="auto"/>
                <w:sz w:val="28"/>
                <w:szCs w:val="28"/>
              </w:rPr>
              <w:t>Введение в проективную геометрию.</w:t>
            </w:r>
          </w:p>
        </w:tc>
        <w:tc>
          <w:tcPr>
            <w:tcW w:w="1310" w:type="dxa"/>
          </w:tcPr>
          <w:p w:rsidR="004D1645" w:rsidRPr="004D1645" w:rsidRDefault="004D1645" w:rsidP="00700C3C">
            <w:pPr>
              <w:jc w:val="center"/>
              <w:rPr>
                <w:rFonts w:ascii="Times New Roman" w:hAnsi="Times New Roman" w:cs="Times New Roman"/>
                <w:b/>
                <w:sz w:val="28"/>
                <w:szCs w:val="28"/>
              </w:rPr>
            </w:pPr>
            <w:r w:rsidRPr="004D1645">
              <w:rPr>
                <w:rFonts w:ascii="Times New Roman" w:hAnsi="Times New Roman" w:cs="Times New Roman"/>
                <w:b/>
                <w:sz w:val="28"/>
                <w:szCs w:val="28"/>
              </w:rPr>
              <w:t>34</w:t>
            </w:r>
          </w:p>
        </w:tc>
        <w:tc>
          <w:tcPr>
            <w:tcW w:w="2263" w:type="dxa"/>
          </w:tcPr>
          <w:p w:rsidR="004D1645" w:rsidRPr="004D1645" w:rsidRDefault="004D1645" w:rsidP="00700C3C">
            <w:pPr>
              <w:jc w:val="center"/>
              <w:rPr>
                <w:rFonts w:ascii="Times New Roman" w:hAnsi="Times New Roman" w:cs="Times New Roman"/>
                <w:b/>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Точка, прямая, плоскость в </w:t>
            </w:r>
            <w:r w:rsidRPr="004D1645">
              <w:rPr>
                <w:rFonts w:ascii="Times New Roman" w:hAnsi="Times New Roman" w:cs="Times New Roman"/>
                <w:b w:val="0"/>
                <w:i w:val="0"/>
                <w:color w:val="auto"/>
                <w:sz w:val="28"/>
                <w:szCs w:val="28"/>
              </w:rPr>
              <w:lastRenderedPageBreak/>
              <w:t>пространстве.</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lastRenderedPageBreak/>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Взаимное расположение точки, прямой, плоскости в пространстве. </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Плоские сечения куба.</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Построение сечений в ортогональной и параллельной проекции.</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Свойства сечений.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Проверка правильности построения сечений.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Метаморфозы при непрерывном изменении различных параметров геометрической конструкции.</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2</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Сечения призмы.</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Сечения пирамиды.</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Решение задач на принадлежность точек плоским сечениям.</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Построение проекций.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Свойства проекций.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Построение проективных изображений.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Проблематика бесконечно удалённых объектов.</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Бесконечно удалённая точка.</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Бесконечно удалённая прямая.</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Точка схода.</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Линия горизонта.</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Аксиомы Евклидовой, проективной и сферической геометрии.</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2</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Теорема </w:t>
            </w:r>
            <w:proofErr w:type="spellStart"/>
            <w:r w:rsidRPr="004D1645">
              <w:rPr>
                <w:rFonts w:ascii="Times New Roman" w:hAnsi="Times New Roman" w:cs="Times New Roman"/>
                <w:b w:val="0"/>
                <w:i w:val="0"/>
                <w:color w:val="auto"/>
                <w:sz w:val="28"/>
                <w:szCs w:val="28"/>
              </w:rPr>
              <w:t>Дезарга</w:t>
            </w:r>
            <w:proofErr w:type="spellEnd"/>
            <w:r w:rsidRPr="004D1645">
              <w:rPr>
                <w:rFonts w:ascii="Times New Roman" w:hAnsi="Times New Roman" w:cs="Times New Roman"/>
                <w:b w:val="0"/>
                <w:i w:val="0"/>
                <w:color w:val="auto"/>
                <w:sz w:val="28"/>
                <w:szCs w:val="28"/>
              </w:rPr>
              <w:t>.</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2</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Конфигурация </w:t>
            </w:r>
            <w:proofErr w:type="spellStart"/>
            <w:r w:rsidRPr="004D1645">
              <w:rPr>
                <w:rFonts w:ascii="Times New Roman" w:hAnsi="Times New Roman" w:cs="Times New Roman"/>
                <w:b w:val="0"/>
                <w:i w:val="0"/>
                <w:color w:val="auto"/>
                <w:sz w:val="28"/>
                <w:szCs w:val="28"/>
              </w:rPr>
              <w:t>Дезарга</w:t>
            </w:r>
            <w:proofErr w:type="spellEnd"/>
            <w:r w:rsidRPr="004D1645">
              <w:rPr>
                <w:rFonts w:ascii="Times New Roman" w:hAnsi="Times New Roman" w:cs="Times New Roman"/>
                <w:b w:val="0"/>
                <w:i w:val="0"/>
                <w:color w:val="auto"/>
                <w:sz w:val="28"/>
                <w:szCs w:val="28"/>
              </w:rPr>
              <w:t>.</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2</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Построение проекции треугольника.</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2</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Проекции окружности.</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2</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Конические сечения.</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3</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Свойства конических сечений.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Контрольная работа №6 по теме: ”Введение в проективную геометрию</w:t>
            </w:r>
            <w:proofErr w:type="gramStart"/>
            <w:r w:rsidRPr="004D1645">
              <w:rPr>
                <w:rFonts w:ascii="Times New Roman" w:hAnsi="Times New Roman" w:cs="Times New Roman"/>
                <w:b w:val="0"/>
                <w:i w:val="0"/>
                <w:color w:val="auto"/>
                <w:sz w:val="28"/>
                <w:szCs w:val="28"/>
              </w:rPr>
              <w:t>.”</w:t>
            </w:r>
            <w:proofErr w:type="gramEnd"/>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
                <w:bCs/>
                <w:sz w:val="28"/>
                <w:szCs w:val="28"/>
              </w:rPr>
            </w:pPr>
            <w:r w:rsidRPr="004D1645">
              <w:rPr>
                <w:rFonts w:ascii="Times New Roman" w:hAnsi="Times New Roman" w:cs="Times New Roman"/>
                <w:b/>
                <w:bCs/>
                <w:sz w:val="28"/>
                <w:szCs w:val="28"/>
              </w:rPr>
              <w:t xml:space="preserve">5. </w:t>
            </w:r>
          </w:p>
        </w:tc>
        <w:tc>
          <w:tcPr>
            <w:tcW w:w="4680" w:type="dxa"/>
          </w:tcPr>
          <w:p w:rsidR="004D1645" w:rsidRPr="004D1645" w:rsidRDefault="004D1645" w:rsidP="00700C3C">
            <w:pPr>
              <w:pStyle w:val="4"/>
              <w:rPr>
                <w:rFonts w:ascii="Times New Roman" w:hAnsi="Times New Roman" w:cs="Times New Roman"/>
                <w:bCs w:val="0"/>
                <w:i w:val="0"/>
                <w:color w:val="auto"/>
                <w:sz w:val="28"/>
                <w:szCs w:val="28"/>
              </w:rPr>
            </w:pPr>
            <w:r w:rsidRPr="004D1645">
              <w:rPr>
                <w:rFonts w:ascii="Times New Roman" w:hAnsi="Times New Roman" w:cs="Times New Roman"/>
                <w:bCs w:val="0"/>
                <w:i w:val="0"/>
                <w:color w:val="auto"/>
                <w:sz w:val="28"/>
                <w:szCs w:val="28"/>
              </w:rPr>
              <w:t>Введение в стереометрию.</w:t>
            </w:r>
          </w:p>
        </w:tc>
        <w:tc>
          <w:tcPr>
            <w:tcW w:w="1310" w:type="dxa"/>
          </w:tcPr>
          <w:p w:rsidR="004D1645" w:rsidRPr="004D1645" w:rsidRDefault="004D1645" w:rsidP="00700C3C">
            <w:pPr>
              <w:jc w:val="center"/>
              <w:rPr>
                <w:rFonts w:ascii="Times New Roman" w:hAnsi="Times New Roman" w:cs="Times New Roman"/>
                <w:b/>
                <w:sz w:val="28"/>
                <w:szCs w:val="28"/>
              </w:rPr>
            </w:pPr>
            <w:r w:rsidRPr="004D1645">
              <w:rPr>
                <w:rFonts w:ascii="Times New Roman" w:hAnsi="Times New Roman" w:cs="Times New Roman"/>
                <w:b/>
                <w:sz w:val="28"/>
                <w:szCs w:val="28"/>
              </w:rPr>
              <w:t>16</w:t>
            </w:r>
          </w:p>
        </w:tc>
        <w:tc>
          <w:tcPr>
            <w:tcW w:w="2263" w:type="dxa"/>
          </w:tcPr>
          <w:p w:rsidR="004D1645" w:rsidRPr="004D1645" w:rsidRDefault="004D1645" w:rsidP="00700C3C">
            <w:pPr>
              <w:jc w:val="center"/>
              <w:rPr>
                <w:rFonts w:ascii="Times New Roman" w:hAnsi="Times New Roman" w:cs="Times New Roman"/>
                <w:b/>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Аксиомы стереометрии.</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2</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proofErr w:type="gramStart"/>
            <w:r w:rsidRPr="004D1645">
              <w:rPr>
                <w:rFonts w:ascii="Times New Roman" w:hAnsi="Times New Roman" w:cs="Times New Roman"/>
                <w:b w:val="0"/>
                <w:i w:val="0"/>
                <w:color w:val="auto"/>
                <w:sz w:val="28"/>
                <w:szCs w:val="28"/>
              </w:rPr>
              <w:t>Параллельные</w:t>
            </w:r>
            <w:proofErr w:type="gramEnd"/>
            <w:r w:rsidRPr="004D1645">
              <w:rPr>
                <w:rFonts w:ascii="Times New Roman" w:hAnsi="Times New Roman" w:cs="Times New Roman"/>
                <w:b w:val="0"/>
                <w:i w:val="0"/>
                <w:color w:val="auto"/>
                <w:sz w:val="28"/>
                <w:szCs w:val="28"/>
              </w:rPr>
              <w:t xml:space="preserve"> прямые в пространстве. Признак параллельности </w:t>
            </w:r>
            <w:proofErr w:type="gramStart"/>
            <w:r w:rsidRPr="004D1645">
              <w:rPr>
                <w:rFonts w:ascii="Times New Roman" w:hAnsi="Times New Roman" w:cs="Times New Roman"/>
                <w:b w:val="0"/>
                <w:i w:val="0"/>
                <w:color w:val="auto"/>
                <w:sz w:val="28"/>
                <w:szCs w:val="28"/>
              </w:rPr>
              <w:t>прямых</w:t>
            </w:r>
            <w:proofErr w:type="gramEnd"/>
            <w:r w:rsidRPr="004D1645">
              <w:rPr>
                <w:rFonts w:ascii="Times New Roman" w:hAnsi="Times New Roman" w:cs="Times New Roman"/>
                <w:b w:val="0"/>
                <w:i w:val="0"/>
                <w:color w:val="auto"/>
                <w:sz w:val="28"/>
                <w:szCs w:val="28"/>
              </w:rPr>
              <w:t>.</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Признак параллельности прямой и плоскости.</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Признак параллельности плоскостей.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Изображение пространственных фигур на плоскости.</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Решение задач.</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Перпендикулярность </w:t>
            </w:r>
            <w:proofErr w:type="gramStart"/>
            <w:r w:rsidRPr="004D1645">
              <w:rPr>
                <w:rFonts w:ascii="Times New Roman" w:hAnsi="Times New Roman" w:cs="Times New Roman"/>
                <w:b w:val="0"/>
                <w:i w:val="0"/>
                <w:color w:val="auto"/>
                <w:sz w:val="28"/>
                <w:szCs w:val="28"/>
              </w:rPr>
              <w:t>прямых</w:t>
            </w:r>
            <w:proofErr w:type="gramEnd"/>
            <w:r w:rsidRPr="004D1645">
              <w:rPr>
                <w:rFonts w:ascii="Times New Roman" w:hAnsi="Times New Roman" w:cs="Times New Roman"/>
                <w:b w:val="0"/>
                <w:i w:val="0"/>
                <w:color w:val="auto"/>
                <w:sz w:val="28"/>
                <w:szCs w:val="28"/>
              </w:rPr>
              <w:t xml:space="preserve"> в пространстве.</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Признак перпендикулярности прямой и плоскости.</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Теорема о трёх перпендикулярах.</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Признак перпендикулярности плоскостей.</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 xml:space="preserve">Расстояние между </w:t>
            </w:r>
            <w:proofErr w:type="gramStart"/>
            <w:r w:rsidRPr="004D1645">
              <w:rPr>
                <w:rFonts w:ascii="Times New Roman" w:hAnsi="Times New Roman" w:cs="Times New Roman"/>
                <w:b w:val="0"/>
                <w:i w:val="0"/>
                <w:color w:val="auto"/>
                <w:sz w:val="28"/>
                <w:szCs w:val="28"/>
              </w:rPr>
              <w:t>скрещивающимися</w:t>
            </w:r>
            <w:proofErr w:type="gramEnd"/>
            <w:r w:rsidRPr="004D1645">
              <w:rPr>
                <w:rFonts w:ascii="Times New Roman" w:hAnsi="Times New Roman" w:cs="Times New Roman"/>
                <w:b w:val="0"/>
                <w:i w:val="0"/>
                <w:color w:val="auto"/>
                <w:sz w:val="28"/>
                <w:szCs w:val="28"/>
              </w:rPr>
              <w:t xml:space="preserve"> прямыми.</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Решение задач.</w:t>
            </w:r>
          </w:p>
          <w:p w:rsidR="004D1645" w:rsidRPr="004D1645" w:rsidRDefault="004D1645" w:rsidP="00700C3C">
            <w:pPr>
              <w:rPr>
                <w:rFonts w:ascii="Times New Roman" w:hAnsi="Times New Roman" w:cs="Times New Roman"/>
                <w:sz w:val="28"/>
                <w:szCs w:val="28"/>
              </w:rPr>
            </w:pP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2</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Контрольная работа №7 по теме: ”Введение в стереометрию</w:t>
            </w:r>
            <w:proofErr w:type="gramStart"/>
            <w:r w:rsidRPr="004D1645">
              <w:rPr>
                <w:rFonts w:ascii="Times New Roman" w:hAnsi="Times New Roman" w:cs="Times New Roman"/>
                <w:b w:val="0"/>
                <w:i w:val="0"/>
                <w:color w:val="auto"/>
                <w:sz w:val="28"/>
                <w:szCs w:val="28"/>
              </w:rPr>
              <w:t>.”</w:t>
            </w:r>
            <w:proofErr w:type="gramEnd"/>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i w:val="0"/>
                <w:color w:val="auto"/>
                <w:sz w:val="28"/>
                <w:szCs w:val="28"/>
              </w:rPr>
            </w:pPr>
            <w:r w:rsidRPr="004D1645">
              <w:rPr>
                <w:rFonts w:ascii="Times New Roman" w:hAnsi="Times New Roman" w:cs="Times New Roman"/>
                <w:b w:val="0"/>
                <w:i w:val="0"/>
                <w:color w:val="auto"/>
                <w:sz w:val="28"/>
                <w:szCs w:val="28"/>
              </w:rPr>
              <w:t>Анализ результатов контрольной работы.</w:t>
            </w:r>
          </w:p>
        </w:tc>
        <w:tc>
          <w:tcPr>
            <w:tcW w:w="1310" w:type="dxa"/>
          </w:tcPr>
          <w:p w:rsidR="004D1645" w:rsidRPr="004D1645" w:rsidRDefault="004D1645" w:rsidP="00700C3C">
            <w:pPr>
              <w:jc w:val="center"/>
              <w:rPr>
                <w:rFonts w:ascii="Times New Roman" w:hAnsi="Times New Roman" w:cs="Times New Roman"/>
                <w:bCs/>
                <w:sz w:val="28"/>
                <w:szCs w:val="28"/>
              </w:rPr>
            </w:pPr>
            <w:r w:rsidRPr="004D1645">
              <w:rPr>
                <w:rFonts w:ascii="Times New Roman" w:hAnsi="Times New Roman" w:cs="Times New Roman"/>
                <w:bCs/>
                <w:sz w:val="28"/>
                <w:szCs w:val="28"/>
              </w:rPr>
              <w:t>1</w:t>
            </w:r>
          </w:p>
        </w:tc>
        <w:tc>
          <w:tcPr>
            <w:tcW w:w="2263" w:type="dxa"/>
          </w:tcPr>
          <w:p w:rsidR="004D1645" w:rsidRPr="004D1645" w:rsidRDefault="004D1645" w:rsidP="00700C3C">
            <w:pPr>
              <w:jc w:val="center"/>
              <w:rPr>
                <w:rFonts w:ascii="Times New Roman" w:hAnsi="Times New Roman" w:cs="Times New Roman"/>
                <w:bCs/>
                <w:sz w:val="28"/>
                <w:szCs w:val="28"/>
              </w:rPr>
            </w:pPr>
          </w:p>
        </w:tc>
      </w:tr>
      <w:tr w:rsidR="004D1645" w:rsidRPr="004D1645" w:rsidTr="00700C3C">
        <w:trPr>
          <w:trHeight w:val="409"/>
        </w:trPr>
        <w:tc>
          <w:tcPr>
            <w:tcW w:w="1353" w:type="dxa"/>
          </w:tcPr>
          <w:p w:rsidR="004D1645" w:rsidRPr="004D1645" w:rsidRDefault="004D1645" w:rsidP="00700C3C">
            <w:pPr>
              <w:jc w:val="center"/>
              <w:rPr>
                <w:rFonts w:ascii="Times New Roman" w:hAnsi="Times New Roman" w:cs="Times New Roman"/>
                <w:bCs/>
                <w:sz w:val="28"/>
                <w:szCs w:val="28"/>
              </w:rPr>
            </w:pPr>
          </w:p>
        </w:tc>
        <w:tc>
          <w:tcPr>
            <w:tcW w:w="4680" w:type="dxa"/>
          </w:tcPr>
          <w:p w:rsidR="004D1645" w:rsidRPr="004D1645" w:rsidRDefault="004D1645" w:rsidP="00700C3C">
            <w:pPr>
              <w:pStyle w:val="4"/>
              <w:rPr>
                <w:rFonts w:ascii="Times New Roman" w:hAnsi="Times New Roman" w:cs="Times New Roman"/>
                <w:b w:val="0"/>
                <w:bCs w:val="0"/>
                <w:i w:val="0"/>
                <w:color w:val="auto"/>
                <w:sz w:val="28"/>
                <w:szCs w:val="28"/>
              </w:rPr>
            </w:pPr>
            <w:r w:rsidRPr="004D1645">
              <w:rPr>
                <w:rFonts w:ascii="Times New Roman" w:hAnsi="Times New Roman" w:cs="Times New Roman"/>
                <w:b w:val="0"/>
                <w:bCs w:val="0"/>
                <w:i w:val="0"/>
                <w:color w:val="auto"/>
                <w:sz w:val="28"/>
                <w:szCs w:val="28"/>
              </w:rPr>
              <w:t>ИТОГО</w:t>
            </w:r>
          </w:p>
        </w:tc>
        <w:tc>
          <w:tcPr>
            <w:tcW w:w="1310" w:type="dxa"/>
          </w:tcPr>
          <w:p w:rsidR="004D1645" w:rsidRPr="004D1645" w:rsidRDefault="004D1645" w:rsidP="00700C3C">
            <w:pPr>
              <w:jc w:val="center"/>
              <w:rPr>
                <w:rFonts w:ascii="Times New Roman" w:hAnsi="Times New Roman" w:cs="Times New Roman"/>
                <w:sz w:val="28"/>
                <w:szCs w:val="28"/>
              </w:rPr>
            </w:pPr>
            <w:r w:rsidRPr="004D1645">
              <w:rPr>
                <w:rFonts w:ascii="Times New Roman" w:hAnsi="Times New Roman" w:cs="Times New Roman"/>
                <w:sz w:val="28"/>
                <w:szCs w:val="28"/>
              </w:rPr>
              <w:t>136</w:t>
            </w:r>
          </w:p>
        </w:tc>
        <w:tc>
          <w:tcPr>
            <w:tcW w:w="2263" w:type="dxa"/>
          </w:tcPr>
          <w:p w:rsidR="004D1645" w:rsidRPr="004D1645" w:rsidRDefault="004D1645" w:rsidP="00700C3C">
            <w:pPr>
              <w:jc w:val="center"/>
              <w:rPr>
                <w:rFonts w:ascii="Times New Roman" w:hAnsi="Times New Roman" w:cs="Times New Roman"/>
                <w:bCs/>
                <w:sz w:val="28"/>
                <w:szCs w:val="28"/>
              </w:rPr>
            </w:pPr>
          </w:p>
        </w:tc>
      </w:tr>
    </w:tbl>
    <w:p w:rsidR="004D1645" w:rsidRPr="007E2D42" w:rsidRDefault="004D1645" w:rsidP="004D1645">
      <w:pPr>
        <w:jc w:val="both"/>
        <w:rPr>
          <w:rFonts w:ascii="Times New Roman" w:hAnsi="Times New Roman" w:cs="Times New Roman"/>
          <w:sz w:val="24"/>
          <w:szCs w:val="24"/>
        </w:rPr>
      </w:pPr>
    </w:p>
    <w:p w:rsidR="00AA66C7" w:rsidRPr="00AA66C7" w:rsidRDefault="00AA66C7" w:rsidP="00AA66C7">
      <w:pPr>
        <w:spacing w:before="60" w:after="0" w:line="360" w:lineRule="auto"/>
        <w:jc w:val="both"/>
        <w:rPr>
          <w:rFonts w:ascii="Times New Roman" w:hAnsi="Times New Roman" w:cs="Times New Roman"/>
          <w:sz w:val="28"/>
          <w:szCs w:val="28"/>
        </w:rPr>
      </w:pPr>
    </w:p>
    <w:p w:rsidR="00AA66C7" w:rsidRDefault="00AA66C7" w:rsidP="00AA66C7">
      <w:pPr>
        <w:spacing w:before="60" w:after="0" w:line="360" w:lineRule="auto"/>
        <w:jc w:val="both"/>
        <w:rPr>
          <w:rFonts w:ascii="Times New Roman" w:hAnsi="Times New Roman" w:cs="Times New Roman"/>
          <w:sz w:val="28"/>
          <w:szCs w:val="28"/>
        </w:rPr>
      </w:pPr>
    </w:p>
    <w:p w:rsidR="004D1645" w:rsidRDefault="004D1645" w:rsidP="00AA66C7">
      <w:pPr>
        <w:spacing w:before="60" w:after="0" w:line="360" w:lineRule="auto"/>
        <w:jc w:val="both"/>
        <w:rPr>
          <w:rFonts w:ascii="Times New Roman" w:hAnsi="Times New Roman" w:cs="Times New Roman"/>
          <w:sz w:val="28"/>
          <w:szCs w:val="28"/>
        </w:rPr>
      </w:pPr>
    </w:p>
    <w:p w:rsidR="004D1645" w:rsidRPr="00AA66C7" w:rsidRDefault="004D1645" w:rsidP="00AA66C7">
      <w:pPr>
        <w:spacing w:before="60" w:after="0" w:line="360" w:lineRule="auto"/>
        <w:jc w:val="both"/>
        <w:rPr>
          <w:rFonts w:ascii="Times New Roman" w:hAnsi="Times New Roman" w:cs="Times New Roman"/>
          <w:sz w:val="28"/>
          <w:szCs w:val="28"/>
        </w:rPr>
      </w:pPr>
    </w:p>
    <w:p w:rsidR="0014243C" w:rsidRDefault="0014243C" w:rsidP="004D1645">
      <w:pPr>
        <w:spacing w:before="60" w:after="0" w:line="360" w:lineRule="auto"/>
        <w:jc w:val="center"/>
        <w:rPr>
          <w:rFonts w:ascii="Times New Roman" w:hAnsi="Times New Roman" w:cs="Times New Roman"/>
          <w:b/>
          <w:sz w:val="28"/>
          <w:szCs w:val="28"/>
        </w:rPr>
      </w:pPr>
    </w:p>
    <w:p w:rsidR="0014243C" w:rsidRDefault="0014243C" w:rsidP="004D1645">
      <w:pPr>
        <w:spacing w:before="60" w:after="0" w:line="360" w:lineRule="auto"/>
        <w:jc w:val="center"/>
        <w:rPr>
          <w:rFonts w:ascii="Times New Roman" w:hAnsi="Times New Roman" w:cs="Times New Roman"/>
          <w:b/>
          <w:sz w:val="28"/>
          <w:szCs w:val="28"/>
        </w:rPr>
      </w:pPr>
    </w:p>
    <w:p w:rsidR="0014243C" w:rsidRDefault="0014243C" w:rsidP="004D1645">
      <w:pPr>
        <w:spacing w:before="60" w:after="0" w:line="360" w:lineRule="auto"/>
        <w:jc w:val="center"/>
        <w:rPr>
          <w:rFonts w:ascii="Times New Roman" w:hAnsi="Times New Roman" w:cs="Times New Roman"/>
          <w:b/>
          <w:sz w:val="28"/>
          <w:szCs w:val="28"/>
        </w:rPr>
      </w:pPr>
    </w:p>
    <w:p w:rsidR="0014243C" w:rsidRDefault="0014243C" w:rsidP="004D1645">
      <w:pPr>
        <w:spacing w:before="60" w:after="0" w:line="360" w:lineRule="auto"/>
        <w:jc w:val="center"/>
        <w:rPr>
          <w:rFonts w:ascii="Times New Roman" w:hAnsi="Times New Roman" w:cs="Times New Roman"/>
          <w:b/>
          <w:sz w:val="28"/>
          <w:szCs w:val="28"/>
        </w:rPr>
      </w:pPr>
    </w:p>
    <w:p w:rsidR="0014243C" w:rsidRDefault="0014243C" w:rsidP="004D1645">
      <w:pPr>
        <w:spacing w:before="60" w:after="0" w:line="360" w:lineRule="auto"/>
        <w:jc w:val="center"/>
        <w:rPr>
          <w:rFonts w:ascii="Times New Roman" w:hAnsi="Times New Roman" w:cs="Times New Roman"/>
          <w:b/>
          <w:sz w:val="28"/>
          <w:szCs w:val="28"/>
        </w:rPr>
      </w:pPr>
    </w:p>
    <w:p w:rsidR="0014243C" w:rsidRDefault="0014243C" w:rsidP="004D1645">
      <w:pPr>
        <w:spacing w:before="60" w:after="0" w:line="360" w:lineRule="auto"/>
        <w:jc w:val="center"/>
        <w:rPr>
          <w:rFonts w:ascii="Times New Roman" w:hAnsi="Times New Roman" w:cs="Times New Roman"/>
          <w:b/>
          <w:sz w:val="28"/>
          <w:szCs w:val="28"/>
        </w:rPr>
      </w:pPr>
    </w:p>
    <w:p w:rsidR="0014243C" w:rsidRDefault="0014243C" w:rsidP="004D1645">
      <w:pPr>
        <w:spacing w:before="60" w:after="0" w:line="360" w:lineRule="auto"/>
        <w:jc w:val="center"/>
        <w:rPr>
          <w:rFonts w:ascii="Times New Roman" w:hAnsi="Times New Roman" w:cs="Times New Roman"/>
          <w:b/>
          <w:sz w:val="28"/>
          <w:szCs w:val="28"/>
        </w:rPr>
      </w:pPr>
    </w:p>
    <w:p w:rsidR="0014243C" w:rsidRDefault="0014243C" w:rsidP="004D1645">
      <w:pPr>
        <w:spacing w:before="60" w:after="0" w:line="360" w:lineRule="auto"/>
        <w:jc w:val="center"/>
        <w:rPr>
          <w:rFonts w:ascii="Times New Roman" w:hAnsi="Times New Roman" w:cs="Times New Roman"/>
          <w:b/>
          <w:sz w:val="28"/>
          <w:szCs w:val="28"/>
        </w:rPr>
      </w:pPr>
    </w:p>
    <w:p w:rsidR="0014243C" w:rsidRDefault="0014243C" w:rsidP="004D1645">
      <w:pPr>
        <w:spacing w:before="60" w:after="0" w:line="360" w:lineRule="auto"/>
        <w:jc w:val="center"/>
        <w:rPr>
          <w:rFonts w:ascii="Times New Roman" w:hAnsi="Times New Roman" w:cs="Times New Roman"/>
          <w:b/>
          <w:sz w:val="28"/>
          <w:szCs w:val="28"/>
        </w:rPr>
      </w:pPr>
    </w:p>
    <w:p w:rsidR="0014243C" w:rsidRDefault="0014243C" w:rsidP="004D1645">
      <w:pPr>
        <w:spacing w:before="60" w:after="0" w:line="360" w:lineRule="auto"/>
        <w:jc w:val="center"/>
        <w:rPr>
          <w:rFonts w:ascii="Times New Roman" w:hAnsi="Times New Roman" w:cs="Times New Roman"/>
          <w:b/>
          <w:sz w:val="28"/>
          <w:szCs w:val="28"/>
        </w:rPr>
      </w:pPr>
    </w:p>
    <w:p w:rsidR="0014243C" w:rsidRDefault="0014243C" w:rsidP="004D1645">
      <w:pPr>
        <w:spacing w:before="60" w:after="0" w:line="360" w:lineRule="auto"/>
        <w:jc w:val="center"/>
        <w:rPr>
          <w:rFonts w:ascii="Times New Roman" w:hAnsi="Times New Roman" w:cs="Times New Roman"/>
          <w:b/>
          <w:sz w:val="28"/>
          <w:szCs w:val="28"/>
        </w:rPr>
      </w:pPr>
    </w:p>
    <w:p w:rsidR="0014243C" w:rsidRDefault="0014243C" w:rsidP="004D1645">
      <w:pPr>
        <w:spacing w:before="60" w:after="0" w:line="360" w:lineRule="auto"/>
        <w:jc w:val="center"/>
        <w:rPr>
          <w:rFonts w:ascii="Times New Roman" w:hAnsi="Times New Roman" w:cs="Times New Roman"/>
          <w:b/>
          <w:sz w:val="28"/>
          <w:szCs w:val="28"/>
        </w:rPr>
      </w:pPr>
    </w:p>
    <w:p w:rsidR="0014243C" w:rsidRDefault="0014243C" w:rsidP="005B3E75">
      <w:pPr>
        <w:spacing w:before="60" w:after="0" w:line="360" w:lineRule="auto"/>
        <w:rPr>
          <w:rFonts w:ascii="Times New Roman" w:hAnsi="Times New Roman" w:cs="Times New Roman"/>
          <w:b/>
          <w:sz w:val="28"/>
          <w:szCs w:val="28"/>
        </w:rPr>
      </w:pPr>
    </w:p>
    <w:p w:rsidR="00AA66C7" w:rsidRPr="004D1645" w:rsidRDefault="004D1645" w:rsidP="004D1645">
      <w:pPr>
        <w:spacing w:before="60" w:after="0" w:line="360" w:lineRule="auto"/>
        <w:jc w:val="center"/>
        <w:rPr>
          <w:rFonts w:ascii="Times New Roman" w:hAnsi="Times New Roman" w:cs="Times New Roman"/>
          <w:b/>
          <w:sz w:val="28"/>
          <w:szCs w:val="28"/>
        </w:rPr>
      </w:pPr>
      <w:r w:rsidRPr="004D1645">
        <w:rPr>
          <w:rFonts w:ascii="Times New Roman" w:hAnsi="Times New Roman" w:cs="Times New Roman"/>
          <w:b/>
          <w:sz w:val="28"/>
          <w:szCs w:val="28"/>
        </w:rPr>
        <w:lastRenderedPageBreak/>
        <w:t>Учебно-методические  средства обучения:</w:t>
      </w:r>
    </w:p>
    <w:p w:rsidR="005B3E75" w:rsidRPr="005B3E75" w:rsidRDefault="005B3E75" w:rsidP="005B3E75">
      <w:pPr>
        <w:pStyle w:val="a7"/>
        <w:numPr>
          <w:ilvl w:val="0"/>
          <w:numId w:val="3"/>
        </w:numPr>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 xml:space="preserve">Мордкович А. Г. Алгебра и начала математического анализа. Базовый уровень, 10-11 </w:t>
      </w:r>
      <w:proofErr w:type="spellStart"/>
      <w:r w:rsidRPr="00AA66C7">
        <w:rPr>
          <w:rFonts w:ascii="Times New Roman" w:hAnsi="Times New Roman" w:cs="Times New Roman"/>
          <w:sz w:val="28"/>
          <w:szCs w:val="28"/>
        </w:rPr>
        <w:t>классы</w:t>
      </w:r>
      <w:proofErr w:type="gramStart"/>
      <w:r w:rsidRPr="00AA66C7">
        <w:rPr>
          <w:rFonts w:ascii="Times New Roman" w:hAnsi="Times New Roman" w:cs="Times New Roman"/>
          <w:sz w:val="28"/>
          <w:szCs w:val="28"/>
        </w:rPr>
        <w:t>.М</w:t>
      </w:r>
      <w:proofErr w:type="spellEnd"/>
      <w:proofErr w:type="gramEnd"/>
      <w:r w:rsidRPr="00AA66C7">
        <w:rPr>
          <w:rFonts w:ascii="Times New Roman" w:hAnsi="Times New Roman" w:cs="Times New Roman"/>
          <w:sz w:val="28"/>
          <w:szCs w:val="28"/>
        </w:rPr>
        <w:t xml:space="preserve">.: </w:t>
      </w:r>
      <w:r>
        <w:rPr>
          <w:rFonts w:ascii="Times New Roman" w:hAnsi="Times New Roman" w:cs="Times New Roman"/>
          <w:sz w:val="28"/>
          <w:szCs w:val="28"/>
        </w:rPr>
        <w:t>Мнемозина,2003</w:t>
      </w:r>
      <w:r w:rsidRPr="00AA66C7">
        <w:rPr>
          <w:rFonts w:ascii="Times New Roman" w:hAnsi="Times New Roman" w:cs="Times New Roman"/>
          <w:sz w:val="28"/>
          <w:szCs w:val="28"/>
        </w:rPr>
        <w:t xml:space="preserve">г. (учебник и задачник) </w:t>
      </w:r>
    </w:p>
    <w:p w:rsidR="00F0517E" w:rsidRPr="00AA66C7" w:rsidRDefault="00F0517E" w:rsidP="00F0517E">
      <w:pPr>
        <w:pStyle w:val="a7"/>
        <w:numPr>
          <w:ilvl w:val="0"/>
          <w:numId w:val="3"/>
        </w:numPr>
        <w:spacing w:before="60" w:after="0" w:line="360" w:lineRule="auto"/>
        <w:jc w:val="both"/>
        <w:rPr>
          <w:rFonts w:ascii="Times New Roman" w:hAnsi="Times New Roman" w:cs="Times New Roman"/>
          <w:sz w:val="28"/>
          <w:szCs w:val="28"/>
        </w:rPr>
      </w:pPr>
      <w:proofErr w:type="spellStart"/>
      <w:r w:rsidRPr="00AA66C7">
        <w:rPr>
          <w:rFonts w:ascii="Times New Roman" w:hAnsi="Times New Roman" w:cs="Times New Roman"/>
          <w:snapToGrid w:val="0"/>
          <w:sz w:val="28"/>
          <w:szCs w:val="28"/>
        </w:rPr>
        <w:t>Виленкин</w:t>
      </w:r>
      <w:proofErr w:type="spellEnd"/>
      <w:r w:rsidRPr="00AA66C7">
        <w:rPr>
          <w:rFonts w:ascii="Times New Roman" w:hAnsi="Times New Roman" w:cs="Times New Roman"/>
          <w:snapToGrid w:val="0"/>
          <w:sz w:val="28"/>
          <w:szCs w:val="28"/>
        </w:rPr>
        <w:t xml:space="preserve"> II. Я., </w:t>
      </w:r>
      <w:proofErr w:type="spellStart"/>
      <w:r w:rsidRPr="00AA66C7">
        <w:rPr>
          <w:rFonts w:ascii="Times New Roman" w:hAnsi="Times New Roman" w:cs="Times New Roman"/>
          <w:snapToGrid w:val="0"/>
          <w:sz w:val="28"/>
          <w:szCs w:val="28"/>
        </w:rPr>
        <w:t>Шибасов</w:t>
      </w:r>
      <w:proofErr w:type="spellEnd"/>
      <w:r w:rsidRPr="00AA66C7">
        <w:rPr>
          <w:rFonts w:ascii="Times New Roman" w:hAnsi="Times New Roman" w:cs="Times New Roman"/>
          <w:snapToGrid w:val="0"/>
          <w:sz w:val="28"/>
          <w:szCs w:val="28"/>
        </w:rPr>
        <w:t xml:space="preserve"> Л. П., </w:t>
      </w:r>
      <w:proofErr w:type="spellStart"/>
      <w:r w:rsidRPr="00AA66C7">
        <w:rPr>
          <w:rFonts w:ascii="Times New Roman" w:hAnsi="Times New Roman" w:cs="Times New Roman"/>
          <w:snapToGrid w:val="0"/>
          <w:sz w:val="28"/>
          <w:szCs w:val="28"/>
        </w:rPr>
        <w:t>Шибасова</w:t>
      </w:r>
      <w:proofErr w:type="spellEnd"/>
      <w:r w:rsidRPr="00AA66C7">
        <w:rPr>
          <w:rFonts w:ascii="Times New Roman" w:hAnsi="Times New Roman" w:cs="Times New Roman"/>
          <w:snapToGrid w:val="0"/>
          <w:sz w:val="28"/>
          <w:szCs w:val="28"/>
        </w:rPr>
        <w:t xml:space="preserve"> 3. Ф. За страницами учебника математики. Арифметика. Алгебра. Геометрия: Книга для учащихся 10—11 классов. — М.: Просвещение, 1996.</w:t>
      </w:r>
    </w:p>
    <w:p w:rsidR="00F0517E" w:rsidRPr="00AA66C7" w:rsidRDefault="00F0517E" w:rsidP="00F0517E">
      <w:pPr>
        <w:pStyle w:val="a7"/>
        <w:numPr>
          <w:ilvl w:val="0"/>
          <w:numId w:val="3"/>
        </w:numPr>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Единый государственный экзамен: математика: контрольные измерительные материалы: 20</w:t>
      </w:r>
      <w:r w:rsidR="005B3E75">
        <w:rPr>
          <w:rFonts w:ascii="Times New Roman" w:hAnsi="Times New Roman" w:cs="Times New Roman"/>
          <w:sz w:val="28"/>
          <w:szCs w:val="28"/>
        </w:rPr>
        <w:t>11</w:t>
      </w:r>
      <w:r w:rsidRPr="00AA66C7">
        <w:rPr>
          <w:rFonts w:ascii="Times New Roman" w:hAnsi="Times New Roman" w:cs="Times New Roman"/>
          <w:sz w:val="28"/>
          <w:szCs w:val="28"/>
        </w:rPr>
        <w:t>.- М.Просвещение, СПб: филиал издательства «Просвещение»</w:t>
      </w:r>
    </w:p>
    <w:p w:rsidR="00AA66C7" w:rsidRPr="00AA66C7" w:rsidRDefault="00AA66C7" w:rsidP="00AA66C7">
      <w:pPr>
        <w:pStyle w:val="a7"/>
        <w:numPr>
          <w:ilvl w:val="0"/>
          <w:numId w:val="3"/>
        </w:numPr>
        <w:spacing w:before="60" w:after="0" w:line="360" w:lineRule="auto"/>
        <w:jc w:val="both"/>
        <w:rPr>
          <w:rFonts w:ascii="Times New Roman" w:hAnsi="Times New Roman" w:cs="Times New Roman"/>
          <w:sz w:val="28"/>
          <w:szCs w:val="28"/>
        </w:rPr>
      </w:pPr>
      <w:r w:rsidRPr="00AA66C7">
        <w:rPr>
          <w:rFonts w:ascii="Times New Roman" w:hAnsi="Times New Roman" w:cs="Times New Roman"/>
          <w:sz w:val="28"/>
          <w:szCs w:val="28"/>
        </w:rPr>
        <w:t xml:space="preserve">Мордкович А. Г. Алгебра и начала анализа. Контрольные работы,10 - 11. М.: Мнемозина, 2007 г. </w:t>
      </w:r>
    </w:p>
    <w:p w:rsidR="00AA66C7" w:rsidRPr="00AA66C7" w:rsidRDefault="00AA66C7" w:rsidP="00AA66C7">
      <w:pPr>
        <w:pStyle w:val="a7"/>
        <w:numPr>
          <w:ilvl w:val="0"/>
          <w:numId w:val="3"/>
        </w:numPr>
        <w:spacing w:before="60" w:after="0" w:line="360" w:lineRule="auto"/>
        <w:jc w:val="both"/>
        <w:rPr>
          <w:rFonts w:ascii="Times New Roman" w:hAnsi="Times New Roman" w:cs="Times New Roman"/>
          <w:sz w:val="28"/>
          <w:szCs w:val="28"/>
        </w:rPr>
      </w:pPr>
      <w:bookmarkStart w:id="1" w:name="OCRUncertain025"/>
      <w:r w:rsidRPr="00AA66C7">
        <w:rPr>
          <w:rFonts w:ascii="Times New Roman" w:hAnsi="Times New Roman" w:cs="Times New Roman"/>
          <w:snapToGrid w:val="0"/>
          <w:sz w:val="28"/>
          <w:szCs w:val="28"/>
        </w:rPr>
        <w:t>Погорелов</w:t>
      </w:r>
      <w:bookmarkEnd w:id="1"/>
      <w:r w:rsidRPr="00AA66C7">
        <w:rPr>
          <w:rFonts w:ascii="Times New Roman" w:hAnsi="Times New Roman" w:cs="Times New Roman"/>
          <w:snapToGrid w:val="0"/>
          <w:sz w:val="28"/>
          <w:szCs w:val="28"/>
        </w:rPr>
        <w:t xml:space="preserve"> А. В. Геометрия: Учебник для</w:t>
      </w:r>
      <w:r w:rsidRPr="00AA66C7">
        <w:rPr>
          <w:rFonts w:ascii="Times New Roman" w:hAnsi="Times New Roman" w:cs="Times New Roman"/>
          <w:noProof/>
          <w:snapToGrid w:val="0"/>
          <w:sz w:val="28"/>
          <w:szCs w:val="28"/>
        </w:rPr>
        <w:t xml:space="preserve"> 7—11</w:t>
      </w:r>
      <w:r w:rsidRPr="00AA66C7">
        <w:rPr>
          <w:rFonts w:ascii="Times New Roman" w:hAnsi="Times New Roman" w:cs="Times New Roman"/>
          <w:snapToGrid w:val="0"/>
          <w:sz w:val="28"/>
          <w:szCs w:val="28"/>
        </w:rPr>
        <w:t xml:space="preserve"> клас</w:t>
      </w:r>
      <w:bookmarkStart w:id="2" w:name="OCRUncertain026"/>
      <w:r w:rsidRPr="00AA66C7">
        <w:rPr>
          <w:rFonts w:ascii="Times New Roman" w:hAnsi="Times New Roman" w:cs="Times New Roman"/>
          <w:snapToGrid w:val="0"/>
          <w:sz w:val="28"/>
          <w:szCs w:val="28"/>
        </w:rPr>
        <w:softHyphen/>
      </w:r>
      <w:bookmarkEnd w:id="2"/>
      <w:r w:rsidRPr="00AA66C7">
        <w:rPr>
          <w:rFonts w:ascii="Times New Roman" w:hAnsi="Times New Roman" w:cs="Times New Roman"/>
          <w:snapToGrid w:val="0"/>
          <w:sz w:val="28"/>
          <w:szCs w:val="28"/>
        </w:rPr>
        <w:t>сов средней шко</w:t>
      </w:r>
      <w:bookmarkStart w:id="3" w:name="OCRUncertain028"/>
      <w:r w:rsidRPr="00AA66C7">
        <w:rPr>
          <w:rFonts w:ascii="Times New Roman" w:hAnsi="Times New Roman" w:cs="Times New Roman"/>
          <w:snapToGrid w:val="0"/>
          <w:sz w:val="28"/>
          <w:szCs w:val="28"/>
        </w:rPr>
        <w:t>лы.</w:t>
      </w:r>
      <w:bookmarkEnd w:id="3"/>
      <w:r w:rsidRPr="00AA66C7">
        <w:rPr>
          <w:rFonts w:ascii="Times New Roman" w:hAnsi="Times New Roman" w:cs="Times New Roman"/>
          <w:snapToGrid w:val="0"/>
          <w:sz w:val="28"/>
          <w:szCs w:val="28"/>
        </w:rPr>
        <w:t xml:space="preserve"> – М</w:t>
      </w:r>
      <w:bookmarkStart w:id="4" w:name="OCRUncertain030"/>
      <w:r w:rsidRPr="00AA66C7">
        <w:rPr>
          <w:rFonts w:ascii="Times New Roman" w:hAnsi="Times New Roman" w:cs="Times New Roman"/>
          <w:snapToGrid w:val="0"/>
          <w:sz w:val="28"/>
          <w:szCs w:val="28"/>
        </w:rPr>
        <w:t>.,</w:t>
      </w:r>
      <w:bookmarkEnd w:id="4"/>
      <w:r w:rsidRPr="00AA66C7">
        <w:rPr>
          <w:rFonts w:ascii="Times New Roman" w:hAnsi="Times New Roman" w:cs="Times New Roman"/>
          <w:snapToGrid w:val="0"/>
          <w:sz w:val="28"/>
          <w:szCs w:val="28"/>
        </w:rPr>
        <w:t xml:space="preserve"> </w:t>
      </w:r>
      <w:bookmarkStart w:id="5" w:name="OCRUncertain031"/>
      <w:r w:rsidRPr="00AA66C7">
        <w:rPr>
          <w:rFonts w:ascii="Times New Roman" w:hAnsi="Times New Roman" w:cs="Times New Roman"/>
          <w:snapToGrid w:val="0"/>
          <w:sz w:val="28"/>
          <w:szCs w:val="28"/>
        </w:rPr>
        <w:t>Просвещение,</w:t>
      </w:r>
      <w:bookmarkEnd w:id="5"/>
      <w:r w:rsidRPr="00AA66C7">
        <w:rPr>
          <w:rFonts w:ascii="Times New Roman" w:hAnsi="Times New Roman" w:cs="Times New Roman"/>
          <w:noProof/>
          <w:snapToGrid w:val="0"/>
          <w:sz w:val="28"/>
          <w:szCs w:val="28"/>
        </w:rPr>
        <w:t xml:space="preserve"> 1990.</w:t>
      </w:r>
    </w:p>
    <w:p w:rsidR="00AA66C7" w:rsidRPr="00AA66C7" w:rsidRDefault="00AA66C7" w:rsidP="00AA66C7">
      <w:pPr>
        <w:pStyle w:val="a7"/>
        <w:numPr>
          <w:ilvl w:val="0"/>
          <w:numId w:val="3"/>
        </w:numPr>
        <w:spacing w:before="60" w:after="0" w:line="360" w:lineRule="auto"/>
        <w:jc w:val="both"/>
        <w:rPr>
          <w:rFonts w:ascii="Times New Roman" w:hAnsi="Times New Roman" w:cs="Times New Roman"/>
          <w:sz w:val="28"/>
          <w:szCs w:val="28"/>
        </w:rPr>
      </w:pPr>
      <w:r w:rsidRPr="00AA66C7">
        <w:rPr>
          <w:rFonts w:ascii="Times New Roman" w:hAnsi="Times New Roman" w:cs="Times New Roman"/>
          <w:snapToGrid w:val="0"/>
          <w:sz w:val="28"/>
          <w:szCs w:val="28"/>
        </w:rPr>
        <w:t>Пойа Д. Математическое открытие</w:t>
      </w:r>
      <w:bookmarkStart w:id="6" w:name="OCRUncertain474"/>
      <w:r w:rsidRPr="00AA66C7">
        <w:rPr>
          <w:rFonts w:ascii="Times New Roman" w:hAnsi="Times New Roman" w:cs="Times New Roman"/>
          <w:snapToGrid w:val="0"/>
          <w:sz w:val="28"/>
          <w:szCs w:val="28"/>
        </w:rPr>
        <w:t>.</w:t>
      </w:r>
      <w:proofErr w:type="gramStart"/>
      <w:r w:rsidRPr="00AA66C7">
        <w:rPr>
          <w:rFonts w:ascii="Times New Roman" w:hAnsi="Times New Roman" w:cs="Times New Roman"/>
          <w:snapToGrid w:val="0"/>
          <w:sz w:val="28"/>
          <w:szCs w:val="28"/>
        </w:rPr>
        <w:t>—</w:t>
      </w:r>
      <w:bookmarkEnd w:id="6"/>
      <w:r w:rsidRPr="00AA66C7">
        <w:rPr>
          <w:rFonts w:ascii="Times New Roman" w:hAnsi="Times New Roman" w:cs="Times New Roman"/>
          <w:snapToGrid w:val="0"/>
          <w:sz w:val="28"/>
          <w:szCs w:val="28"/>
        </w:rPr>
        <w:t>М</w:t>
      </w:r>
      <w:bookmarkStart w:id="7" w:name="OCRUncertain475"/>
      <w:proofErr w:type="gramEnd"/>
      <w:r w:rsidRPr="00AA66C7">
        <w:rPr>
          <w:rFonts w:ascii="Times New Roman" w:hAnsi="Times New Roman" w:cs="Times New Roman"/>
          <w:snapToGrid w:val="0"/>
          <w:sz w:val="28"/>
          <w:szCs w:val="28"/>
        </w:rPr>
        <w:t>.:</w:t>
      </w:r>
      <w:bookmarkEnd w:id="7"/>
      <w:r w:rsidRPr="00AA66C7">
        <w:rPr>
          <w:rFonts w:ascii="Times New Roman" w:hAnsi="Times New Roman" w:cs="Times New Roman"/>
          <w:snapToGrid w:val="0"/>
          <w:sz w:val="28"/>
          <w:szCs w:val="28"/>
        </w:rPr>
        <w:t xml:space="preserve"> Наука, 1970.</w:t>
      </w:r>
    </w:p>
    <w:p w:rsidR="00AA66C7" w:rsidRPr="00AA66C7" w:rsidRDefault="00AA66C7" w:rsidP="00AA66C7">
      <w:pPr>
        <w:pStyle w:val="a7"/>
        <w:spacing w:before="60" w:after="0" w:line="360" w:lineRule="auto"/>
        <w:jc w:val="both"/>
        <w:rPr>
          <w:rFonts w:ascii="Times New Roman" w:hAnsi="Times New Roman" w:cs="Times New Roman"/>
          <w:sz w:val="28"/>
          <w:szCs w:val="28"/>
        </w:rPr>
      </w:pPr>
    </w:p>
    <w:p w:rsidR="00AA66C7" w:rsidRPr="00AA66C7" w:rsidRDefault="00AA66C7" w:rsidP="00AA66C7">
      <w:pPr>
        <w:spacing w:before="60" w:after="0" w:line="360" w:lineRule="auto"/>
        <w:jc w:val="both"/>
        <w:rPr>
          <w:rFonts w:ascii="Times New Roman" w:hAnsi="Times New Roman" w:cs="Times New Roman"/>
          <w:sz w:val="28"/>
          <w:szCs w:val="28"/>
        </w:rPr>
      </w:pPr>
    </w:p>
    <w:p w:rsidR="00AA66C7" w:rsidRPr="00AA66C7" w:rsidRDefault="00AA66C7" w:rsidP="00AA66C7">
      <w:pPr>
        <w:pStyle w:val="a3"/>
        <w:spacing w:line="360" w:lineRule="auto"/>
        <w:ind w:firstLine="720"/>
        <w:rPr>
          <w:rFonts w:ascii="Times New Roman" w:hAnsi="Times New Roman" w:cs="Times New Roman"/>
          <w:sz w:val="28"/>
          <w:szCs w:val="28"/>
        </w:rPr>
      </w:pPr>
    </w:p>
    <w:p w:rsidR="00AA66C7" w:rsidRPr="00753337" w:rsidRDefault="00AA66C7" w:rsidP="00AA66C7">
      <w:pPr>
        <w:spacing w:line="360" w:lineRule="auto"/>
        <w:rPr>
          <w:sz w:val="24"/>
          <w:szCs w:val="24"/>
        </w:rPr>
        <w:sectPr w:rsidR="00AA66C7" w:rsidRPr="00753337">
          <w:pgSz w:w="11906" w:h="16838"/>
          <w:pgMar w:top="1134" w:right="850" w:bottom="1134" w:left="1701" w:header="708" w:footer="708" w:gutter="0"/>
          <w:cols w:space="708"/>
          <w:docGrid w:linePitch="360"/>
        </w:sectPr>
      </w:pPr>
    </w:p>
    <w:p w:rsidR="00AA66C7" w:rsidRPr="009F21FE" w:rsidRDefault="00AA66C7" w:rsidP="00AA66C7">
      <w:pPr>
        <w:spacing w:line="360" w:lineRule="auto"/>
        <w:rPr>
          <w:sz w:val="28"/>
          <w:szCs w:val="28"/>
        </w:rPr>
      </w:pPr>
    </w:p>
    <w:p w:rsidR="00AA66C7" w:rsidRPr="009F21FE" w:rsidRDefault="00AA66C7" w:rsidP="00AA66C7">
      <w:pPr>
        <w:keepNext/>
        <w:spacing w:after="0" w:line="360" w:lineRule="auto"/>
        <w:outlineLvl w:val="1"/>
        <w:rPr>
          <w:rFonts w:ascii="Times New Roman" w:hAnsi="Times New Roman" w:cs="Times New Roman"/>
          <w:b/>
          <w:bCs/>
          <w:sz w:val="28"/>
          <w:szCs w:val="28"/>
          <w:u w:val="single"/>
        </w:rPr>
      </w:pPr>
    </w:p>
    <w:p w:rsidR="000D7716" w:rsidRDefault="000D7716"/>
    <w:sectPr w:rsidR="000D7716" w:rsidSect="003559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C3D05"/>
    <w:multiLevelType w:val="hybridMultilevel"/>
    <w:tmpl w:val="3A5EAE7A"/>
    <w:lvl w:ilvl="0" w:tplc="FFFFFFFF">
      <w:start w:val="1"/>
      <w:numFmt w:val="bullet"/>
      <w:lvlText w:val="o"/>
      <w:lvlJc w:val="left"/>
      <w:pPr>
        <w:tabs>
          <w:tab w:val="num" w:pos="1080"/>
        </w:tabs>
        <w:ind w:left="1080" w:hanging="360"/>
      </w:pPr>
      <w:rPr>
        <w:rFonts w:ascii="Courier New" w:hAnsi="Courier New" w:cs="Courier New"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757718F2"/>
    <w:multiLevelType w:val="hybridMultilevel"/>
    <w:tmpl w:val="5EB81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66C7"/>
    <w:rsid w:val="000D7716"/>
    <w:rsid w:val="00123845"/>
    <w:rsid w:val="0014243C"/>
    <w:rsid w:val="00334860"/>
    <w:rsid w:val="00355921"/>
    <w:rsid w:val="00391CF5"/>
    <w:rsid w:val="004D1645"/>
    <w:rsid w:val="005B3E75"/>
    <w:rsid w:val="005D2A18"/>
    <w:rsid w:val="007841E1"/>
    <w:rsid w:val="007F3C19"/>
    <w:rsid w:val="008115F4"/>
    <w:rsid w:val="009F63C6"/>
    <w:rsid w:val="00AA66C7"/>
    <w:rsid w:val="00C23131"/>
    <w:rsid w:val="00E973FC"/>
    <w:rsid w:val="00F05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921"/>
  </w:style>
  <w:style w:type="paragraph" w:styleId="1">
    <w:name w:val="heading 1"/>
    <w:basedOn w:val="a"/>
    <w:next w:val="a"/>
    <w:link w:val="10"/>
    <w:qFormat/>
    <w:rsid w:val="00AA66C7"/>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unhideWhenUsed/>
    <w:qFormat/>
    <w:rsid w:val="00AA66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D16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66C7"/>
    <w:rPr>
      <w:rFonts w:ascii="Times New Roman" w:eastAsia="Times New Roman" w:hAnsi="Times New Roman" w:cs="Times New Roman"/>
      <w:b/>
      <w:bCs/>
      <w:sz w:val="28"/>
      <w:szCs w:val="24"/>
    </w:rPr>
  </w:style>
  <w:style w:type="paragraph" w:styleId="a3">
    <w:name w:val="Body Text"/>
    <w:basedOn w:val="a"/>
    <w:link w:val="a4"/>
    <w:uiPriority w:val="99"/>
    <w:semiHidden/>
    <w:unhideWhenUsed/>
    <w:rsid w:val="00AA66C7"/>
    <w:pPr>
      <w:spacing w:after="120"/>
    </w:pPr>
  </w:style>
  <w:style w:type="character" w:customStyle="1" w:styleId="a4">
    <w:name w:val="Основной текст Знак"/>
    <w:basedOn w:val="a0"/>
    <w:link w:val="a3"/>
    <w:uiPriority w:val="99"/>
    <w:semiHidden/>
    <w:rsid w:val="00AA66C7"/>
  </w:style>
  <w:style w:type="character" w:customStyle="1" w:styleId="20">
    <w:name w:val="Заголовок 2 Знак"/>
    <w:basedOn w:val="a0"/>
    <w:link w:val="2"/>
    <w:uiPriority w:val="9"/>
    <w:rsid w:val="00AA66C7"/>
    <w:rPr>
      <w:rFonts w:asciiTheme="majorHAnsi" w:eastAsiaTheme="majorEastAsia" w:hAnsiTheme="majorHAnsi" w:cstheme="majorBidi"/>
      <w:b/>
      <w:bCs/>
      <w:color w:val="4F81BD" w:themeColor="accent1"/>
      <w:sz w:val="26"/>
      <w:szCs w:val="26"/>
    </w:rPr>
  </w:style>
  <w:style w:type="paragraph" w:styleId="a5">
    <w:name w:val="Body Text Indent"/>
    <w:basedOn w:val="a"/>
    <w:link w:val="a6"/>
    <w:uiPriority w:val="99"/>
    <w:unhideWhenUsed/>
    <w:rsid w:val="00AA66C7"/>
    <w:pPr>
      <w:spacing w:after="120"/>
      <w:ind w:left="283"/>
    </w:pPr>
  </w:style>
  <w:style w:type="character" w:customStyle="1" w:styleId="a6">
    <w:name w:val="Основной текст с отступом Знак"/>
    <w:basedOn w:val="a0"/>
    <w:link w:val="a5"/>
    <w:uiPriority w:val="99"/>
    <w:rsid w:val="00AA66C7"/>
  </w:style>
  <w:style w:type="paragraph" w:styleId="a7">
    <w:name w:val="List Paragraph"/>
    <w:basedOn w:val="a"/>
    <w:uiPriority w:val="34"/>
    <w:qFormat/>
    <w:rsid w:val="00AA66C7"/>
    <w:pPr>
      <w:ind w:left="720"/>
      <w:contextualSpacing/>
    </w:pPr>
  </w:style>
  <w:style w:type="character" w:customStyle="1" w:styleId="40">
    <w:name w:val="Заголовок 4 Знак"/>
    <w:basedOn w:val="a0"/>
    <w:link w:val="4"/>
    <w:uiPriority w:val="9"/>
    <w:semiHidden/>
    <w:rsid w:val="004D1645"/>
    <w:rPr>
      <w:rFonts w:asciiTheme="majorHAnsi" w:eastAsiaTheme="majorEastAsia" w:hAnsiTheme="majorHAnsi" w:cstheme="majorBidi"/>
      <w:b/>
      <w:bCs/>
      <w:i/>
      <w:iCs/>
      <w:color w:val="4F81BD" w:themeColor="accent1"/>
    </w:rPr>
  </w:style>
  <w:style w:type="table" w:styleId="a8">
    <w:name w:val="Table Grid"/>
    <w:basedOn w:val="a1"/>
    <w:uiPriority w:val="59"/>
    <w:rsid w:val="008115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4940349">
      <w:bodyDiv w:val="1"/>
      <w:marLeft w:val="0"/>
      <w:marRight w:val="0"/>
      <w:marTop w:val="0"/>
      <w:marBottom w:val="0"/>
      <w:divBdr>
        <w:top w:val="none" w:sz="0" w:space="0" w:color="auto"/>
        <w:left w:val="none" w:sz="0" w:space="0" w:color="auto"/>
        <w:bottom w:val="none" w:sz="0" w:space="0" w:color="auto"/>
        <w:right w:val="none" w:sz="0" w:space="0" w:color="auto"/>
      </w:divBdr>
    </w:div>
    <w:div w:id="147640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2F166-FB68-46EC-82F7-09882C35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3201</Words>
  <Characters>18250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 класс</dc:creator>
  <cp:keywords/>
  <dc:description/>
  <cp:lastModifiedBy>*</cp:lastModifiedBy>
  <cp:revision>10</cp:revision>
  <dcterms:created xsi:type="dcterms:W3CDTF">2010-11-22T12:52:00Z</dcterms:created>
  <dcterms:modified xsi:type="dcterms:W3CDTF">2012-08-30T07:58:00Z</dcterms:modified>
</cp:coreProperties>
</file>