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8" w:rsidRDefault="00500D04">
      <w:pPr>
        <w:rPr>
          <w:color w:val="000000"/>
          <w:sz w:val="40"/>
          <w:szCs w:val="40"/>
        </w:rPr>
      </w:pPr>
      <w:r w:rsidRPr="002F5A78">
        <w:rPr>
          <w:color w:val="000000"/>
          <w:sz w:val="40"/>
          <w:szCs w:val="40"/>
        </w:rPr>
        <w:t xml:space="preserve">Муниципальное автономное дошкольное </w:t>
      </w:r>
      <w:r w:rsidRPr="002F5A78">
        <w:rPr>
          <w:color w:val="000000"/>
          <w:sz w:val="40"/>
          <w:szCs w:val="40"/>
        </w:rPr>
        <w:t xml:space="preserve">   </w:t>
      </w:r>
      <w:r w:rsidRPr="002F5A78">
        <w:rPr>
          <w:color w:val="000000"/>
          <w:sz w:val="40"/>
          <w:szCs w:val="40"/>
        </w:rPr>
        <w:t>образовательн</w:t>
      </w:r>
      <w:r w:rsidRPr="002F5A78">
        <w:rPr>
          <w:color w:val="000000"/>
          <w:sz w:val="40"/>
          <w:szCs w:val="40"/>
        </w:rPr>
        <w:t xml:space="preserve">ое учреждение детский сад №3 </w:t>
      </w:r>
      <w:proofErr w:type="spellStart"/>
      <w:r w:rsidRPr="002F5A78">
        <w:rPr>
          <w:color w:val="000000"/>
          <w:sz w:val="40"/>
          <w:szCs w:val="40"/>
        </w:rPr>
        <w:t>г</w:t>
      </w:r>
      <w:proofErr w:type="gramStart"/>
      <w:r w:rsidRPr="002F5A78">
        <w:rPr>
          <w:color w:val="000000"/>
          <w:sz w:val="40"/>
          <w:szCs w:val="40"/>
        </w:rPr>
        <w:t>.</w:t>
      </w:r>
      <w:r w:rsidR="002F5A78">
        <w:rPr>
          <w:color w:val="000000"/>
          <w:sz w:val="40"/>
          <w:szCs w:val="40"/>
        </w:rPr>
        <w:t>К</w:t>
      </w:r>
      <w:proofErr w:type="gramEnd"/>
      <w:r w:rsidR="002F5A78">
        <w:rPr>
          <w:color w:val="000000"/>
          <w:sz w:val="40"/>
          <w:szCs w:val="40"/>
        </w:rPr>
        <w:t>урганинска</w:t>
      </w:r>
      <w:proofErr w:type="spellEnd"/>
      <w:r w:rsidR="002F5A78">
        <w:rPr>
          <w:color w:val="000000"/>
          <w:sz w:val="40"/>
          <w:szCs w:val="40"/>
        </w:rPr>
        <w:t xml:space="preserve">  </w:t>
      </w:r>
    </w:p>
    <w:p w:rsidR="002F5A78" w:rsidRDefault="002F5A78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              </w:t>
      </w:r>
    </w:p>
    <w:p w:rsidR="002F5A78" w:rsidRDefault="002F5A78">
      <w:pPr>
        <w:rPr>
          <w:color w:val="000000"/>
          <w:sz w:val="40"/>
          <w:szCs w:val="40"/>
        </w:rPr>
      </w:pPr>
    </w:p>
    <w:p w:rsidR="002F5A78" w:rsidRDefault="002F5A78">
      <w:pPr>
        <w:rPr>
          <w:color w:val="000000"/>
          <w:sz w:val="40"/>
          <w:szCs w:val="40"/>
        </w:rPr>
      </w:pPr>
    </w:p>
    <w:p w:rsidR="002F5A78" w:rsidRPr="002F5A78" w:rsidRDefault="002F5A78" w:rsidP="00500D04">
      <w:pPr>
        <w:rPr>
          <w:color w:val="000000"/>
          <w:sz w:val="48"/>
          <w:szCs w:val="48"/>
        </w:rPr>
      </w:pPr>
      <w:r w:rsidRPr="002F5A78">
        <w:rPr>
          <w:color w:val="000000"/>
          <w:sz w:val="48"/>
          <w:szCs w:val="48"/>
        </w:rPr>
        <w:t xml:space="preserve">            </w:t>
      </w:r>
      <w:r>
        <w:rPr>
          <w:color w:val="000000"/>
          <w:sz w:val="48"/>
          <w:szCs w:val="48"/>
        </w:rPr>
        <w:t xml:space="preserve"> </w:t>
      </w:r>
      <w:r w:rsidRPr="002F5A78">
        <w:rPr>
          <w:color w:val="000000"/>
          <w:sz w:val="48"/>
          <w:szCs w:val="48"/>
        </w:rPr>
        <w:t xml:space="preserve">   Консультация на тему:                                                            </w:t>
      </w:r>
    </w:p>
    <w:p w:rsidR="002F5A78" w:rsidRDefault="002F5A78" w:rsidP="00500D04">
      <w:pPr>
        <w:rPr>
          <w:color w:val="000000"/>
          <w:sz w:val="44"/>
          <w:szCs w:val="44"/>
        </w:rPr>
      </w:pPr>
    </w:p>
    <w:p w:rsidR="00500D04" w:rsidRPr="002F5A78" w:rsidRDefault="002F5A78" w:rsidP="00500D04">
      <w:pPr>
        <w:rPr>
          <w:color w:val="000000"/>
          <w:sz w:val="44"/>
          <w:szCs w:val="44"/>
        </w:rPr>
      </w:pPr>
      <w:r>
        <w:rPr>
          <w:color w:val="000000"/>
          <w:sz w:val="40"/>
          <w:szCs w:val="40"/>
        </w:rPr>
        <w:t xml:space="preserve"> </w:t>
      </w:r>
      <w:r w:rsidR="00500D04" w:rsidRPr="002F5A78">
        <w:rPr>
          <w:color w:val="000000"/>
          <w:sz w:val="40"/>
          <w:szCs w:val="40"/>
        </w:rPr>
        <w:t xml:space="preserve">«Дыхательная гимнастика в закаливании </w:t>
      </w:r>
      <w:r>
        <w:rPr>
          <w:color w:val="000000"/>
          <w:sz w:val="40"/>
          <w:szCs w:val="40"/>
        </w:rPr>
        <w:t xml:space="preserve">      </w:t>
      </w:r>
      <w:r w:rsidR="00500D04" w:rsidRPr="002F5A78">
        <w:rPr>
          <w:color w:val="000000"/>
          <w:sz w:val="40"/>
          <w:szCs w:val="40"/>
        </w:rPr>
        <w:t>дошкольников».</w:t>
      </w:r>
    </w:p>
    <w:p w:rsidR="002F5A78" w:rsidRDefault="002F5A78" w:rsidP="00500D04">
      <w:pPr>
        <w:rPr>
          <w:color w:val="000000"/>
          <w:sz w:val="40"/>
          <w:szCs w:val="40"/>
        </w:rPr>
      </w:pPr>
    </w:p>
    <w:p w:rsidR="002F5A78" w:rsidRDefault="002F5A78" w:rsidP="00500D04">
      <w:pPr>
        <w:rPr>
          <w:color w:val="000000"/>
          <w:sz w:val="40"/>
          <w:szCs w:val="40"/>
        </w:rPr>
      </w:pPr>
    </w:p>
    <w:p w:rsidR="002F5A78" w:rsidRDefault="002F5A78" w:rsidP="00500D04">
      <w:pPr>
        <w:rPr>
          <w:color w:val="000000"/>
          <w:sz w:val="40"/>
          <w:szCs w:val="40"/>
        </w:rPr>
      </w:pPr>
    </w:p>
    <w:p w:rsidR="002F5A78" w:rsidRDefault="002F5A78" w:rsidP="00500D04">
      <w:pPr>
        <w:rPr>
          <w:color w:val="000000"/>
          <w:sz w:val="40"/>
          <w:szCs w:val="40"/>
        </w:rPr>
      </w:pPr>
    </w:p>
    <w:p w:rsidR="002F5A78" w:rsidRDefault="002F5A78" w:rsidP="00500D04">
      <w:pPr>
        <w:rPr>
          <w:color w:val="000000"/>
          <w:sz w:val="40"/>
          <w:szCs w:val="40"/>
        </w:rPr>
      </w:pPr>
    </w:p>
    <w:p w:rsidR="002F5A78" w:rsidRDefault="002F5A78" w:rsidP="00500D04">
      <w:pPr>
        <w:rPr>
          <w:color w:val="000000"/>
          <w:sz w:val="40"/>
          <w:szCs w:val="40"/>
        </w:rPr>
      </w:pPr>
    </w:p>
    <w:p w:rsidR="002F5A78" w:rsidRDefault="002F5A78" w:rsidP="00500D04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                            </w:t>
      </w:r>
    </w:p>
    <w:p w:rsidR="002F5A78" w:rsidRDefault="002F5A78" w:rsidP="00500D04">
      <w:pPr>
        <w:rPr>
          <w:color w:val="000000"/>
          <w:sz w:val="40"/>
          <w:szCs w:val="40"/>
        </w:rPr>
      </w:pPr>
    </w:p>
    <w:p w:rsidR="002F5A78" w:rsidRDefault="002F5A78" w:rsidP="00500D04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                                             Воспитатель: </w:t>
      </w:r>
      <w:proofErr w:type="spellStart"/>
      <w:r>
        <w:rPr>
          <w:color w:val="000000"/>
          <w:sz w:val="40"/>
          <w:szCs w:val="40"/>
        </w:rPr>
        <w:t>Антонец</w:t>
      </w:r>
      <w:proofErr w:type="spellEnd"/>
      <w:r>
        <w:rPr>
          <w:color w:val="000000"/>
          <w:sz w:val="40"/>
          <w:szCs w:val="40"/>
        </w:rPr>
        <w:t xml:space="preserve"> Л. А.</w:t>
      </w:r>
    </w:p>
    <w:p w:rsidR="002F5A78" w:rsidRPr="002F5A78" w:rsidRDefault="002F5A78" w:rsidP="00500D04">
      <w:pPr>
        <w:rPr>
          <w:color w:val="000000"/>
          <w:sz w:val="40"/>
          <w:szCs w:val="40"/>
        </w:rPr>
      </w:pPr>
      <w:bookmarkStart w:id="0" w:name="_GoBack"/>
      <w:bookmarkEnd w:id="0"/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Существует множество различных способов и методов укрепления детского здоровья путем закаливания – </w:t>
      </w:r>
      <w:proofErr w:type="gramStart"/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</w:t>
      </w:r>
      <w:proofErr w:type="gramEnd"/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самых простых и щадящих до более кропотливых и интенсивных.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 давних времен использовались и сейчас остаются основными и самыми действенными средства закаливания естественные силы природы: солнце, воздух и вода.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Закаливание надо рассматривать как сознательное применение в определенной системе мероприятий, повышающих сопротивляемость организма, воспитывающих способность быстро и без вреда для здоровья применяться к различным условиям внешней среды. Закаливание следует начинать с самого раннего детства и продолжать в течение всей жизни, видоизменяя формы и методы его применения в зависимости от возраста.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Оздоровительное значение воздушных, солнечных ванн, водных </w:t>
      </w:r>
      <w:proofErr w:type="gramStart"/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процедур</w:t>
      </w:r>
      <w:proofErr w:type="gramEnd"/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несомненно. Закаленные дети меньше болеют, легче переносят заболевания.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 закаливании надо руководствоваться определенными принципами, к числу таких относятся: постепенность, систематичность, учет индивидуальных особенностей ребенка. Если не будут соблюдаться эти принципы, то закаливание будет носить случайный характер.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Соблюдение принципа постепенности особенно важно для детей, так как детский организм еще не обладает большой сопротивляемостью. Чтобы был эффект от закаливания необходимо постепенно усиливать нагрузку.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Нельзя прерывать начатые мероприятия. Но систематичность нужна не только в проведении того или иного специального мероприятия. Если проводятся все мероприятия, а дети мало гуляют, одеваются слишком тепло, не в соответствии с погодой, то закаливание нельзя считать полноценным.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Необходимо также считаться с индивидуальными особенностями ребенка. Есть дети чувствительные, к ним применяются более нежные средства закаливания или более постепенно, осторожно, но совсем отказываться от средств закаливания нецелесообразно. Дети должны принимать активное участие в закаливающих мероприятиях, знать порядок их проведения.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Большое значение имеет и заинтересованность детей. Личный пример взрослых также имеет большое значение: если взрослые сами боятся холода, не любят прогулок, вряд ли они смогут воспитать детей </w:t>
      </w:r>
      <w:proofErr w:type="gramStart"/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закаленными</w:t>
      </w:r>
      <w:proofErr w:type="gramEnd"/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Закаливание водой.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Вода - общепризнанное средство закаливания. Преимущество воды перед другими средствами закаливания заключается в том, что водные процедуры легко дозировать.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Принцип постепенности легче всего выдержать именно при применении воды: можно взять воду той температуры, которая нужна в данном случае, постепенно снижая ее.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 проведении водных процедур с детьми дошкольного возраста следует придерживаться следующих правил: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1. Надо, чтобы дети к воде подходили с теплым телом, при этом нужно, чтобы в помещении, где это происходит, температура должна соответствовать принятым нормам для данного возраста, а также, чтобы детям не приходилось долго ожидать своей очереди.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2. Надо проследить за своевременным появлением покраснения кожи. Если эта реакция запаздывает, надо способствовать ее наступлению, тщательным растиранием кожи полотенцем "до красноты".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3. Чем холоднее вода, тем короче должно быть время ее "соприкосновения с телом".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Существует несколько отдельных способов закаливания водой: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1. Обтирание - самая нежная из всех водных процедур. Его можно применять во всех возрастах. Обтирание производится смоченной в воде материей, ткань которой должна удовлетворять следующим условиям: хорошо впитывать воду, не быть слишком мягкой. Желательно, чтобы рукавички были хорошо смочены, но вода не должна с них капать. После обтирания тело растирают сухим полотенцем. Обтирание сопровождается легким массирующим действием, а массаж всегда делают от периферии к центру, поэтому конечности надо обтирать снизу вверх (руки от кисти, ноги от стопы). Снижение температуры на один градус через 2-3 дня.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2. Обливание - бывает местное и общее. Местное обливание: обливание ног, чаще всего используется в детских садах. Начальная температура воды +30, затем доводят до +18, а в старших группах до +16. Время обливания ног 20-30 секунд.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Общее обливание надо начинать с более высокой температуры преимущественно летом. После окончания - растереть полотенцем. Душ является более сильным закаливающим средством, чем обливание, поскольку на кожу ребенка оказывают воздействие более сильные струи воды, возбуждающие ребенка. Особенно он полезен детям вялым и заторможенным.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3. Купание проводится в естественных условиях, то есть в водоемах (реке, озере, море) в летнее время - является одним из лучших способов закаливания.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Закаливание воздухом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Воздух - это среда, постоянно окружающая человека. Он соприкасается с кожей - непосредственно или через ткань одежды и со слизистой оболочкой дыхательных </w:t>
      </w: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путей. Из специальных мер закаливания воздухом в детских садах применяются: сон без </w:t>
      </w:r>
      <w:proofErr w:type="spellStart"/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мечек</w:t>
      </w:r>
      <w:proofErr w:type="spellEnd"/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воздушные ванны.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Закаливание солнцем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Солнце является сильно действующим средством закаливания. Солнечные лучи оказывают на организм общее укрепляющее действие, повышают обмен веществ в организме, лучше становится самочувствие, сон, кожа лучше регулирует теплообмен. Но солнце может оказывать и отрицательное действие. Поэтому надо к этой процедуре подходить очень осторожно. У младших детей особенно полезны солнечные ванны, но важен при этом индивидуальный подход. Проводить солнечные ванны надо в движении, но игры надо проводить спокойного характера. Солнечные ванны увеличиваются постепенно. Надо опасаться перегревов. Нужны светлые панамки. Если ребенок перегрелся, надо накрыть лицо полотенцем, отвести в тень, умыть, дать воды.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 детском саду закаливание осуществляется путем включения элементов закаливания в повседневную жизнь детей и </w:t>
      </w:r>
      <w:proofErr w:type="gramStart"/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проведения</w:t>
      </w:r>
      <w:proofErr w:type="gramEnd"/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специальных мер закаливания.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Все закаливающие процедуры проводятся ежедневно. Закаляя детей дошкольного возраста, мы ставим перед собой следующие конкретные задачи: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повысить стойкость детского организма в борьбе с заболеваниями (так называемыми "простудными" и другими)</w:t>
      </w:r>
      <w:proofErr w:type="gramStart"/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;</w:t>
      </w:r>
      <w:proofErr w:type="gramEnd"/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приучать детей чувствовать себя хорошо в различных меняющихся условиях;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воспитывать у детей потребность в свежем воздухе, приучать их не бояться холодной воды и других факторов закаливания;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воспитывать умение преодолевать трудности.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Правила закаливания в детском саду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Правило номер один – регулярность. Мы осуществляем закаливание детей ежедневно, независимо ни от каких обстоятельств (кроме состояния ребенка). Только систематичность мероприятий может обеспечить определенный успех. При этом ведём беседы с родителями – они должны поддерживать эффект и в домашних условиях. То есть не кутать ребенка дома и не держать его, словно в теплице. Весь комплекс закаляющих мероприятий должен гармонично переходить из сада в дом, и из дома в сад. Если они раньше не закаляли ребенка, то для начала предлагаем им просто позволить малышу побегать в одних трусиках после утреннего пробуждения или заняться физкультурой босиком.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Второе обязательное правило – интенсивность закаливающих процедур должна возрастать постепенно. То есть время от времени мы увеличиваем зону воздействия закаливающего фактора, (например, более высокая или низкая температура) и время воздействия. К примеру, температуру воды и воздуха для </w:t>
      </w: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здоровых детей рекомендуется понижать на 2-3 градуса каждые 2-3 дня. Так же плавно увеличивается количество и разновидность закаляющих факторов. Естественно, при этом учитываем состояние ребенка и его реакция на раздражители. Ребенок должен чувствовать себя комфортно, не бояться, не плакать (во избежание негативной реакции закаливающие процедуры для детей должны проходить в форме игры) и при этом быть здоровым. Всегда учитываем медицинские показатели и врачебные рекомендации для каждого отдельного ребенка. Нет ни единого ребенка, которому закаливание абсолютно противопоказано. Могут быть временные перерывы или ослабления, но в целом рекомендуется закалять всех детей, причем начинать никогда не поздно.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Следим за температурой воздуха в группе и в спальне, которая должна быть – не выше 22, во время сна – не выше 18, но и не ниже 14 градусов. Важный нюанс: одеяло при этом в холодное время года должно быть достаточно теплым, чтобы под ним поддерживалась температура на уровне 39 градусов. Иммунологи говорят, что такой перепад – наиболее благоприятный для здорового комфортного сна и закалки.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Всегда помним, что в присутствии детей – никаких сквозняков!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Закаливающие и </w:t>
      </w:r>
      <w:proofErr w:type="spellStart"/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оздоравливающие</w:t>
      </w:r>
      <w:proofErr w:type="spellEnd"/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процедуры</w:t>
      </w:r>
      <w:proofErr w:type="gramEnd"/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применяемые нами в детском саду, – это: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утренний приём детей на свежем воздухе;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утренняя гимнастика на свежем воздухе (апрель – октябрь, в помещении (ноябрь – март)</w:t>
      </w:r>
      <w:proofErr w:type="gramStart"/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;</w:t>
      </w:r>
      <w:proofErr w:type="gramEnd"/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динамические паузы, подвижные игры, дыхательная гимнастика, упражнения на профилактику плоскостопия физкультминутки на ООД;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прогулки, походы;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дневной сон без маек;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бодрящая гимнастика с элементами массажа, хождение по «дорожке здоровья» (коврик с шипами, недлительное хождение босиком по полу, воздушные ванны, хождение босиком по мокрой, затем столько же – по сухой дорожке) и в конце водные процедуры: ребенок мочит в воде ладошку и проводит ею по второй руке – от кончиков пальцев до локтя. Так с обеими руками. Потом снова мочит уже обе ладони, проводит по шее и скулам. После вновь смоченной ладошкой проводит по кругу в верхней части груди. Последний штрих – вновь смоченными в воде руками умывает лицо, еще раз ополаскивает руки водой, вытирается насухо, массажируя тело махровой рукавичкой.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</w:t>
      </w:r>
      <w:proofErr w:type="gramStart"/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</w:t>
      </w:r>
      <w:proofErr w:type="gramEnd"/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рогулка во вторую половину дня.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всегда помним, что первым требованием для проведения закаливания является обеспечение чистого воздуха, которое достигается проветриванием.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Проветривание проводим: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а) перед приходом детей;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б) перед занятиями;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в) перед возвращением детей с прогулки;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г) во время дневного сна (в группе, после сна (в спальне)</w:t>
      </w:r>
      <w:proofErr w:type="gramStart"/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;</w:t>
      </w:r>
      <w:proofErr w:type="gramEnd"/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д) после полдника;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е) после ухода детей домой.</w:t>
      </w:r>
    </w:p>
    <w:p w:rsidR="00500D04" w:rsidRPr="00500D04" w:rsidRDefault="00500D04" w:rsidP="00500D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D0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Всё это в комплексе даёт отличный результат, наши дети здоровы и жизнерадостны!</w:t>
      </w:r>
    </w:p>
    <w:p w:rsidR="00500D04" w:rsidRPr="00500D04" w:rsidRDefault="00500D04" w:rsidP="00500D04">
      <w:pPr>
        <w:rPr>
          <w:sz w:val="24"/>
          <w:szCs w:val="24"/>
        </w:rPr>
      </w:pPr>
    </w:p>
    <w:p w:rsidR="00500D04" w:rsidRPr="00500D04" w:rsidRDefault="00500D04">
      <w:pPr>
        <w:rPr>
          <w:color w:val="000000"/>
          <w:sz w:val="24"/>
          <w:szCs w:val="24"/>
        </w:rPr>
      </w:pPr>
    </w:p>
    <w:p w:rsidR="00500D04" w:rsidRPr="00500D04" w:rsidRDefault="00500D04">
      <w:pPr>
        <w:rPr>
          <w:sz w:val="24"/>
          <w:szCs w:val="24"/>
        </w:rPr>
      </w:pPr>
    </w:p>
    <w:sectPr w:rsidR="00500D04" w:rsidRPr="00500D04" w:rsidSect="002F5A7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A0"/>
    <w:rsid w:val="001C4FE1"/>
    <w:rsid w:val="002F5A78"/>
    <w:rsid w:val="00500D04"/>
    <w:rsid w:val="007D0C79"/>
    <w:rsid w:val="0087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cp:lastPrinted>2014-11-09T11:07:00Z</cp:lastPrinted>
  <dcterms:created xsi:type="dcterms:W3CDTF">2014-11-09T10:44:00Z</dcterms:created>
  <dcterms:modified xsi:type="dcterms:W3CDTF">2014-11-09T11:08:00Z</dcterms:modified>
</cp:coreProperties>
</file>