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Ind w:w="-45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6"/>
      </w:tblGrid>
      <w:tr w:rsidR="00024B6F" w:rsidRPr="00D65BA3" w:rsidTr="00947A22">
        <w:trPr>
          <w:tblCellSpacing w:w="15" w:type="dxa"/>
        </w:trPr>
        <w:tc>
          <w:tcPr>
            <w:tcW w:w="4971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024B6F" w:rsidRDefault="00024B6F" w:rsidP="00947A22">
            <w:pPr>
              <w:spacing w:after="0" w:line="312" w:lineRule="atLeast"/>
              <w:ind w:left="30" w:right="3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24B6F" w:rsidRDefault="00024B6F" w:rsidP="00947A22">
            <w:pPr>
              <w:spacing w:after="0" w:line="312" w:lineRule="atLeast"/>
              <w:ind w:left="30" w:right="3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24B6F" w:rsidRDefault="00024B6F" w:rsidP="00947A22">
            <w:pPr>
              <w:spacing w:after="0" w:line="312" w:lineRule="atLeast"/>
              <w:ind w:left="30" w:right="3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24B6F" w:rsidRDefault="00024B6F" w:rsidP="00947A22">
            <w:pPr>
              <w:spacing w:after="0" w:line="312" w:lineRule="atLeast"/>
              <w:ind w:left="30" w:right="3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24B6F" w:rsidRPr="00D65BA3" w:rsidRDefault="00024B6F" w:rsidP="00947A22">
            <w:pPr>
              <w:spacing w:after="0" w:line="312" w:lineRule="atLeast"/>
              <w:ind w:right="3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hyperlink r:id="rId4" w:history="1">
              <w:r w:rsidRPr="00D65BA3">
                <w:rPr>
                  <w:rFonts w:ascii="Times New Roman" w:eastAsia="Times New Roman" w:hAnsi="Times New Roman"/>
                  <w:b/>
                  <w:bCs/>
                  <w:color w:val="000000"/>
                  <w:sz w:val="28"/>
                  <w:szCs w:val="28"/>
                  <w:u w:val="single"/>
                  <w:lang w:eastAsia="ru-RU"/>
                </w:rPr>
                <w:t>Консультация для родителей "</w:t>
              </w:r>
              <w:bookmarkStart w:id="0" w:name="_GoBack"/>
              <w:r w:rsidRPr="00D65BA3">
                <w:rPr>
                  <w:rFonts w:ascii="Times New Roman" w:eastAsia="Times New Roman" w:hAnsi="Times New Roman"/>
                  <w:b/>
                  <w:bCs/>
                  <w:color w:val="000000"/>
                  <w:sz w:val="28"/>
                  <w:szCs w:val="28"/>
                  <w:u w:val="single"/>
                  <w:lang w:eastAsia="ru-RU"/>
                </w:rPr>
                <w:t>Комплекс упражнений для самомассажа</w:t>
              </w:r>
              <w:bookmarkEnd w:id="0"/>
              <w:r w:rsidRPr="00D65BA3">
                <w:rPr>
                  <w:rFonts w:ascii="Times New Roman" w:eastAsia="Times New Roman" w:hAnsi="Times New Roman"/>
                  <w:b/>
                  <w:bCs/>
                  <w:color w:val="000000"/>
                  <w:sz w:val="28"/>
                  <w:szCs w:val="28"/>
                  <w:u w:val="single"/>
                  <w:lang w:eastAsia="ru-RU"/>
                </w:rPr>
                <w:t>"</w:t>
              </w:r>
            </w:hyperlink>
          </w:p>
        </w:tc>
      </w:tr>
    </w:tbl>
    <w:p w:rsidR="00024B6F" w:rsidRPr="00D65BA3" w:rsidRDefault="00024B6F" w:rsidP="00024B6F">
      <w:pPr>
        <w:shd w:val="clear" w:color="auto" w:fill="FFFFFF"/>
        <w:spacing w:after="75" w:line="312" w:lineRule="atLeast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Ind w:w="-45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6"/>
      </w:tblGrid>
      <w:tr w:rsidR="00024B6F" w:rsidRPr="00D65BA3" w:rsidTr="00947A2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4B6F" w:rsidRDefault="00024B6F" w:rsidP="00947A22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24B6F" w:rsidRDefault="00024B6F" w:rsidP="00947A22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BA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Комплекс упражнений для самомассажа</w:t>
            </w:r>
            <w:r w:rsidRPr="00D65B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1. "Мытье головы</w:t>
            </w:r>
            <w:proofErr w:type="gramStart"/>
            <w:r w:rsidRPr="00D65B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".</w:t>
            </w:r>
            <w:r w:rsidRPr="00D65B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А.</w:t>
            </w:r>
            <w:proofErr w:type="gramEnd"/>
            <w:r w:rsidRPr="00D65B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Пальцы слегка расставить и немного согнуть в суставах. Кончиками пальцев массировать голову в направлении: 1) ото лба к макушке; 2) ото лба до затылка; 3) от ушей к шее.</w:t>
            </w:r>
            <w:r w:rsidRPr="00D65B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Б. Пальцы слегка согнуть, чтобы поверхность ногтей и первых фаланг плотно соприкасалась с поверхностью головы за ушами. Массаж производить обеими руками навстречу друг другу от ушей к макушке.</w:t>
            </w:r>
            <w:r w:rsidRPr="00D65B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самомассаж в ДОУ2. "Обезьяна расчесывается". Пальцами правой руки массировать голову от левого виска к правой части затылка и обратно. Затем пальцами левой руки – от правого виска к левой части затылка. В более сложном варианте руки перекрещиваются у линии роста волос (большие пальцы – по средней линии). В такой позе интенсивно массировать голову ото лба к шее и обратно,</w:t>
            </w:r>
          </w:p>
          <w:p w:rsidR="00024B6F" w:rsidRPr="00D65BA3" w:rsidRDefault="00024B6F" w:rsidP="00947A22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B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"Ушки". Растирать уши ладонями, как будто они замерзли; разминать три раза сверху вниз (по вертикали); растирать возвратно-поступательным движением в другом направлении (по горизонтали). Пальцы, исключая большие, со</w:t>
            </w:r>
            <w:r w:rsidRPr="00D65B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единены и направлены к затылку, локти вперед. Затем уши закрыть ладонями, а пальцы приложить к затылку, сблизив их. Указательными пальцами слегка постукивать по затылку до трех раз. Это упражнение уменьшает ощущение шума в ушах, головную боль, головокружение.</w:t>
            </w:r>
            <w:r w:rsidRPr="00D65B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самомассаж медицинское обслуживание в ОУ4. "Глазки отдыхают". Закрыть глаза. Межфаланговыми суставами больших пальцев сделать 3–5 массирующих движений по векам от внутренних к наружным уголкам глаз. Повторить то же движение под глазами. После этого помассировать брови от переносицы к вискам.</w:t>
            </w:r>
            <w:r w:rsidRPr="00D65B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5. "Веселые носики". Потереть область носа пальцами, затем ладонями до появления тепла. Повращать кончик носа вправо и влево 3–5 раз. После этого проделать 3–5 поглаживающих вращательных движений указательными пальцами обеих рук вдоль носа, сверху вниз, с обеих сторон. Это упражнение защищает от насморка, улучшает кровообращение верхних дыхательных путей.</w:t>
            </w:r>
            <w:r w:rsidRPr="00D65B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6. "Рыбки". Рот немного приоткрыть. Взять пальцами правой руки верхнюю губу, а левой – нижнюю. Выполнять одновременные и разнонаправленные движения рук, растягивая губы вверх, вниз, вправо, влево. Закрыть рот, взять руками обе губы и вытягивать их, массируя, вперед.</w:t>
            </w:r>
            <w:r w:rsidRPr="00D65B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7. "Расслабленное лицо". Руками проводить по лицу сверху вниз, слегка нажимая как при умывании (3–5 раз). Затем тыльной стороной ладони и пальцев рук мягкими движениями провести от подбородка к вискам; "разгладить" лоб от центра к вискам.</w:t>
            </w:r>
            <w:r w:rsidRPr="00D65B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медработник ДОУ самомассаж8. "Гибкая шея, свободные плечи". Массировать шею сзади (сверху вниз) двумя руками: поглаживающими, похлопывающими, пощипывающими, спиралевидными движениями.</w:t>
            </w:r>
            <w:r w:rsidRPr="00D65B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D65B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А. Правой рукой массировать левое плечо в направлении от шеи к плечевому суставу, затем левой рукой – правое плечо.</w:t>
            </w:r>
            <w:r w:rsidRPr="00D65B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Б. Правой рукой взяться за левое плечо и сделать 5–10 вращательных движений по часовой стрелке и против нее; то же – левой рукой, затем обеими руками одновременно.</w:t>
            </w:r>
            <w:r w:rsidRPr="00D65B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9. "Сова". Поднять вверх правое плечо и повернуть голову вправо, одновременно делая глубокий вдох. Левой рукой захватить правую надкостную мышцу и на выдохе опустить плечо. Разминать захваченную мышцу, выполняя глубокое дыхание и глядя как можно дальше за спину. То же – с левым плечом правой рукой.</w:t>
            </w:r>
            <w:r w:rsidRPr="00D65B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10. "Теплые ручки". Поднять правую руку вверх, двигая ею в разных направлениях. Левая рука при этом придерживает плечо (предплечье) правой руки, оказывая сопротивление движению и одновременно массируя. Затем руки меняются.</w:t>
            </w:r>
            <w:r w:rsidRPr="00D65B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Растирать и разминать пальцы рук и всей кисти от кончиков пальцев к основанию и обратно. Особое внимание следует уделить большим пальцам.</w:t>
            </w:r>
            <w:r w:rsidRPr="00D65B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11. "Домик". Сложить пальцы "домиком" перед грудью и надавливать ими друг на друга сначала одновременно, затем отдельно каждой парой пальцев.</w:t>
            </w:r>
            <w:r w:rsidRPr="00D65B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12. "Теплые ножки". Сидя, энергично растирать (разминать, пощипывать) правой рукой подошву, пальцы и тыльную сторону стопы у межпальцевых промежутков левой ноги, то же – левой рукой со стопой правой ноги. После этого потереть (побарабанить) стопы друг об друга, а также о пол.</w:t>
            </w:r>
          </w:p>
        </w:tc>
      </w:tr>
    </w:tbl>
    <w:p w:rsidR="00024B6F" w:rsidRPr="00D65BA3" w:rsidRDefault="00024B6F" w:rsidP="00024B6F">
      <w:pPr>
        <w:rPr>
          <w:rFonts w:ascii="Times New Roman" w:hAnsi="Times New Roman"/>
          <w:color w:val="000000"/>
          <w:sz w:val="28"/>
          <w:szCs w:val="28"/>
        </w:rPr>
      </w:pPr>
    </w:p>
    <w:p w:rsidR="0031405B" w:rsidRDefault="00024B6F"/>
    <w:sectPr w:rsidR="0031405B" w:rsidSect="00D65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6F"/>
    <w:rsid w:val="00024B6F"/>
    <w:rsid w:val="00B168D8"/>
    <w:rsid w:val="00C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F3386-F518-4479-947C-DFD93C08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shkolnik.ru/roditelskie-sobrania/10340-samomassa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2016-01-15T20:53:00Z</dcterms:created>
  <dcterms:modified xsi:type="dcterms:W3CDTF">2016-01-15T20:54:00Z</dcterms:modified>
</cp:coreProperties>
</file>