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44" w:rsidRPr="0052735A" w:rsidRDefault="00102D44" w:rsidP="005273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35A">
        <w:rPr>
          <w:rFonts w:ascii="Times New Roman" w:hAnsi="Times New Roman" w:cs="Times New Roman"/>
          <w:b/>
        </w:rPr>
        <w:t>Тест</w:t>
      </w:r>
      <w:r w:rsidR="00A14459">
        <w:rPr>
          <w:rFonts w:ascii="Times New Roman" w:hAnsi="Times New Roman" w:cs="Times New Roman"/>
          <w:b/>
        </w:rPr>
        <w:t xml:space="preserve"> </w:t>
      </w:r>
      <w:r w:rsidRPr="0052735A">
        <w:rPr>
          <w:rFonts w:ascii="Times New Roman" w:hAnsi="Times New Roman" w:cs="Times New Roman"/>
          <w:b/>
        </w:rPr>
        <w:t>Вариант 1.</w:t>
      </w:r>
    </w:p>
    <w:p w:rsidR="00102D44" w:rsidRPr="0052735A" w:rsidRDefault="00757A08" w:rsidP="00102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каждому заданию 1-12 </w:t>
      </w:r>
      <w:r w:rsidR="00102D44" w:rsidRPr="0052735A">
        <w:rPr>
          <w:rFonts w:ascii="Times New Roman" w:hAnsi="Times New Roman" w:cs="Times New Roman"/>
        </w:rPr>
        <w:t xml:space="preserve"> дано несколько ответов, из которых только о</w:t>
      </w:r>
      <w:r w:rsidR="0052735A">
        <w:rPr>
          <w:rFonts w:ascii="Times New Roman" w:hAnsi="Times New Roman" w:cs="Times New Roman"/>
        </w:rPr>
        <w:t>дин верный</w:t>
      </w: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Кость это – ……….. ткань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 xml:space="preserve">А – эпителиальная                      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нервная ткань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соединительная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поперечнополосатая мышечная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Органические вещества обеспечивают костям: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твёрдость и хрупкость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твёрдость и гибкость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хрупкость и эластичность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гибкость и эластичность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Неподвижно соединены: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кости верхней конечности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позвонки грудного отдела позвоночника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кости черепа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кости нижней конечности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Кости черепа, лопатки, тазовые кости  относятся к ………. костям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плоским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-  длинным трубчатым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коротким трубчатым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губчатым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состав стопы не входят: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плюсна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запястье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lastRenderedPageBreak/>
        <w:t>В</w:t>
      </w:r>
      <w:proofErr w:type="gramEnd"/>
      <w:r w:rsidRPr="0052735A">
        <w:rPr>
          <w:rFonts w:ascii="Times New Roman" w:hAnsi="Times New Roman" w:cs="Times New Roman"/>
        </w:rPr>
        <w:t xml:space="preserve"> – предплюсна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фаланги пальцев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Функцию кроветворения выполняет: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хрящ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красный костный мозг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жёлтый костный мозг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надкостница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К мозговому отделу черепа не относятся ………. кости: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- височные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затылочная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скуловые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теменные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связи с прямо хождением у человека появилась: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А – пятипалая конечность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мозговой отдел черепа стал больше лицевого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В – большой палец на руке противопоставлен остальным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сводчатая стопа</w:t>
      </w: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Нарушение целостности кости – это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перелом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ушиб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вывих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растяжение</w:t>
      </w:r>
    </w:p>
    <w:p w:rsidR="0052735A" w:rsidRP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Для гладких мышц не характерно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медленное сокращение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</w:t>
      </w:r>
      <w:proofErr w:type="spellStart"/>
      <w:r w:rsidRPr="0052735A">
        <w:rPr>
          <w:rFonts w:ascii="Times New Roman" w:hAnsi="Times New Roman" w:cs="Times New Roman"/>
        </w:rPr>
        <w:t>многоядерность</w:t>
      </w:r>
      <w:proofErr w:type="spellEnd"/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В</w:t>
      </w:r>
      <w:proofErr w:type="gramEnd"/>
      <w:r w:rsidRPr="0052735A">
        <w:rPr>
          <w:rFonts w:ascii="Times New Roman" w:hAnsi="Times New Roman" w:cs="Times New Roman"/>
        </w:rPr>
        <w:t xml:space="preserve"> – веретеновидная форма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Г – регуляция вегетативным отделом нервной системы</w:t>
      </w:r>
    </w:p>
    <w:p w:rsidR="0052735A" w:rsidRDefault="0052735A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Что не является причиной нарушения осанки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А – не тренированность мышц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нерациональное питание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В – переутомление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несоответствующая росту мебель</w:t>
      </w:r>
    </w:p>
    <w:p w:rsidR="00102D44" w:rsidRPr="0052735A" w:rsidRDefault="00102D44" w:rsidP="00102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Источником энергии, необходимой для движения, являются</w:t>
      </w:r>
    </w:p>
    <w:p w:rsidR="0052735A" w:rsidRP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вода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витамины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В – минеральные вещества</w:t>
      </w:r>
    </w:p>
    <w:p w:rsidR="00102D44" w:rsidRPr="0052735A" w:rsidRDefault="00102D44" w:rsidP="00102D4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Г – органические вещества</w:t>
      </w:r>
    </w:p>
    <w:p w:rsidR="0052735A" w:rsidRPr="0052735A" w:rsidRDefault="0052735A" w:rsidP="00102D44">
      <w:pPr>
        <w:spacing w:after="0" w:line="240" w:lineRule="auto"/>
        <w:rPr>
          <w:rFonts w:ascii="Times New Roman" w:hAnsi="Times New Roman" w:cs="Times New Roman"/>
        </w:rPr>
        <w:sectPr w:rsidR="0052735A" w:rsidRP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5273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Установите соответствие между характеристикой мышечной ткани и её видом.</w:t>
      </w:r>
    </w:p>
    <w:tbl>
      <w:tblPr>
        <w:tblStyle w:val="a4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ВИД ТКАНИ</w:t>
            </w:r>
          </w:p>
        </w:tc>
      </w:tr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Мышца, изменяющая размер зрачка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1 - гладкая мышечная</w:t>
            </w:r>
          </w:p>
        </w:tc>
      </w:tr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Скелетные мышцы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2 – поперечнополосатая</w:t>
            </w:r>
          </w:p>
        </w:tc>
      </w:tr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Клетки веретеновидные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Поперечно исчерчены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Сокращаются быстро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D44" w:rsidRPr="0052735A" w:rsidTr="0052735A">
        <w:tc>
          <w:tcPr>
            <w:tcW w:w="4785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735A">
              <w:rPr>
                <w:rFonts w:ascii="Times New Roman" w:hAnsi="Times New Roman" w:cs="Times New Roman"/>
              </w:rPr>
              <w:t>Сокращаются медленно</w:t>
            </w:r>
          </w:p>
        </w:tc>
        <w:tc>
          <w:tcPr>
            <w:tcW w:w="4786" w:type="dxa"/>
          </w:tcPr>
          <w:p w:rsidR="00102D44" w:rsidRPr="0052735A" w:rsidRDefault="00102D44" w:rsidP="00385A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</w:p>
    <w:p w:rsidR="00102D44" w:rsidRPr="0052735A" w:rsidRDefault="00102D44" w:rsidP="005273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Выберите три верных ответа.</w:t>
      </w: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К грудной клетке относятся:</w:t>
      </w:r>
    </w:p>
    <w:p w:rsidR="0052735A" w:rsidRDefault="0052735A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А – ключицы</w:t>
      </w: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proofErr w:type="gramStart"/>
      <w:r w:rsidRPr="0052735A">
        <w:rPr>
          <w:rFonts w:ascii="Times New Roman" w:hAnsi="Times New Roman" w:cs="Times New Roman"/>
        </w:rPr>
        <w:t>Б</w:t>
      </w:r>
      <w:proofErr w:type="gramEnd"/>
      <w:r w:rsidRPr="0052735A">
        <w:rPr>
          <w:rFonts w:ascii="Times New Roman" w:hAnsi="Times New Roman" w:cs="Times New Roman"/>
        </w:rPr>
        <w:t xml:space="preserve"> – 12 грудных позвонков</w:t>
      </w: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В – 12 пар ребер</w:t>
      </w: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lastRenderedPageBreak/>
        <w:t>Г – плечевая кость</w:t>
      </w: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Д – лопатки</w:t>
      </w:r>
    </w:p>
    <w:p w:rsidR="00102D44" w:rsidRPr="0052735A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Е – грудина</w:t>
      </w:r>
    </w:p>
    <w:p w:rsidR="0052735A" w:rsidRDefault="0052735A" w:rsidP="00102D44">
      <w:pPr>
        <w:spacing w:after="0" w:line="240" w:lineRule="auto"/>
        <w:rPr>
          <w:rFonts w:ascii="Times New Roman" w:hAnsi="Times New Roman" w:cs="Times New Roman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735A" w:rsidRDefault="0052735A" w:rsidP="00527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102D44" w:rsidRPr="0052735A">
        <w:rPr>
          <w:rFonts w:ascii="Times New Roman" w:hAnsi="Times New Roman" w:cs="Times New Roman"/>
        </w:rPr>
        <w:t>Дайте развёрнутый свободный ответ.</w:t>
      </w:r>
    </w:p>
    <w:p w:rsidR="00102D44" w:rsidRPr="0052735A" w:rsidRDefault="00102D44" w:rsidP="0052735A">
      <w:pPr>
        <w:spacing w:after="0" w:line="240" w:lineRule="auto"/>
        <w:rPr>
          <w:rFonts w:ascii="Times New Roman" w:hAnsi="Times New Roman" w:cs="Times New Roman"/>
        </w:rPr>
      </w:pPr>
      <w:r w:rsidRPr="0052735A">
        <w:rPr>
          <w:rFonts w:ascii="Times New Roman" w:hAnsi="Times New Roman" w:cs="Times New Roman"/>
        </w:rPr>
        <w:t>Как оказать первую помощь при переломе костей предплечья?</w:t>
      </w:r>
    </w:p>
    <w:p w:rsidR="00102D44" w:rsidRPr="00A826ED" w:rsidRDefault="00102D44" w:rsidP="00102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D44" w:rsidRPr="0052735A" w:rsidRDefault="00102D44" w:rsidP="005273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102D44" w:rsidRPr="00415455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455">
        <w:rPr>
          <w:rFonts w:ascii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Pr="004154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5455">
        <w:rPr>
          <w:rFonts w:ascii="Times New Roman" w:hAnsi="Times New Roman" w:cs="Times New Roman"/>
          <w:sz w:val="24"/>
          <w:szCs w:val="24"/>
        </w:rPr>
        <w:t xml:space="preserve"> дано несколько ответов, из котор</w:t>
      </w:r>
      <w:r w:rsidR="0052735A">
        <w:rPr>
          <w:rFonts w:ascii="Times New Roman" w:hAnsi="Times New Roman" w:cs="Times New Roman"/>
          <w:sz w:val="24"/>
          <w:szCs w:val="24"/>
        </w:rPr>
        <w:t>ых только один верный</w:t>
      </w: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Хрящэто – ……….. ткань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– эпителиальная                      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нервная ткань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соединительная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поперечнополосатая мышечная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Неорганические вещества обеспечивают костям: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твёрдость и хрупкость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твёрдость и гибкость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хрупкость и эластичность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гибкость и эластичность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 подвижно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кости верхней конечности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позвонки грудного отдела позвоночника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кости черепа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кости нижней конечности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Кости пясти и фаланги пальцев  относятся к ………. костям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плоским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длинным трубчатым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коротким трубчатым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губчатым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кисти не входят: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плюсна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запястье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пясть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фаланги пальцев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Рост костей в толщину происходит за счёт: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хряща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красного костного мозга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жёлтого костного мозга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надкостницы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лицевому отделу черепа относятся ………. кости: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Pr="007F358D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- височные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затылочная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скуловые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теменные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трудовой деятельностью у человека появилась:</w:t>
      </w:r>
    </w:p>
    <w:p w:rsidR="00102D44" w:rsidRPr="00757A08" w:rsidRDefault="00102D44" w:rsidP="00757A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чашеобразный таз</w:t>
      </w:r>
      <w:r w:rsidRPr="00757A08">
        <w:rPr>
          <w:rFonts w:ascii="Times New Roman" w:hAnsi="Times New Roman" w:cs="Times New Roman"/>
          <w:sz w:val="24"/>
          <w:szCs w:val="24"/>
        </w:rPr>
        <w:t xml:space="preserve">Б – </w:t>
      </w:r>
      <w:r w:rsidRPr="00757A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7A08">
        <w:rPr>
          <w:rFonts w:ascii="Times New Roman" w:hAnsi="Times New Roman" w:cs="Times New Roman"/>
          <w:sz w:val="24"/>
          <w:szCs w:val="24"/>
        </w:rPr>
        <w:t xml:space="preserve"> – образный позвоночник</w:t>
      </w:r>
    </w:p>
    <w:p w:rsidR="00102D44" w:rsidRPr="00757A08" w:rsidRDefault="00102D44" w:rsidP="00757A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большой палец на руке противопоставлен остальным</w:t>
      </w:r>
      <w:r w:rsidRPr="00757A08">
        <w:rPr>
          <w:rFonts w:ascii="Times New Roman" w:hAnsi="Times New Roman" w:cs="Times New Roman"/>
          <w:sz w:val="24"/>
          <w:szCs w:val="24"/>
        </w:rPr>
        <w:t>Г – сводчатая стопа</w:t>
      </w: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формы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устава и невозможность движения в нём – это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перелом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ушиб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вывих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растяжение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поперечнополосатых мышц  характерн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57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7A08">
        <w:rPr>
          <w:rFonts w:ascii="Times New Roman" w:hAnsi="Times New Roman" w:cs="Times New Roman"/>
          <w:sz w:val="24"/>
          <w:szCs w:val="24"/>
        </w:rPr>
        <w:t>а)</w:t>
      </w:r>
    </w:p>
    <w:p w:rsidR="00757A08" w:rsidRDefault="00757A08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7A08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медленное сокращение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многоядерность</w:t>
      </w:r>
      <w:proofErr w:type="spellEnd"/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веретеновидная форма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757A08">
        <w:rPr>
          <w:rFonts w:ascii="Times New Roman" w:hAnsi="Times New Roman" w:cs="Times New Roman"/>
          <w:sz w:val="24"/>
          <w:szCs w:val="24"/>
        </w:rPr>
        <w:t>упругость</w:t>
      </w:r>
    </w:p>
    <w:p w:rsidR="00757A08" w:rsidRDefault="00757A08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7A08" w:rsidSect="00757A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не является причиной плоскостопия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ношение обуви на высоких каблуках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длительное пребывание на ногах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ожирение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стресс</w:t>
      </w:r>
    </w:p>
    <w:p w:rsidR="0052735A" w:rsidRDefault="0052735A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Default="00102D44" w:rsidP="00102D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Гиподинамия – это:</w:t>
      </w:r>
    </w:p>
    <w:p w:rsidR="0052735A" w:rsidRDefault="0052735A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активный образ жизни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пониженная подвижность</w:t>
      </w:r>
    </w:p>
    <w:p w:rsidR="00102D44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нарушение осанки</w:t>
      </w:r>
    </w:p>
    <w:p w:rsidR="0052735A" w:rsidRDefault="00102D44" w:rsidP="005273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 – повышение работоспособности</w:t>
      </w:r>
    </w:p>
    <w:p w:rsidR="00102D44" w:rsidRPr="0052735A" w:rsidRDefault="0052735A" w:rsidP="0052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02D44" w:rsidRPr="0052735A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характеристикой мышечной ткани и её видом.</w:t>
      </w:r>
    </w:p>
    <w:tbl>
      <w:tblPr>
        <w:tblStyle w:val="a4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D44" w:rsidTr="0052735A">
        <w:tc>
          <w:tcPr>
            <w:tcW w:w="4785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</w:tr>
      <w:tr w:rsidR="00102D44" w:rsidTr="0052735A">
        <w:tc>
          <w:tcPr>
            <w:tcW w:w="4785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Диафрагма 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гладкая мышечная</w:t>
            </w:r>
          </w:p>
        </w:tc>
      </w:tr>
      <w:tr w:rsidR="00102D44" w:rsidTr="0052735A">
        <w:tc>
          <w:tcPr>
            <w:tcW w:w="4785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 аорты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поперечнополосатая</w:t>
            </w:r>
          </w:p>
        </w:tc>
      </w:tr>
      <w:tr w:rsidR="00102D44" w:rsidTr="0052735A">
        <w:tc>
          <w:tcPr>
            <w:tcW w:w="4785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Многоядерные клетки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44" w:rsidTr="0052735A">
        <w:tc>
          <w:tcPr>
            <w:tcW w:w="4785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Одноядерные клетки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44" w:rsidTr="0052735A">
        <w:tc>
          <w:tcPr>
            <w:tcW w:w="4785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Регулируется соматическим отделом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44" w:rsidTr="0052735A">
        <w:tc>
          <w:tcPr>
            <w:tcW w:w="4785" w:type="dxa"/>
          </w:tcPr>
          <w:p w:rsidR="00102D44" w:rsidRPr="00A77552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Регулируется вегетативным отделом</w:t>
            </w:r>
          </w:p>
        </w:tc>
        <w:tc>
          <w:tcPr>
            <w:tcW w:w="4786" w:type="dxa"/>
          </w:tcPr>
          <w:p w:rsidR="00102D44" w:rsidRDefault="00102D44" w:rsidP="00385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44" w:rsidRPr="00757A08" w:rsidRDefault="00102D44" w:rsidP="00757A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8">
        <w:rPr>
          <w:rFonts w:ascii="Times New Roman" w:hAnsi="Times New Roman" w:cs="Times New Roman"/>
          <w:sz w:val="24"/>
          <w:szCs w:val="24"/>
        </w:rPr>
        <w:t>Выберите три верных ответа.</w:t>
      </w: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скелету свободной верхней конечности относятся:</w:t>
      </w:r>
    </w:p>
    <w:p w:rsidR="0052735A" w:rsidRDefault="0052735A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ключицы</w:t>
      </w: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лучевая кость</w:t>
      </w: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плюсна</w:t>
      </w: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– плечевая кость</w:t>
      </w: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лопатки</w:t>
      </w:r>
    </w:p>
    <w:p w:rsidR="00102D44" w:rsidRDefault="00102D44" w:rsidP="00102D44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запястье</w:t>
      </w:r>
    </w:p>
    <w:p w:rsidR="0052735A" w:rsidRDefault="0052735A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35A" w:rsidSect="00527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D44" w:rsidRPr="0052735A" w:rsidRDefault="00102D44" w:rsidP="00757A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5A">
        <w:rPr>
          <w:rFonts w:ascii="Times New Roman" w:hAnsi="Times New Roman" w:cs="Times New Roman"/>
          <w:sz w:val="24"/>
          <w:szCs w:val="24"/>
        </w:rPr>
        <w:lastRenderedPageBreak/>
        <w:t>Дайте развёрнутый свободный ответ.</w:t>
      </w:r>
    </w:p>
    <w:p w:rsidR="00102D44" w:rsidRPr="0052735A" w:rsidRDefault="00102D44" w:rsidP="0052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5A">
        <w:rPr>
          <w:rFonts w:ascii="Times New Roman" w:hAnsi="Times New Roman" w:cs="Times New Roman"/>
          <w:sz w:val="24"/>
          <w:szCs w:val="24"/>
        </w:rPr>
        <w:t>Как оказать первую помощь при вывихе локтевого сустава?</w:t>
      </w:r>
    </w:p>
    <w:p w:rsidR="00102D44" w:rsidRPr="00133538" w:rsidRDefault="00102D44" w:rsidP="0010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Правильные ответы.</w:t>
      </w: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1071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02D44" w:rsidTr="00385A07"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D44" w:rsidTr="00385A07"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Вариант 1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2D44" w:rsidTr="00385A07"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Вариант 2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02D44" w:rsidTr="00385A07">
        <w:tc>
          <w:tcPr>
            <w:tcW w:w="3190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D44" w:rsidTr="00385A07">
        <w:tc>
          <w:tcPr>
            <w:tcW w:w="3190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Ответ. Вариант 1.</w:t>
            </w:r>
          </w:p>
        </w:tc>
        <w:tc>
          <w:tcPr>
            <w:tcW w:w="3190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121221</w:t>
            </w:r>
          </w:p>
        </w:tc>
        <w:tc>
          <w:tcPr>
            <w:tcW w:w="3191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212121</w:t>
            </w:r>
          </w:p>
        </w:tc>
      </w:tr>
      <w:tr w:rsidR="00102D44" w:rsidTr="00385A07">
        <w:tc>
          <w:tcPr>
            <w:tcW w:w="3190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Ответ. Вариант 2.</w:t>
            </w:r>
          </w:p>
        </w:tc>
        <w:tc>
          <w:tcPr>
            <w:tcW w:w="3190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БВЕ</w:t>
            </w:r>
          </w:p>
        </w:tc>
        <w:tc>
          <w:tcPr>
            <w:tcW w:w="3191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БГЕ</w:t>
            </w:r>
          </w:p>
        </w:tc>
      </w:tr>
    </w:tbl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С.</w:t>
      </w: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5A07">
        <w:rPr>
          <w:rFonts w:ascii="Times New Roman" w:hAnsi="Times New Roman" w:cs="Times New Roman"/>
          <w:sz w:val="24"/>
          <w:szCs w:val="24"/>
        </w:rPr>
        <w:t>1.</w:t>
      </w:r>
      <w:r w:rsidRPr="003B5A07">
        <w:rPr>
          <w:rFonts w:ascii="Times New Roman" w:hAnsi="Times New Roman" w:cs="Times New Roman"/>
          <w:sz w:val="24"/>
          <w:szCs w:val="24"/>
        </w:rPr>
        <w:tab/>
        <w:t xml:space="preserve">Как оказать первую помощь при </w:t>
      </w:r>
      <w:r>
        <w:rPr>
          <w:rFonts w:ascii="Times New Roman" w:hAnsi="Times New Roman" w:cs="Times New Roman"/>
          <w:sz w:val="24"/>
          <w:szCs w:val="24"/>
        </w:rPr>
        <w:t>переломе костей предплечья?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102D44" w:rsidTr="00385A07">
        <w:tc>
          <w:tcPr>
            <w:tcW w:w="8472" w:type="dxa"/>
          </w:tcPr>
          <w:p w:rsidR="00102D44" w:rsidRPr="00330C3C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верного ответа и указания к оцениванию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102D44" w:rsidRDefault="00102D44" w:rsidP="00102D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7">
              <w:rPr>
                <w:rFonts w:ascii="Times New Roman" w:hAnsi="Times New Roman" w:cs="Times New Roman"/>
                <w:sz w:val="24"/>
                <w:szCs w:val="24"/>
              </w:rPr>
              <w:t>бездвижить конечность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наложить шину.</w:t>
            </w:r>
          </w:p>
          <w:p w:rsidR="00102D44" w:rsidRDefault="00102D44" w:rsidP="00102D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7">
              <w:rPr>
                <w:rFonts w:ascii="Times New Roman" w:hAnsi="Times New Roman" w:cs="Times New Roman"/>
                <w:sz w:val="24"/>
                <w:szCs w:val="24"/>
              </w:rPr>
              <w:t>Шина должна 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соседних сустава (</w:t>
            </w:r>
            <w:r w:rsidRPr="00A82837">
              <w:rPr>
                <w:rFonts w:ascii="Times New Roman" w:hAnsi="Times New Roman" w:cs="Times New Roman"/>
                <w:sz w:val="24"/>
                <w:szCs w:val="24"/>
              </w:rPr>
              <w:t>лучезапястный и локтевой суставы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82837">
              <w:rPr>
                <w:rFonts w:ascii="Times New Roman" w:hAnsi="Times New Roman" w:cs="Times New Roman"/>
                <w:sz w:val="24"/>
                <w:szCs w:val="24"/>
              </w:rPr>
              <w:t>Шину накладывают поверх одежды и обуви, которые при необходимости разрезают; для предупреждения сдавливания тканей в местах костных выступов накладывают мягкий материал;</w:t>
            </w:r>
          </w:p>
          <w:p w:rsidR="00102D44" w:rsidRPr="00A82837" w:rsidRDefault="00102D44" w:rsidP="00102D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доставить пострадавшего в медицинское учреждение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выше элементы, не содержит биологических ошибок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правильный, но не</w:t>
            </w: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 xml:space="preserve"> полный,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из названных выше элементов и</w:t>
            </w: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биологических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ответ включает 3из названных выше элементов, но </w:t>
            </w: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негрубые </w:t>
            </w: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ошибки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не полный, включает 1</w:t>
            </w: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 xml:space="preserve"> из названных выше элементов и не содержит 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ошибок или ответ включает 1-2</w:t>
            </w: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 xml:space="preserve"> из названных выше элементов, но содержит негрубые биологические ошибки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D44" w:rsidTr="00385A07">
        <w:tc>
          <w:tcPr>
            <w:tcW w:w="8472" w:type="dxa"/>
          </w:tcPr>
          <w:p w:rsidR="00102D44" w:rsidRPr="00BF377C" w:rsidRDefault="00102D44" w:rsidP="00385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102D44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B5A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5A07">
        <w:rPr>
          <w:rFonts w:ascii="Times New Roman" w:hAnsi="Times New Roman" w:cs="Times New Roman"/>
          <w:sz w:val="24"/>
          <w:szCs w:val="24"/>
        </w:rPr>
        <w:t>.</w:t>
      </w:r>
      <w:r w:rsidRPr="003B5A07">
        <w:rPr>
          <w:rFonts w:ascii="Times New Roman" w:hAnsi="Times New Roman" w:cs="Times New Roman"/>
          <w:sz w:val="24"/>
          <w:szCs w:val="24"/>
        </w:rPr>
        <w:tab/>
        <w:t>Как оказать первую помо</w:t>
      </w:r>
      <w:r>
        <w:rPr>
          <w:rFonts w:ascii="Times New Roman" w:hAnsi="Times New Roman" w:cs="Times New Roman"/>
          <w:sz w:val="24"/>
          <w:szCs w:val="24"/>
        </w:rPr>
        <w:t>щь при вывихе локтевого сустава?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 xml:space="preserve"> (допускаются иные формулировки ответа, не искажающие его смысл)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02D44" w:rsidTr="00385A07">
        <w:tc>
          <w:tcPr>
            <w:tcW w:w="8472" w:type="dxa"/>
          </w:tcPr>
          <w:p w:rsidR="00102D44" w:rsidRPr="00BF377C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102D44" w:rsidRPr="00BF377C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ab/>
              <w:t>На время транспортировки конечность иммобилизуется (фиксируется) в таком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каком больной ее удерживает </w:t>
            </w:r>
            <w: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наложить фиксирующую повязку </w:t>
            </w: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по типу косынки или прибинтовать руку к туловищу)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ab/>
              <w:t>К месту вывиха нужно приложить грелку с холодной водой или льдом, либо смоченное холодной водой полотенце.</w:t>
            </w:r>
          </w:p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ab/>
              <w:t>Немедленно доставить пострадавшего в медицинское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Самим вправлять вывих нельзя!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выше элементы, не содержит биологических ошибок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правильный, но не полный, включает 2 из названных выше элементов и </w:t>
            </w:r>
            <w:r w:rsidRPr="00BF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содержит биологических ошибок или ответ включает 3 из названных выше элементов, но содержит негрубые биологические ошибки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 не полный, включает 1 из названных выше элементов и не содержит биологических ошибок или ответ включает 1-2 из названных выше элементов, но содержит негрубые биологические ошибки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D44" w:rsidTr="00385A07">
        <w:tc>
          <w:tcPr>
            <w:tcW w:w="8472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7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102D44" w:rsidRDefault="00102D44" w:rsidP="003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2D44" w:rsidRPr="007E61D7" w:rsidRDefault="00102D44" w:rsidP="0010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B8" w:rsidRDefault="00733BB8"/>
    <w:sectPr w:rsidR="00733BB8" w:rsidSect="005273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C9"/>
    <w:multiLevelType w:val="hybridMultilevel"/>
    <w:tmpl w:val="2D0C91EE"/>
    <w:lvl w:ilvl="0" w:tplc="127C5E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00237F"/>
    <w:multiLevelType w:val="hybridMultilevel"/>
    <w:tmpl w:val="9E74600E"/>
    <w:lvl w:ilvl="0" w:tplc="3C9CBE2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20CB"/>
    <w:multiLevelType w:val="hybridMultilevel"/>
    <w:tmpl w:val="5A1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1B4"/>
    <w:multiLevelType w:val="hybridMultilevel"/>
    <w:tmpl w:val="2D0C91EE"/>
    <w:lvl w:ilvl="0" w:tplc="127C5E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B916C88"/>
    <w:multiLevelType w:val="hybridMultilevel"/>
    <w:tmpl w:val="F3385058"/>
    <w:lvl w:ilvl="0" w:tplc="9B9418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EE41268"/>
    <w:multiLevelType w:val="hybridMultilevel"/>
    <w:tmpl w:val="79263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649B"/>
    <w:multiLevelType w:val="hybridMultilevel"/>
    <w:tmpl w:val="F3385058"/>
    <w:lvl w:ilvl="0" w:tplc="9B9418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740001"/>
    <w:multiLevelType w:val="hybridMultilevel"/>
    <w:tmpl w:val="5A1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5F84"/>
    <w:multiLevelType w:val="hybridMultilevel"/>
    <w:tmpl w:val="936ABBA0"/>
    <w:lvl w:ilvl="0" w:tplc="2B04AA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44"/>
    <w:rsid w:val="00102D44"/>
    <w:rsid w:val="0052735A"/>
    <w:rsid w:val="00733BB8"/>
    <w:rsid w:val="00757A08"/>
    <w:rsid w:val="00A14459"/>
    <w:rsid w:val="00E4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44"/>
    <w:pPr>
      <w:ind w:left="720"/>
      <w:contextualSpacing/>
    </w:pPr>
  </w:style>
  <w:style w:type="table" w:styleId="a4">
    <w:name w:val="Table Grid"/>
    <w:basedOn w:val="a1"/>
    <w:uiPriority w:val="59"/>
    <w:rsid w:val="0010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44"/>
    <w:pPr>
      <w:ind w:left="720"/>
      <w:contextualSpacing/>
    </w:pPr>
  </w:style>
  <w:style w:type="table" w:styleId="a4">
    <w:name w:val="Table Grid"/>
    <w:basedOn w:val="a1"/>
    <w:uiPriority w:val="59"/>
    <w:rsid w:val="001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2</cp:revision>
  <dcterms:created xsi:type="dcterms:W3CDTF">2015-12-29T08:19:00Z</dcterms:created>
  <dcterms:modified xsi:type="dcterms:W3CDTF">2015-12-29T08:19:00Z</dcterms:modified>
</cp:coreProperties>
</file>