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36" w:rsidRDefault="003F2036" w:rsidP="003F203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72"/>
          <w:szCs w:val="72"/>
          <w:lang w:eastAsia="ru-RU"/>
        </w:rPr>
      </w:pPr>
      <w:r w:rsidRPr="003F2036">
        <w:rPr>
          <w:rFonts w:ascii="Times New Roman" w:eastAsia="Times New Roman" w:hAnsi="Times New Roman" w:cs="Times New Roman"/>
          <w:b/>
          <w:bCs/>
          <w:iCs/>
          <w:color w:val="C00000"/>
          <w:sz w:val="72"/>
          <w:szCs w:val="72"/>
          <w:lang w:eastAsia="ru-RU"/>
        </w:rPr>
        <w:t>Консультация для родителей</w:t>
      </w:r>
    </w:p>
    <w:p w:rsidR="003F2036" w:rsidRPr="003F2036" w:rsidRDefault="003F2036" w:rsidP="003F203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336600"/>
          <w:sz w:val="72"/>
          <w:szCs w:val="72"/>
          <w:lang w:eastAsia="ru-RU"/>
        </w:rPr>
      </w:pPr>
      <w:r w:rsidRPr="003F2036">
        <w:rPr>
          <w:rFonts w:ascii="Times New Roman" w:eastAsia="Times New Roman" w:hAnsi="Times New Roman" w:cs="Times New Roman"/>
          <w:b/>
          <w:bCs/>
          <w:iCs/>
          <w:color w:val="336600"/>
          <w:sz w:val="72"/>
          <w:szCs w:val="72"/>
          <w:lang w:eastAsia="ru-RU"/>
        </w:rPr>
        <w:t>Профилактика плоскостопия у младших школьников</w:t>
      </w:r>
    </w:p>
    <w:p w:rsidR="003F2036" w:rsidRPr="00831AF7" w:rsidRDefault="00831AF7" w:rsidP="00831AF7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31A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Д.Н. </w:t>
      </w:r>
      <w:proofErr w:type="spellStart"/>
      <w:r w:rsidRPr="00831A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Ровников</w:t>
      </w:r>
      <w:proofErr w:type="spellEnd"/>
      <w:r w:rsidRPr="00831A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учитель физической культуры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бесценное достояние не только каждого человека, но и всего общества. Основная цель начального образования - развитие ребёнка при сохранении здоровья, т.е. в соответствии с принципом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Примерно 85% всех неуспевающих учеников главная причина отставания в учёбе – плохое состояние здоровья, </w:t>
      </w:r>
      <w:proofErr w:type="gram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–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недомогание или заболевание, чаще всего совершенно незаметное и поддающееся лечению только совместными усилиями отца, матери, врача, учителя.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Министерства образования РФ, от 80 до 90% поступающих в первый класс имеют те или иные отклонения физического здоровья, до45% первоклассников – с нарушениями психического развития, соматическими осложнениями, социально и педагогически запущенных. Среди детей, пришедших в первые классы, каждый третий имеет патологию позвоночника. К концу школы в выпускных классах всего лишь 4% выпускников здоровы. На состояние здоровья детей влияют социальные условия, экология, медицинское обслуживание, но свою лепту вносит и школа. За ней от 20% до 40% отрицательных влияний на здоровье. Это делает данную проблему о плоскостопии наиболее актуальной и злободневной.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школа должна сформировать у детей мотивацию на хорошее здоровье, внушить им, что оно – элемент национальной культуры.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ВОЗ здоровье индивидуума на 50% зависит от образа жизни, на 20% - от состояния окружающей среды, 20% - влияние наследственности, 10% - здравоохранения.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здоровья детей нужно влиять на все четыре составляющих, </w:t>
      </w:r>
      <w:proofErr w:type="gram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– обучение и следование принципам здорового образа жизни подрастающего поколения как носителя здоровья нации в будущем.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Плоскостопие 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деформация стопы, которая заключается в уменьшении высоты её продольных сводов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 известно, что запущенные случаи плоскостопия нередко влекут за собой глубокие расстройства здоровья и даже приводят к инвалидности.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такие проблемы как нарушения осанки и походки, мышечный дисбаланс, болевые ощущения в ногах и спине появляются у детей уже при имеющемся плоскостопии, и являются одним из его последствий. Только о наличии начальной деформации стоп родители не догадываются. Тогда как благополучная, здоровая и правильно развитая стопа - это не только опора, но и надежда ребёнка на здоровье в будущем.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биологически активных точек и зон на подошвенной поверхности, связанных со всеми органами и системами, особого внимания и уважения заслуживает строение стопы. Уникальное строение человеческой стопы можно сравнить с талантливым инженерным решением при строительстве, например, моста, где все конечности учтены, размеры просчитаны, соединения деталей надёжны, запас прочности обеспечен на десятилетия – и всё это с учётом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предпологаемых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огромных нагрузок. Своды стопы выдерживают серьёзные испытания при самых разнообразных, и не всегда благоприятных, условиях: вес тела плюс тяжёлые сумки, неудобная обувь плюс длительная ходьба, высокий каблук плюс многочасовая статическая нагрузка, спортивные тренировки плюс повышенная влажность с перегревом, и т.п.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Надёжность сводов стопы обеспечена взаимодействием образующих их структурных единиц: костей, мышц, и связок. Своды стопы – это </w:t>
      </w:r>
      <w:proofErr w:type="gram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что иное, как</w:t>
      </w:r>
      <w:proofErr w:type="gram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амортизаторы, которые 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существенно уменьшают неблагоприятные воздействия при ходьбе или прыжках на весь организм, и на позвоночник в частности.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сводчатому строению, эти нагрузки разумно распределяются по всей стопе в поперечном и продольном направлениях. Формирование стопы может продолжаться до 16 лет. Из этого следует, что детская стопа – 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незрелое, и для правильного развития её требуются определённые условия.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Плоскостопие, как я уже и отмечал, это деформация стопы, при которой происходит уплощение сводов (ориентир для определения продольного свода – внутренний край стопы, для поперечного – линия вдоль основания пальцев).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деформации различают 2 вида плоскостопия (или их сочетание):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поперечное</w:t>
      </w:r>
    </w:p>
    <w:p w:rsidR="00AD3FA7" w:rsidRPr="00831AF7" w:rsidRDefault="00AD3FA7" w:rsidP="003F203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уплощается поперечный свод стопы: передний отдел упирается на головки пяти плюсневых костей (в норме только на I и V)</w:t>
      </w:r>
    </w:p>
    <w:p w:rsidR="00AD3FA7" w:rsidRPr="00831AF7" w:rsidRDefault="00AD3FA7" w:rsidP="003F203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стоп уменьшается</w:t>
      </w:r>
    </w:p>
    <w:p w:rsidR="00AD3FA7" w:rsidRPr="00831AF7" w:rsidRDefault="00AD3FA7" w:rsidP="003F2036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продольное</w:t>
      </w:r>
    </w:p>
    <w:p w:rsidR="00AD3FA7" w:rsidRPr="00831AF7" w:rsidRDefault="00AD3FA7" w:rsidP="003F203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уплощение продольного свода</w:t>
      </w:r>
    </w:p>
    <w:p w:rsidR="00AD3FA7" w:rsidRPr="00831AF7" w:rsidRDefault="00AD3FA7" w:rsidP="003F203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вся площадь подошвы контактирует с полом.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Приблизительно до 4-5 летнего возраста у детей в норме определяются элементы плоской стопы.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Спровоцировать же развитие плоскостопия как патологии у детей могут, прежде всего, факторы, ослабляющие мышечно-связочный аппарат стопы:</w:t>
      </w:r>
    </w:p>
    <w:p w:rsidR="00AD3FA7" w:rsidRPr="00831AF7" w:rsidRDefault="00AD3FA7" w:rsidP="003F20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избыточный вес</w:t>
      </w:r>
    </w:p>
    <w:p w:rsidR="00AD3FA7" w:rsidRPr="00831AF7" w:rsidRDefault="00AD3FA7" w:rsidP="003F20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неудобной обуви</w:t>
      </w:r>
    </w:p>
    <w:p w:rsidR="00AD3FA7" w:rsidRPr="00831AF7" w:rsidRDefault="00AD3FA7" w:rsidP="003F20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нагрузки</w:t>
      </w:r>
    </w:p>
    <w:p w:rsidR="00AD3FA7" w:rsidRPr="00831AF7" w:rsidRDefault="00AD3FA7" w:rsidP="003F20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стопы и голеностопного сустава</w:t>
      </w:r>
    </w:p>
    <w:p w:rsidR="00AD3FA7" w:rsidRPr="00831AF7" w:rsidRDefault="00AD3FA7" w:rsidP="003F20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врождённые состояния (косолапость)</w:t>
      </w:r>
    </w:p>
    <w:p w:rsidR="00AD3FA7" w:rsidRPr="00831AF7" w:rsidRDefault="00AD3FA7" w:rsidP="003F20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инфекции (полиомиелит) и их осложнения</w:t>
      </w:r>
    </w:p>
    <w:p w:rsidR="00AD3FA7" w:rsidRPr="00831AF7" w:rsidRDefault="00AD3FA7" w:rsidP="003F203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37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перенесённый в детстве рахит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Бороться уже с имеющимся плоскостопием не просто. Процесс этот и длительный, и трудоёмкий, и порой требует немалых материальных вложений. Особенно тогда, когда патологический процесс зашёл далеко.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же следует обратить внимание в первую очередь? Обсудим две проблемы: обувь, которую носит ребёнок, а так же упражнения, предупреждающие развитие патологии.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 неправильно выбранной обуви и неуважение к ногам может спровоцировать развитие деформации стопы, особенно в периоды роста. Начиная с первых шагов ребенка, неопытные родители совершают ошибки при выборе для него обуви, заглядываясь на модные и красивые модели. Но принципы подбора оптимально подходящих вариантов для детей перекликаются с выбором обуви и для взрослых: сначала 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лишь затем 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модно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иначе здоровью ног будет нанесён вред.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ходить малыши в ботиночках – важен высокий задник для фиксации голеностопного сустава, поэтому сандалики и туфельки для освоения столь хитрой науки как ходьба не подходят. Первые 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ботиночки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мягкие – из натуральной кожи или каблука, и иметь минимальное количество внутренних швов. В жёсткой обуви ребёнок будет чаще падать, цепляясь за незначительные препятствия из-за невозможности согнуть ножку внутри ботинка.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 тесной обуви ведёт к нарушению кровоснабжения стоп, затруднённому и венозному и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лимфооттоку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обратить внимание на ножку ребёнка, снявшего обувь после прогулки: если на коже отпечатался со всеми подробностями рельеф колготок или внутренние швы ботинка – покупка была неудачной, и обувь необходимо сменить. Длительное невнимание родителей к подросшей стопе, в результате чего она продолжительное время упирается в носок обуви, приводит к деформации пальцев.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запасать сменную обувь для ребёнка: это даёт возможность ноге отдохнуть от привычного положения, а обуви – хорошенько проветриться. Хождение во влажных туфельках или тапках – залог предстоящей встречи с грибковыми заболеваниями кожи стоп и ногтей.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обратим внимание на супинаторы – приспособление для коррекции заботе о состоянии сводов стопы. Они бывают встроены в уже готовую обувь, или специально изготавливаются и дополнительно вкладываются. При обоснованно прозвучавшем диагнозе 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</w:t>
      </w:r>
      <w:r w:rsidR="003F2036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серьёзных деформациях стопы, а также сопутствующих этому мигренях или болях в ногах и спине, ношение супинаторов – вкладышей (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ортезов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становится вещью обязательной на длительное время или навсегда.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плоской стопы характерно опухание продольного или поперечного вола. При этом ходьба и бег нарушаются, а в дальнейшем появляются другие неприятные симптомы: быстрая утомляемость и боли при ходьбе и стоянии.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норме стопа опирается о землю пяточной костью и головками плюсневых костей, внутренняя её часть не касается земли, что хорошо видно по отпечатку подошвы. Обычно плоскостопие в запущенных случаях сопровождается отклонением большого пальца наружу. При нагрузке своды стопы несколько уплощаются, но по окончании её тотчас же с помощью активного сокращения мышц возвращаются в исходное положение. Длительная и чрезмерная нагрузка ведёт к переутомлению мышц и стойкому опущению сводов стопы.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основной причиной развития плоскостопия является слабость мышц и связочного аппарата, принимающих участие в поддержании свода, но причиной плоскостопия может стать и тесная обувь, особенно с узким носком или высоким каблуком, толстой подошвой, так как она лишает стопу её естественной гибкости.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врождённое и приобретённое плоскостопие. </w:t>
      </w:r>
      <w:proofErr w:type="gram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Приобретённое, в свою очередь, подразделяется на рахитическое, паралитическое, травматическое плоскостопие.</w:t>
      </w:r>
      <w:proofErr w:type="gramEnd"/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встречается приобретённое плоскостопие, и в подавляющем большинстве случаев в форме статического плоскостопия. Важность борьбы с плоскостопием в детском возрасте, так как плоскостопие у взрослых образуется в результате предрасположения к нему в детском возрасте, отсутствия мер и его профилактики и своевременного </w:t>
      </w:r>
      <w:r w:rsidRPr="00831A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лечения средствами физической культуры.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обнаружить плоскостопие? Учитель, может заметить какие – то отклонения в стопах ребёнка: косолапость, отклонения стоп наружу или внутрь при ходьбе или стоянии. Иногда ребёнок сам может пожаловаться на боль в икроножных мышцах, на подошве в области свода стопы. Страдающие плоскостопием ходят, развернув носки и широко расставив ноги, слегка сгибая их в коленных и тазобедренных суставах и усиленно размахивая руками; у них обычно изнашивается внутренняя сторона подошв обуви.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плоскостопия большое значение имеют специальные физкультурные приёмы: ходьба босиком по неровной поверхности, по песку, ходьба на цыпочках, прыжки, подвижные игры и элементы спортивных игр – волейбола, баскетбола и т.д. Если ребёнок достаточно закален, то он может заниматься физическими упражнениями босиком. Ребёнок получит несказанное удовольствие и заодно выполнит прекрасное упражнение не только против плоскостопия, но для улучшения кровообращения в ногах.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профилактики и лечения плоскостопия лежит укрепление мышц, сохраняющих свод. Рекомендуется носить удобную обувь и не допускать чрезмерных нагрузок на ноги.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обращать внимание на правильную осанку, на параллельную постановку стоп при ходьбе и в положении стоя. Ходьба с разведёнными носками перегружает край стопы и, следовательно, ведёт к её деформации. Регулярное выполнение физических упражнений благотворно сказывается и на состояние опорно-двигательного аппарата. Укрепление мышц, связок, суставов на основе общего укрепления организма способствует профилактике деформаций опорно-двигательного аппарата в целом и плоскостопия в частности.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развивающейся нервно – мышечной недостаточностью является основным условием для успешной профилактики и лечения плоскостопия.</w:t>
      </w:r>
    </w:p>
    <w:p w:rsidR="003F2036" w:rsidRPr="00831AF7" w:rsidRDefault="003F2036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036" w:rsidRPr="00831AF7" w:rsidRDefault="003F2036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831AF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Методы профилактики плоскостопия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предупредить плоскостопие у младших школьников могут регулярные занятия коньками, лыжами. Тем же, у к</w:t>
      </w:r>
      <w:bookmarkStart w:id="0" w:name="_GoBack"/>
      <w:bookmarkEnd w:id="0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нет возможности для таких тренировок, рекомендуем специальные упражнения.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занятия специальными корригирующими физическими упражнениями способствует развитию и укреплению мышц, связок и суставов, участвующих в нормальной работе сводов стопы.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рекомендуем следующие физические упражнения (выполнять их следует босиком):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прямо за спиной стула, носки и пятки сомкнуть, руками опереться о спинку стула. Медленно подняться на пальцы, сохранить такое положение на некоторое время. Опуститься на всю ступню, перенеся тяжесть тела на внешнюю сторону стопы.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на стуле, упереться ступнями в пол, ступни параллельно друг другу на ширине плеч. Пальцами ног, захватить </w:t>
      </w:r>
      <w:proofErr w:type="gram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–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(кусочек ткани, носовой платок, спичечный коробок и т.д.) и, не отрывая пяток от пола, передвигать этот предмет справа налево, пока обе стопы не повернуться пальцами внутрь.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Положить на пол деревянный брусок (толщиной со среднюю книгу). Встать на края бруска так, чтобы пятки упирались в него, а пальцы – в пол. Медленно подниматься на носки и также опускаться </w:t>
      </w:r>
      <w:proofErr w:type="gram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стуле, поднимать с пола пальцами ноги мячик (для настольного тенниса или меньше).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Походить 1-2 минуты на носочках, перенеся всю тяжесть тела на переднюю часть стопы.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стуле, ноги вместе, ступни сомкнуты. Разводить колени в стороны, поднимая пятки от пола и поворачивая подошвы внутрь, сжать ступни.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попробуйте развести пальцы как можно шире (растопырить) или попробуйте сыграть гамму. Это сложное, но очень полезное упражнение.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на наружных сводах стоп,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(6-8 раз)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наружных сводах стоп, руки на поясе (30-60 с).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в основной стойке, руки на поясе. Поднять пальцы кверху, вернуться в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 (10-15 раз).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носками внутрь, пятками наружу. Подняться на носки, вернуться в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 (10 раз).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ноги врозь, стопы параллельны, руки в стороны. Выполнить присед, не отрывая ступней от пола. Встать в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 (6-8раз).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правая (левая) нога впереди носка левой (правой) (след в след). Подняться на носки (8-10 раз).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носках, руки на поясе, стопы параллельны. Покачиваться в голеностопных суставах, поднимаясь на носки и опускаясь (8-10 раз).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на носках, повернуть пятки кнаружи и вернуться в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 (8-10 раз).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стопы параллельны, на расстоянии ладони. Сгибая пальцы, поднимать внутренний край стопы (8-10 раз).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Стоя, стопы повернуть внутрь. Подняться на носки, медленно согнуть ноги в коленях, медленно выпрямить ноги в коленях, вернуться </w:t>
      </w:r>
      <w:proofErr w:type="gram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 (6-8раз)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Упор, стоя на четвереньках. Передвигаться небольшими шагами вперёд (10-15 с). Тоже прыжками </w:t>
      </w:r>
      <w:r w:rsidR="003577B0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зайчиком</w:t>
      </w:r>
      <w:r w:rsidR="003577B0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в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(30-40 с).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поднять левую (правую) ногу. Разгибать и сгибать стопу (оттянуть носок вниз, носок на себя). Упражнение выполняется в быстром темпе. Повторить 10-12 раз каждой ногой.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поднять левую (правую) ногу, повернуть стопу кнаружи, затем внутрь. Повторить 4-6 раз.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поднять левую (правую) ногу. Круговые движения стопой.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(под каждой стопой теннисный мяч), подкатывать мяч пальцами ног к пятке, не понимая её.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на носках </w:t>
      </w:r>
      <w:r w:rsidR="00163428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крадучись</w:t>
      </w:r>
      <w:r w:rsidR="00163428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носки внутрь.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</w:t>
      </w:r>
      <w:r w:rsidR="00163428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гусиным</w:t>
      </w:r>
      <w:r w:rsidR="00163428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Захватив пальцами ног карандаш или палочку, ходить (30-40с).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Лёжа на спине, ноги согнуты в коленях, стопы вместе, упираются в пол. Активно разводить пятки с возвращением </w:t>
      </w:r>
      <w:proofErr w:type="gram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на спине, поочерёдно оттягивать носки (подошвенное сгибание) с одновременным поворотом стопы внутрь.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то же, но оттягивать носки одновременно.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на спине, ноги врозь. Скользить стопой правой ноги по голени левой (подошвенной поверхностью стопы пытаться охватить голень, пальцы сгибать).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же, но другой ногой.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на спине, ноги согнуты в коленных суставах и упираются в пол. Поочерёдно отрывать пятки от пола.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же, но отрывать пятки от пола одновременно (передний отдел стопы касается пола).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на правом боку, Нои вытянуты. Сгибать левую ногу в коленном суставе. Оттягивать носок (подошвенное сгибание в голеностопном суставе), усиливать сгибание с помощью руки.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же, но в положении на левом боку.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Лёжа на животе, </w:t>
      </w:r>
      <w:proofErr w:type="gramStart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полу, носки повёрнуты внутрь. Поднимать голову и туловище (как при упражнениях для мышц спины) с поворотом стоп внутрь.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на животе, руки в пол, ноги вместе, носки оттянуты и повёрнуты внутрь. Перейти в упор, лёжа с опорой на тыльную поверхность стоп и наклоном туловища вперёд.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полу (без тапочек), колени подтянуты. Захватить пальцами ног скомканную бумажку и переложить её влево, затем вправо.</w:t>
      </w:r>
    </w:p>
    <w:p w:rsidR="00AD3FA7" w:rsidRPr="00831AF7" w:rsidRDefault="00AD3FA7" w:rsidP="003577B0">
      <w:pPr>
        <w:numPr>
          <w:ilvl w:val="0"/>
          <w:numId w:val="4"/>
        </w:numPr>
        <w:shd w:val="clear" w:color="auto" w:fill="FFFFFF"/>
        <w:tabs>
          <w:tab w:val="clear" w:pos="220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на полу, ноги вытянуты, стопы параллельно на ширину ладони. Носки и пальцы ног взять </w:t>
      </w:r>
      <w:r w:rsidR="003577B0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себя</w:t>
      </w:r>
      <w:r w:rsidR="003577B0"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повернуть наружу.</w:t>
      </w:r>
    </w:p>
    <w:p w:rsidR="00AD3FA7" w:rsidRPr="00831AF7" w:rsidRDefault="00AD3FA7" w:rsidP="003F20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занятия достаточно включить только 3-4 специальных упражнения для различных групп мышц. В дальнейшем можно увеличивать их число до шести. Каждое упражнение следует повторять вначале 4-6 раз, затем число повторений постепенно увеличивается до 10.</w:t>
      </w:r>
    </w:p>
    <w:p w:rsidR="00A248D4" w:rsidRPr="00831AF7" w:rsidRDefault="00A248D4" w:rsidP="003F20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248D4" w:rsidRPr="00831AF7" w:rsidSect="003F2036">
      <w:pgSz w:w="11906" w:h="16838"/>
      <w:pgMar w:top="851" w:right="991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6872"/>
    <w:multiLevelType w:val="multilevel"/>
    <w:tmpl w:val="5344E53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">
    <w:nsid w:val="43A132C4"/>
    <w:multiLevelType w:val="multilevel"/>
    <w:tmpl w:val="8C7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C7D8E"/>
    <w:multiLevelType w:val="multilevel"/>
    <w:tmpl w:val="EAD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F774B"/>
    <w:multiLevelType w:val="multilevel"/>
    <w:tmpl w:val="8B8A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FE"/>
    <w:rsid w:val="00163428"/>
    <w:rsid w:val="003577B0"/>
    <w:rsid w:val="003F2036"/>
    <w:rsid w:val="005461FE"/>
    <w:rsid w:val="00831AF7"/>
    <w:rsid w:val="00A248D4"/>
    <w:rsid w:val="00A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2015-12-28T13:00:00Z</dcterms:created>
  <dcterms:modified xsi:type="dcterms:W3CDTF">2016-01-02T13:28:00Z</dcterms:modified>
</cp:coreProperties>
</file>