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C5" w:rsidRPr="007838CB" w:rsidRDefault="008165C5" w:rsidP="00457DC2">
      <w:pPr>
        <w:shd w:val="clear" w:color="auto" w:fill="FFFFFF"/>
        <w:spacing w:after="0" w:line="240" w:lineRule="auto"/>
        <w:ind w:left="75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72"/>
          <w:szCs w:val="72"/>
          <w:lang w:eastAsia="ru-RU"/>
        </w:rPr>
      </w:pPr>
      <w:r w:rsidRPr="007838CB">
        <w:rPr>
          <w:rFonts w:ascii="Times New Roman" w:eastAsia="Times New Roman" w:hAnsi="Times New Roman" w:cs="Times New Roman"/>
          <w:b/>
          <w:color w:val="C00000"/>
          <w:kern w:val="36"/>
          <w:sz w:val="72"/>
          <w:szCs w:val="72"/>
          <w:lang w:eastAsia="ru-RU"/>
        </w:rPr>
        <w:t>Консультация для родителей</w:t>
      </w:r>
    </w:p>
    <w:p w:rsidR="008165C5" w:rsidRPr="007838CB" w:rsidRDefault="00457DC2" w:rsidP="00457DC2">
      <w:pPr>
        <w:shd w:val="clear" w:color="auto" w:fill="FFFFFF"/>
        <w:spacing w:after="0" w:line="240" w:lineRule="auto"/>
        <w:ind w:left="75"/>
        <w:jc w:val="center"/>
        <w:outlineLvl w:val="0"/>
        <w:rPr>
          <w:rFonts w:ascii="Times New Roman" w:eastAsia="Times New Roman" w:hAnsi="Times New Roman" w:cs="Times New Roman"/>
          <w:b/>
          <w:color w:val="336600"/>
          <w:kern w:val="36"/>
          <w:sz w:val="72"/>
          <w:szCs w:val="72"/>
          <w:lang w:eastAsia="ru-RU"/>
        </w:rPr>
      </w:pPr>
      <w:r w:rsidRPr="007838CB">
        <w:rPr>
          <w:rFonts w:ascii="Times New Roman" w:eastAsia="Times New Roman" w:hAnsi="Times New Roman" w:cs="Times New Roman"/>
          <w:b/>
          <w:color w:val="336600"/>
          <w:kern w:val="36"/>
          <w:sz w:val="72"/>
          <w:szCs w:val="72"/>
          <w:lang w:eastAsia="ru-RU"/>
        </w:rPr>
        <w:t>Переутомление</w:t>
      </w:r>
      <w:r w:rsidR="008165C5" w:rsidRPr="007838CB">
        <w:rPr>
          <w:rFonts w:ascii="Times New Roman" w:eastAsia="Times New Roman" w:hAnsi="Times New Roman" w:cs="Times New Roman"/>
          <w:b/>
          <w:color w:val="336600"/>
          <w:kern w:val="36"/>
          <w:sz w:val="72"/>
          <w:szCs w:val="72"/>
          <w:lang w:eastAsia="ru-RU"/>
        </w:rPr>
        <w:t xml:space="preserve"> школьника</w:t>
      </w:r>
    </w:p>
    <w:p w:rsidR="00457DC2" w:rsidRPr="007838CB" w:rsidRDefault="008165C5" w:rsidP="00457DC2">
      <w:pPr>
        <w:shd w:val="clear" w:color="auto" w:fill="FFFFFF"/>
        <w:spacing w:after="0" w:line="240" w:lineRule="auto"/>
        <w:ind w:left="75"/>
        <w:jc w:val="center"/>
        <w:outlineLvl w:val="0"/>
        <w:rPr>
          <w:rFonts w:ascii="Times New Roman" w:eastAsia="Times New Roman" w:hAnsi="Times New Roman" w:cs="Times New Roman"/>
          <w:b/>
          <w:color w:val="336600"/>
          <w:kern w:val="36"/>
          <w:sz w:val="72"/>
          <w:szCs w:val="72"/>
          <w:lang w:eastAsia="ru-RU"/>
        </w:rPr>
      </w:pPr>
      <w:r w:rsidRPr="007838CB">
        <w:rPr>
          <w:rFonts w:ascii="Times New Roman" w:eastAsia="Times New Roman" w:hAnsi="Times New Roman" w:cs="Times New Roman"/>
          <w:b/>
          <w:color w:val="336600"/>
          <w:kern w:val="36"/>
          <w:sz w:val="72"/>
          <w:szCs w:val="72"/>
          <w:lang w:eastAsia="ru-RU"/>
        </w:rPr>
        <w:t>от 7 до 12 лет</w:t>
      </w:r>
    </w:p>
    <w:p w:rsidR="00A05428" w:rsidRPr="00F14038" w:rsidRDefault="00A05428" w:rsidP="00A05428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140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Д.Н. </w:t>
      </w:r>
      <w:proofErr w:type="spellStart"/>
      <w:r w:rsidRPr="00F140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Ровников</w:t>
      </w:r>
      <w:proofErr w:type="spellEnd"/>
      <w:r w:rsidRPr="00F140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учитель физической культуры</w:t>
      </w:r>
    </w:p>
    <w:p w:rsidR="00457DC2" w:rsidRPr="00F14038" w:rsidRDefault="008165C5" w:rsidP="008165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38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 wp14:anchorId="64C750E3" wp14:editId="4D771198">
            <wp:simplePos x="0" y="0"/>
            <wp:positionH relativeFrom="column">
              <wp:posOffset>3541395</wp:posOffset>
            </wp:positionH>
            <wp:positionV relativeFrom="paragraph">
              <wp:posOffset>62865</wp:posOffset>
            </wp:positionV>
            <wp:extent cx="28575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56" y="21384"/>
                <wp:lineTo x="21456" y="0"/>
                <wp:lineTo x="0" y="0"/>
              </wp:wrapPolygon>
            </wp:wrapTight>
            <wp:docPr id="1" name="Рисунок 1" descr="Переутомление в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реутомление в школ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DC2" w:rsidRPr="00F14038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="00457DC2" w:rsidRPr="00F1403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здоровью ребёнка школьного возраста нужно относиться очень внимательно. В этом возрасте легко пропустить какое-то заболевание или проблему, которая может дать о себе знать в будущем. Мы рассмотрим самые частые ситуации, с которыми сталкиваются родители детей в возрасте от 7 до 12 лет.</w:t>
      </w:r>
    </w:p>
    <w:p w:rsidR="00457DC2" w:rsidRPr="00F14038" w:rsidRDefault="00457DC2" w:rsidP="008165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Переутомление в школе. Современная школьная нагрузка является более тяжёлой в сравнении, например с нагрузкой 10-летней давности. Ребёнок с первого класса посещает множество, зачастую слишком сложных для его возраста предметов, часто занимается дома с большим объёмом домашних заданий или ходит на дополнительные занятия. Вследствие этого современные школьники часто сталкиваются с такой проблемой, как хроническое переутомление. Ребёнок становится невнимательным, жалуется на усталость, головную боль, частую смену настроений и т. д. Родителям следует сразу обращать внимание на подобные симптомы и постараться принять меры.</w:t>
      </w:r>
    </w:p>
    <w:p w:rsidR="00457DC2" w:rsidRPr="00F14038" w:rsidRDefault="00457DC2" w:rsidP="008165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признаком утомления ученика должна стать невнимательность на уроке, непоседливость ребенка, его желание вскочить и побегать при малейшей возможности. Если педагог и родители вовремя не обратили внимания на первые признаки утомления, то наступает вторая его стадия, которая проявляется в торможении психических процессов ребенка, он становится вялым, апатичным, сонливым. И тут уже без отдыха не обойтись, так как хроническое утомление, накапливаясь, приводит к болезненному состоянию – переутомлению, следствием которого является снижение иммунитета и развития соматических болезней. Неправильная организация умственного труда и отдыха ребенка становятся причиной его утомления. Знаменитый русский физиолог И. Павлов говорил: «Лучший отдых – это смена деятельности».</w:t>
      </w:r>
    </w:p>
    <w:p w:rsidR="00457DC2" w:rsidRPr="00F14038" w:rsidRDefault="00457DC2" w:rsidP="008165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активному и продуктивному отдыху школьников. Именно тот факт, что правильно организованная смена видов деятельности помогает ребенку снять напряжение после урока и подготовить мозг к дальнейшему восприятию информации, позволяет говорить о том, что современная школа, всерьез озабоченная здоровьем учеников, в первую очередь должна обратить внимание на организацию досуга детей между уроками. Старайтесь чаще организовывать отдых ребёнка, ему полезны игры на свежем воздухе, прогулки, занятия спортом и т. д. Ребёнку школьного возраста необходим определённый режим дня, правильное питание и адекватная его возрасту нагрузка.</w:t>
      </w:r>
    </w:p>
    <w:p w:rsidR="00457DC2" w:rsidRPr="00F14038" w:rsidRDefault="00457DC2" w:rsidP="008165C5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переутомления у младших школьников:</w:t>
      </w:r>
    </w:p>
    <w:p w:rsidR="00457DC2" w:rsidRPr="00F14038" w:rsidRDefault="00457DC2" w:rsidP="008165C5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Родителям, дети которых вырастают </w:t>
      </w:r>
      <w:proofErr w:type="gramStart"/>
      <w:r w:rsidRPr="00F140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активными</w:t>
      </w:r>
      <w:proofErr w:type="gramEnd"/>
      <w:r w:rsidRPr="00F1403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успевающими и уверенными в себе, успешно удается:</w:t>
      </w:r>
    </w:p>
    <w:p w:rsidR="00457DC2" w:rsidRPr="00F14038" w:rsidRDefault="00457DC2" w:rsidP="008165C5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стремление ребенка быть здоровым, в том числе и на собственном примере.</w:t>
      </w:r>
    </w:p>
    <w:p w:rsidR="00457DC2" w:rsidRPr="00F14038" w:rsidRDefault="00457DC2" w:rsidP="008165C5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Наводить порядок и чистоту дома вместе с сыном или дочкой — так, что в итоге и от процесса и от результата получают удовлетворение и мама с папой, и ребенок (младшие – недовольны, старшие – воспринимают как должное).</w:t>
      </w:r>
    </w:p>
    <w:p w:rsidR="00457DC2" w:rsidRPr="00F14038" w:rsidRDefault="00457DC2" w:rsidP="008165C5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Следить за качеством питания, то есть за тем, чтобы в ежедневном рационе были и белки, и углеводы, и жиры, и витамины.</w:t>
      </w:r>
    </w:p>
    <w:p w:rsidR="00457DC2" w:rsidRPr="00F14038" w:rsidRDefault="00457DC2" w:rsidP="008165C5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ребенку двигательную активность в течение учебных и выходных дней, находя способ вместе заниматься спортом, ходить в походы или хотя бы просто гулять.</w:t>
      </w:r>
    </w:p>
    <w:p w:rsidR="00457DC2" w:rsidRPr="00F14038" w:rsidRDefault="00457DC2" w:rsidP="008165C5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забывать, что эмоциональный комфорт, то есть доброжелательное, теплое отношение близких людей, для детей не менее важен, чем хорошее питание, новые игрушки и модная одежда.</w:t>
      </w:r>
    </w:p>
    <w:p w:rsidR="00457DC2" w:rsidRPr="00F14038" w:rsidRDefault="00457DC2" w:rsidP="008165C5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165C5" w:rsidRPr="00F1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1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требуйте от ребенка больше того, на что он способен. «Завышенная планка» будет рождать в нем комплексы, неудовлетворенность и как следствие психоэмоциональные расстройства. Помогите ребенку </w:t>
      </w:r>
      <w:proofErr w:type="spellStart"/>
      <w:r w:rsidRPr="00F14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Pr="00F1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спорте, творчестве и других видах деятельности.</w:t>
      </w:r>
    </w:p>
    <w:p w:rsidR="00457DC2" w:rsidRPr="00F14038" w:rsidRDefault="008165C5" w:rsidP="008165C5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457DC2" w:rsidRPr="00F14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особое внимание на режим дня ученика. Расписание в школе должно быть составлено таким образом, чтобы сложные предметы чередовались с легкими, например: математика, география, физика. Перемены должны быть не менее 10 минут и одна большая - 30 минут. Родители должны взять на заметку, что домашнее задание необходимо закончить делать не позднее, чем за 2 часа до сна. Старайтесь, чтобы ребенок соблюдал режимные моменты и во время каникул, это поможет ему легче влиться в учебный процесс.</w:t>
      </w:r>
    </w:p>
    <w:p w:rsidR="00457DC2" w:rsidRPr="00F14038" w:rsidRDefault="008165C5" w:rsidP="008165C5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457DC2" w:rsidRPr="00F14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Повышайте иммунитет школьника. Закаливание, занятия спортом и комплекс витаминов помогут вам в этом. Знайте, что переболевший ребенок, в течение следующих 2-х недель нуждается в щадящем режиме и сниженной нагрузке, так как его иммунитет ослаблен и нуждается в восстановлении.</w:t>
      </w:r>
    </w:p>
    <w:p w:rsidR="00457DC2" w:rsidRPr="00F14038" w:rsidRDefault="008165C5" w:rsidP="008165C5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457DC2" w:rsidRPr="00F14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время работы ребенка за компьютером. В этом вам помогут многочисленные программы типа «</w:t>
      </w:r>
      <w:proofErr w:type="spellStart"/>
      <w:r w:rsidR="00457DC2" w:rsidRPr="00F140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</w:t>
      </w:r>
      <w:proofErr w:type="spellEnd"/>
      <w:r w:rsidR="00457DC2" w:rsidRPr="00F1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-няня», призванные защитить юного пользователя от компьютерной зависимости и сохранить его здоровье. Пользуясь услугами данных </w:t>
      </w:r>
      <w:proofErr w:type="spellStart"/>
      <w:proofErr w:type="gramStart"/>
      <w:r w:rsidR="00457DC2" w:rsidRPr="00F140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</w:t>
      </w:r>
      <w:proofErr w:type="spellEnd"/>
      <w:r w:rsidR="00457DC2" w:rsidRPr="00F1403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-помощников</w:t>
      </w:r>
      <w:proofErr w:type="gramEnd"/>
      <w:r w:rsidR="00457DC2" w:rsidRPr="00F1403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сможете контролировать работу ребенка за компьютером, даже, находясь вне дома.</w:t>
      </w:r>
    </w:p>
    <w:p w:rsidR="00457DC2" w:rsidRPr="00F14038" w:rsidRDefault="008165C5" w:rsidP="008165C5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457DC2" w:rsidRPr="00F140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Заботясь о здоровье школьника, используйте советы народной медицины, которая рекомендует заваривать травяные чаи и давать их детям, как средство способствующее расслаблению и снятию эмоциональной нагрузки. Не используйте лекарственные препараты без рекомендации врача.</w:t>
      </w:r>
    </w:p>
    <w:p w:rsidR="00457DC2" w:rsidRPr="00F14038" w:rsidRDefault="008165C5" w:rsidP="008165C5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457DC2" w:rsidRPr="00F14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осанкой ученика, полезно после учебных занятий сделать ему массаж, чтобы снять напряжение с мышц, которое является причиной головной боли. Занятия плаванием и лечебной физкультурой помогут школьнику справиться с переутомлением и восстановят силы после учебного дня.</w:t>
      </w:r>
    </w:p>
    <w:p w:rsidR="00457DC2" w:rsidRPr="00F14038" w:rsidRDefault="008165C5" w:rsidP="008165C5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457DC2" w:rsidRPr="00F14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посещайте офтальмолога, одной из причин переутомления ребенка в школе может быть плохое зрение. Расплывающиеся предметы, заставляют ребенка находиться в постоянном напряжении.</w:t>
      </w:r>
    </w:p>
    <w:p w:rsidR="00457DC2" w:rsidRPr="00F14038" w:rsidRDefault="00722ACE" w:rsidP="008165C5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38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1E8E276" wp14:editId="3E44C27A">
            <wp:simplePos x="0" y="0"/>
            <wp:positionH relativeFrom="column">
              <wp:posOffset>-1905</wp:posOffset>
            </wp:positionH>
            <wp:positionV relativeFrom="paragraph">
              <wp:posOffset>281940</wp:posOffset>
            </wp:positionV>
            <wp:extent cx="3343275" cy="1924050"/>
            <wp:effectExtent l="0" t="0" r="9525" b="0"/>
            <wp:wrapTight wrapText="bothSides">
              <wp:wrapPolygon edited="0">
                <wp:start x="0" y="0"/>
                <wp:lineTo x="0" y="21386"/>
                <wp:lineTo x="21538" y="21386"/>
                <wp:lineTo x="21538" y="0"/>
                <wp:lineTo x="0" y="0"/>
              </wp:wrapPolygon>
            </wp:wrapTight>
            <wp:docPr id="3" name="Рисунок 3" descr="http://36n6.ru/file/2/1150/Chronic-Fatigue-Synd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6n6.ru/file/2/1150/Chronic-Fatigue-Syndro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5C5" w:rsidRPr="00F1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457DC2" w:rsidRPr="00F1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Ставя перед ребенком определенные режимные требования, будьте сами для него </w:t>
      </w:r>
      <w:bookmarkStart w:id="0" w:name="_GoBack"/>
      <w:bookmarkEnd w:id="0"/>
      <w:r w:rsidR="00457DC2" w:rsidRPr="00F14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примером. Ребенку легче соблюдать правила, имея перед глазами образец поведения родителей.</w:t>
      </w:r>
    </w:p>
    <w:p w:rsidR="00457DC2" w:rsidRPr="00F14038" w:rsidRDefault="00457DC2" w:rsidP="008165C5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быть современным ребенком – тяжёлый труд, а быть родителями – задача для сильных духом и неравнодушных мам и пап. Лёгкого вам жизненного пути и мудрых педагогов на нем! </w:t>
      </w:r>
    </w:p>
    <w:p w:rsidR="00A248D4" w:rsidRDefault="00A248D4"/>
    <w:sectPr w:rsidR="00A248D4" w:rsidSect="007838CB">
      <w:pgSz w:w="11906" w:h="16838"/>
      <w:pgMar w:top="851" w:right="991" w:bottom="709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62F42"/>
    <w:multiLevelType w:val="multilevel"/>
    <w:tmpl w:val="61DA7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D2977"/>
    <w:multiLevelType w:val="multilevel"/>
    <w:tmpl w:val="0578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B0"/>
    <w:rsid w:val="00457DC2"/>
    <w:rsid w:val="00722ACE"/>
    <w:rsid w:val="007838CB"/>
    <w:rsid w:val="008165C5"/>
    <w:rsid w:val="00A05428"/>
    <w:rsid w:val="00A248D4"/>
    <w:rsid w:val="00C16AB0"/>
    <w:rsid w:val="00F1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2015-12-28T12:57:00Z</dcterms:created>
  <dcterms:modified xsi:type="dcterms:W3CDTF">2016-01-02T13:28:00Z</dcterms:modified>
</cp:coreProperties>
</file>