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F4" w:rsidRDefault="00ED4FF4">
      <w:pPr>
        <w:rPr>
          <w:u w:val="single"/>
        </w:rPr>
      </w:pPr>
    </w:p>
    <w:p w:rsidR="00ED4FF4" w:rsidRDefault="00ED4FF4" w:rsidP="00ED4FF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06B3F">
        <w:rPr>
          <w:rFonts w:ascii="Times New Roman" w:hAnsi="Times New Roman"/>
          <w:b/>
          <w:i/>
          <w:sz w:val="24"/>
          <w:szCs w:val="24"/>
        </w:rPr>
        <w:t xml:space="preserve">Тема </w:t>
      </w:r>
      <w:r>
        <w:rPr>
          <w:rFonts w:ascii="Times New Roman" w:hAnsi="Times New Roman"/>
          <w:b/>
          <w:i/>
          <w:sz w:val="24"/>
          <w:szCs w:val="24"/>
        </w:rPr>
        <w:t>внеурочного занятия</w:t>
      </w:r>
      <w:r w:rsidRPr="00106B3F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 тяжести.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Равновесие</w:t>
      </w:r>
      <w:r w:rsidRPr="00106B3F">
        <w:rPr>
          <w:rFonts w:ascii="Times New Roman" w:hAnsi="Times New Roman"/>
          <w:sz w:val="24"/>
          <w:szCs w:val="24"/>
        </w:rPr>
        <w:t>.</w:t>
      </w:r>
    </w:p>
    <w:p w:rsidR="00ED4FF4" w:rsidRPr="00106B3F" w:rsidRDefault="00ED4FF4" w:rsidP="00ED4FF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ED4FF4" w:rsidRPr="00106B3F" w:rsidRDefault="00ED4FF4" w:rsidP="00ED4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6B3F">
        <w:rPr>
          <w:rFonts w:ascii="Times New Roman" w:hAnsi="Times New Roman"/>
          <w:b/>
          <w:i/>
          <w:sz w:val="24"/>
          <w:szCs w:val="24"/>
        </w:rPr>
        <w:t xml:space="preserve">Тип </w:t>
      </w:r>
      <w:r>
        <w:rPr>
          <w:rFonts w:ascii="Times New Roman" w:hAnsi="Times New Roman"/>
          <w:b/>
          <w:i/>
          <w:sz w:val="24"/>
          <w:szCs w:val="24"/>
        </w:rPr>
        <w:t>занятия</w:t>
      </w:r>
      <w:r w:rsidRPr="00106B3F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06B3F">
        <w:rPr>
          <w:rFonts w:ascii="Times New Roman" w:hAnsi="Times New Roman"/>
          <w:sz w:val="24"/>
          <w:szCs w:val="24"/>
        </w:rPr>
        <w:t>изучение нового материала.</w:t>
      </w:r>
    </w:p>
    <w:p w:rsidR="00ED4FF4" w:rsidRDefault="00ED4FF4" w:rsidP="00ED4FF4">
      <w:r w:rsidRPr="00106B3F">
        <w:rPr>
          <w:rFonts w:ascii="Times New Roman" w:hAnsi="Times New Roman"/>
          <w:b/>
          <w:i/>
          <w:sz w:val="24"/>
          <w:szCs w:val="24"/>
        </w:rPr>
        <w:t xml:space="preserve">Цель </w:t>
      </w:r>
      <w:r>
        <w:rPr>
          <w:rFonts w:ascii="Times New Roman" w:hAnsi="Times New Roman"/>
          <w:b/>
          <w:i/>
          <w:sz w:val="24"/>
          <w:szCs w:val="24"/>
        </w:rPr>
        <w:t>занятия</w:t>
      </w:r>
      <w:r w:rsidRPr="00106B3F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t>сформулировать условия равновесия однородного тела.</w:t>
      </w:r>
    </w:p>
    <w:p w:rsidR="00ED4FF4" w:rsidRDefault="00ED4FF4" w:rsidP="00ED4FF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06B3F">
        <w:rPr>
          <w:rFonts w:ascii="Times New Roman" w:hAnsi="Times New Roman"/>
          <w:b/>
          <w:i/>
          <w:sz w:val="24"/>
          <w:szCs w:val="24"/>
        </w:rPr>
        <w:t xml:space="preserve">Задачи урока: </w:t>
      </w:r>
    </w:p>
    <w:p w:rsidR="00ED4FF4" w:rsidRDefault="00ED4FF4" w:rsidP="00ED4FF4">
      <w:r>
        <w:t>-познакомить с понятием центра тяжести и равновесием.</w:t>
      </w:r>
    </w:p>
    <w:p w:rsidR="00ED4FF4" w:rsidRDefault="00ED4FF4" w:rsidP="00ED4FF4">
      <w:r>
        <w:t>- с особенностями работы инженера разной специализации.</w:t>
      </w:r>
    </w:p>
    <w:p w:rsidR="00ED4FF4" w:rsidRDefault="00ED4FF4" w:rsidP="00ED4FF4">
      <w:r>
        <w:t>-создать условия для развития исследовательских навыков, навыков выдвижения предположений и  умозаключений.</w:t>
      </w:r>
    </w:p>
    <w:p w:rsidR="00ED4FF4" w:rsidRDefault="00ED4FF4" w:rsidP="00ED4FF4">
      <w:r>
        <w:t>-Развивать умение работать в паре и группе.</w:t>
      </w:r>
    </w:p>
    <w:p w:rsidR="00ED4FF4" w:rsidRDefault="00ED4FF4" w:rsidP="00ED4FF4">
      <w:r>
        <w:t>-Развивать творческие способности и изобретательность.</w:t>
      </w:r>
    </w:p>
    <w:p w:rsidR="00ED4FF4" w:rsidRDefault="00ED4FF4" w:rsidP="00ED4FF4">
      <w:r>
        <w:t>- Вовлечь учащихся в активную практическую деятельность.</w:t>
      </w:r>
    </w:p>
    <w:p w:rsidR="00ED4FF4" w:rsidRDefault="00ED4FF4" w:rsidP="00ED4FF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направлен на достижение следующих результатов:</w:t>
      </w:r>
    </w:p>
    <w:p w:rsidR="00ED4FF4" w:rsidRDefault="00ED4FF4" w:rsidP="00ED4F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6B3F">
        <w:rPr>
          <w:rFonts w:ascii="Times New Roman" w:hAnsi="Times New Roman"/>
          <w:b/>
          <w:i/>
          <w:sz w:val="24"/>
          <w:szCs w:val="24"/>
        </w:rPr>
        <w:t>Предметный результат:</w:t>
      </w:r>
    </w:p>
    <w:p w:rsidR="00ED4FF4" w:rsidRDefault="00ED4FF4" w:rsidP="00ED4F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основными понятиями</w:t>
      </w:r>
      <w:r w:rsidRPr="00106B3F">
        <w:rPr>
          <w:rFonts w:ascii="Times New Roman" w:hAnsi="Times New Roman"/>
          <w:sz w:val="24"/>
          <w:szCs w:val="24"/>
        </w:rPr>
        <w:t xml:space="preserve"> по данной теме</w:t>
      </w:r>
      <w:r>
        <w:rPr>
          <w:rFonts w:ascii="Times New Roman" w:hAnsi="Times New Roman"/>
          <w:sz w:val="24"/>
          <w:szCs w:val="24"/>
        </w:rPr>
        <w:t xml:space="preserve"> (центр тяжести, равновесие)</w:t>
      </w:r>
      <w:r w:rsidRPr="00106B3F">
        <w:rPr>
          <w:rFonts w:ascii="Times New Roman" w:hAnsi="Times New Roman"/>
          <w:sz w:val="24"/>
          <w:szCs w:val="24"/>
        </w:rPr>
        <w:t xml:space="preserve">, </w:t>
      </w:r>
    </w:p>
    <w:p w:rsidR="00ED4FF4" w:rsidRDefault="00ED4FF4" w:rsidP="00ED4F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-понимание </w:t>
      </w:r>
      <w:proofErr w:type="gramStart"/>
      <w:r>
        <w:rPr>
          <w:rFonts w:ascii="Times New Roman" w:hAnsi="Times New Roman"/>
          <w:sz w:val="24"/>
          <w:szCs w:val="24"/>
        </w:rPr>
        <w:t>принципа определения центра тяжести дородного тела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D4FF4" w:rsidRPr="00106B3F" w:rsidRDefault="00ED4FF4" w:rsidP="00ED4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умение использовать полученные знания для решения конструкторских практических задач.</w:t>
      </w:r>
    </w:p>
    <w:p w:rsidR="00ED4FF4" w:rsidRDefault="00ED4FF4" w:rsidP="00ED4FF4">
      <w:pPr>
        <w:spacing w:after="0"/>
        <w:rPr>
          <w:rFonts w:ascii="Times New Roman" w:hAnsi="Times New Roman"/>
          <w:i/>
          <w:sz w:val="24"/>
          <w:szCs w:val="24"/>
        </w:rPr>
      </w:pPr>
      <w:proofErr w:type="spellStart"/>
      <w:r w:rsidRPr="00106B3F">
        <w:rPr>
          <w:rFonts w:ascii="Times New Roman" w:hAnsi="Times New Roman"/>
          <w:b/>
          <w:i/>
          <w:sz w:val="24"/>
          <w:szCs w:val="24"/>
        </w:rPr>
        <w:t>Метапредметный</w:t>
      </w:r>
      <w:proofErr w:type="spellEnd"/>
      <w:r w:rsidRPr="00106B3F">
        <w:rPr>
          <w:rFonts w:ascii="Times New Roman" w:hAnsi="Times New Roman"/>
          <w:b/>
          <w:i/>
          <w:sz w:val="24"/>
          <w:szCs w:val="24"/>
        </w:rPr>
        <w:t xml:space="preserve"> результат:</w:t>
      </w:r>
    </w:p>
    <w:p w:rsidR="00ED4FF4" w:rsidRDefault="00ED4FF4" w:rsidP="00ED4F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умение</w:t>
      </w:r>
      <w:r w:rsidRPr="00106B3F">
        <w:rPr>
          <w:rFonts w:ascii="Times New Roman" w:hAnsi="Times New Roman"/>
          <w:sz w:val="24"/>
          <w:szCs w:val="24"/>
        </w:rPr>
        <w:t xml:space="preserve"> высказывать </w:t>
      </w:r>
      <w:r>
        <w:rPr>
          <w:rFonts w:ascii="Times New Roman" w:hAnsi="Times New Roman"/>
          <w:sz w:val="24"/>
          <w:szCs w:val="24"/>
        </w:rPr>
        <w:t>предположения (гипотезы)</w:t>
      </w:r>
      <w:r w:rsidRPr="00106B3F">
        <w:rPr>
          <w:rFonts w:ascii="Times New Roman" w:hAnsi="Times New Roman"/>
          <w:sz w:val="24"/>
          <w:szCs w:val="24"/>
        </w:rPr>
        <w:t xml:space="preserve">, </w:t>
      </w:r>
    </w:p>
    <w:p w:rsidR="00ED4FF4" w:rsidRDefault="00ED4FF4" w:rsidP="00ED4F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навыками самостоятельного приобретения новых знаний, самоконтроля и оценки результатов своей деятельности</w:t>
      </w:r>
    </w:p>
    <w:p w:rsidR="00ED4FF4" w:rsidRDefault="00ED4FF4" w:rsidP="00ED4F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</w:t>
      </w:r>
      <w:r w:rsidRPr="00106B3F">
        <w:rPr>
          <w:rFonts w:ascii="Times New Roman" w:hAnsi="Times New Roman"/>
          <w:sz w:val="24"/>
          <w:szCs w:val="24"/>
        </w:rPr>
        <w:t xml:space="preserve">выявлять причинно-следственные связи, работать в группе, </w:t>
      </w:r>
    </w:p>
    <w:p w:rsidR="00ED4FF4" w:rsidRDefault="00ED4FF4" w:rsidP="00ED4F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воспринимать, перерабатывать и предъявлять информацию, представленную в  образной, словесной и символической формах.</w:t>
      </w:r>
    </w:p>
    <w:p w:rsidR="00ED4FF4" w:rsidRPr="00106B3F" w:rsidRDefault="00ED4FF4" w:rsidP="00ED4FF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06B3F">
        <w:rPr>
          <w:rFonts w:ascii="Times New Roman" w:hAnsi="Times New Roman"/>
          <w:sz w:val="24"/>
          <w:szCs w:val="24"/>
        </w:rPr>
        <w:t xml:space="preserve">умение анализировать факты при наблюдении и объяснении </w:t>
      </w:r>
      <w:r>
        <w:rPr>
          <w:rFonts w:ascii="Times New Roman" w:hAnsi="Times New Roman"/>
          <w:sz w:val="24"/>
          <w:szCs w:val="24"/>
        </w:rPr>
        <w:t>явления</w:t>
      </w:r>
      <w:r w:rsidRPr="00106B3F">
        <w:rPr>
          <w:rFonts w:ascii="Times New Roman" w:hAnsi="Times New Roman"/>
          <w:sz w:val="24"/>
          <w:szCs w:val="24"/>
        </w:rPr>
        <w:t>, при работе с текстом</w:t>
      </w:r>
      <w:r w:rsidRPr="00106B3F">
        <w:rPr>
          <w:rFonts w:ascii="Times New Roman" w:hAnsi="Times New Roman"/>
          <w:b/>
          <w:sz w:val="24"/>
          <w:szCs w:val="24"/>
        </w:rPr>
        <w:t>.</w:t>
      </w:r>
    </w:p>
    <w:p w:rsidR="00ED4FF4" w:rsidRDefault="00ED4FF4" w:rsidP="00ED4FF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06B3F">
        <w:rPr>
          <w:rFonts w:ascii="Times New Roman" w:hAnsi="Times New Roman"/>
          <w:b/>
          <w:i/>
          <w:sz w:val="24"/>
          <w:szCs w:val="24"/>
        </w:rPr>
        <w:t>Личностный результат:</w:t>
      </w:r>
    </w:p>
    <w:p w:rsidR="00ED4FF4" w:rsidRDefault="00ED4FF4" w:rsidP="00ED4F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-убежденность в возможности познания природы</w:t>
      </w:r>
    </w:p>
    <w:p w:rsidR="00ED4FF4" w:rsidRDefault="00ED4FF4" w:rsidP="00ED4F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понимание </w:t>
      </w:r>
      <w:proofErr w:type="gramStart"/>
      <w:r>
        <w:rPr>
          <w:rFonts w:ascii="Times New Roman" w:hAnsi="Times New Roman"/>
          <w:sz w:val="24"/>
          <w:szCs w:val="24"/>
        </w:rPr>
        <w:t>необходимости соблюдения технических особенностей построения зданий</w:t>
      </w:r>
      <w:proofErr w:type="gramEnd"/>
      <w:r>
        <w:rPr>
          <w:rFonts w:ascii="Times New Roman" w:hAnsi="Times New Roman"/>
          <w:sz w:val="24"/>
          <w:szCs w:val="24"/>
        </w:rPr>
        <w:t xml:space="preserve"> и конструкций.</w:t>
      </w:r>
    </w:p>
    <w:p w:rsidR="00ED4FF4" w:rsidRPr="00106B3F" w:rsidRDefault="00ED4FF4" w:rsidP="00ED4F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4FF4" w:rsidRPr="00106B3F" w:rsidRDefault="00ED4FF4" w:rsidP="00ED4FF4">
      <w:pPr>
        <w:spacing w:after="0"/>
        <w:rPr>
          <w:rFonts w:ascii="Times New Roman" w:hAnsi="Times New Roman"/>
          <w:sz w:val="24"/>
          <w:szCs w:val="24"/>
        </w:rPr>
      </w:pPr>
      <w:r w:rsidRPr="00106B3F">
        <w:rPr>
          <w:rFonts w:ascii="Times New Roman" w:hAnsi="Times New Roman"/>
          <w:b/>
          <w:i/>
          <w:sz w:val="24"/>
          <w:szCs w:val="24"/>
        </w:rPr>
        <w:t>Методы обучения: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эвристическая беседа, проблемный, </w:t>
      </w:r>
      <w:r w:rsidRPr="00106B3F">
        <w:rPr>
          <w:rFonts w:ascii="Times New Roman" w:hAnsi="Times New Roman"/>
          <w:sz w:val="24"/>
          <w:szCs w:val="24"/>
        </w:rPr>
        <w:t>репродукт</w:t>
      </w:r>
      <w:r>
        <w:rPr>
          <w:rFonts w:ascii="Times New Roman" w:hAnsi="Times New Roman"/>
          <w:sz w:val="24"/>
          <w:szCs w:val="24"/>
        </w:rPr>
        <w:t>ивный.</w:t>
      </w:r>
    </w:p>
    <w:p w:rsidR="00ED4FF4" w:rsidRPr="00106B3F" w:rsidRDefault="00ED4FF4" w:rsidP="00ED4FF4">
      <w:pPr>
        <w:spacing w:after="0"/>
        <w:rPr>
          <w:rFonts w:ascii="Times New Roman" w:hAnsi="Times New Roman"/>
          <w:sz w:val="24"/>
          <w:szCs w:val="24"/>
        </w:rPr>
      </w:pPr>
      <w:r w:rsidRPr="00106B3F">
        <w:rPr>
          <w:rFonts w:ascii="Times New Roman" w:hAnsi="Times New Roman"/>
          <w:b/>
          <w:i/>
          <w:sz w:val="24"/>
          <w:szCs w:val="24"/>
        </w:rPr>
        <w:t xml:space="preserve">Формы организации познавательной деятельности </w:t>
      </w:r>
      <w:proofErr w:type="gramStart"/>
      <w:r w:rsidRPr="00106B3F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106B3F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фронтальная</w:t>
      </w:r>
      <w:r w:rsidRPr="00106B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групповая</w:t>
      </w:r>
      <w:r w:rsidRPr="00106B3F">
        <w:rPr>
          <w:rFonts w:ascii="Times New Roman" w:hAnsi="Times New Roman"/>
          <w:sz w:val="24"/>
          <w:szCs w:val="24"/>
        </w:rPr>
        <w:t>.</w:t>
      </w:r>
    </w:p>
    <w:p w:rsidR="00ED4FF4" w:rsidRPr="0069233A" w:rsidRDefault="00ED4FF4" w:rsidP="00ED4FF4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06B3F">
        <w:rPr>
          <w:rFonts w:ascii="Times New Roman" w:hAnsi="Times New Roman"/>
          <w:b/>
          <w:i/>
          <w:sz w:val="24"/>
          <w:szCs w:val="24"/>
        </w:rPr>
        <w:t>Средства обучения</w:t>
      </w:r>
      <w:r w:rsidRPr="00106B3F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статьи из научной литературы</w:t>
      </w:r>
      <w:r w:rsidRPr="00106B3F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демонстрационное оборудование</w:t>
      </w:r>
      <w:r w:rsidRPr="00106B3F">
        <w:rPr>
          <w:rFonts w:ascii="Times New Roman" w:hAnsi="Times New Roman"/>
          <w:sz w:val="24"/>
          <w:szCs w:val="24"/>
        </w:rPr>
        <w:t xml:space="preserve">, компьютер, проектор, </w:t>
      </w:r>
      <w:r>
        <w:rPr>
          <w:rFonts w:ascii="Times New Roman" w:hAnsi="Times New Roman"/>
          <w:sz w:val="24"/>
          <w:szCs w:val="24"/>
        </w:rPr>
        <w:t>видео фрагмент</w:t>
      </w:r>
      <w:r w:rsidRPr="00106B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технические задания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задания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2220"/>
        <w:gridCol w:w="3900"/>
        <w:gridCol w:w="2551"/>
        <w:gridCol w:w="2958"/>
        <w:gridCol w:w="3157"/>
      </w:tblGrid>
      <w:tr w:rsidR="00ED4FF4" w:rsidTr="00ED4FF4">
        <w:tc>
          <w:tcPr>
            <w:tcW w:w="0" w:type="auto"/>
          </w:tcPr>
          <w:p w:rsidR="00ED4FF4" w:rsidRDefault="00ED4FF4" w:rsidP="00B61CF9">
            <w:pPr>
              <w:jc w:val="center"/>
            </w:pPr>
            <w:r>
              <w:t>Этап урока/ время</w:t>
            </w:r>
          </w:p>
        </w:tc>
        <w:tc>
          <w:tcPr>
            <w:tcW w:w="3900" w:type="dxa"/>
          </w:tcPr>
          <w:p w:rsidR="00ED4FF4" w:rsidRDefault="00ED4FF4" w:rsidP="00B61CF9">
            <w:pPr>
              <w:jc w:val="center"/>
            </w:pPr>
            <w:r>
              <w:t>Действия учителя</w:t>
            </w:r>
          </w:p>
        </w:tc>
        <w:tc>
          <w:tcPr>
            <w:tcW w:w="2551" w:type="dxa"/>
          </w:tcPr>
          <w:p w:rsidR="00ED4FF4" w:rsidRDefault="00ED4FF4" w:rsidP="00B61CF9">
            <w:pPr>
              <w:jc w:val="center"/>
            </w:pPr>
            <w:r>
              <w:t>Форма работы</w:t>
            </w:r>
          </w:p>
        </w:tc>
        <w:tc>
          <w:tcPr>
            <w:tcW w:w="2958" w:type="dxa"/>
          </w:tcPr>
          <w:p w:rsidR="00ED4FF4" w:rsidRDefault="00ED4FF4" w:rsidP="00B61CF9">
            <w:pPr>
              <w:jc w:val="center"/>
            </w:pPr>
            <w:r>
              <w:t>Действия учеников</w:t>
            </w:r>
          </w:p>
        </w:tc>
        <w:tc>
          <w:tcPr>
            <w:tcW w:w="0" w:type="auto"/>
          </w:tcPr>
          <w:p w:rsidR="00ED4FF4" w:rsidRDefault="00ED4FF4" w:rsidP="00B61CF9">
            <w:pPr>
              <w:jc w:val="center"/>
            </w:pPr>
            <w:r>
              <w:t>УУД</w:t>
            </w:r>
          </w:p>
        </w:tc>
      </w:tr>
      <w:tr w:rsidR="00ED4FF4" w:rsidTr="00ED4FF4">
        <w:tc>
          <w:tcPr>
            <w:tcW w:w="0" w:type="auto"/>
          </w:tcPr>
          <w:p w:rsidR="00ED4FF4" w:rsidRDefault="00ED4FF4" w:rsidP="00B61CF9">
            <w:r>
              <w:t>Организационный момент/30с</w:t>
            </w:r>
          </w:p>
        </w:tc>
        <w:tc>
          <w:tcPr>
            <w:tcW w:w="3900" w:type="dxa"/>
          </w:tcPr>
          <w:p w:rsidR="00ED4FF4" w:rsidRDefault="00ED4FF4" w:rsidP="00B61CF9">
            <w:r>
              <w:t>Приветствует учеников</w:t>
            </w:r>
          </w:p>
          <w:p w:rsidR="00ED4FF4" w:rsidRDefault="00ED4FF4" w:rsidP="00B61CF9"/>
        </w:tc>
        <w:tc>
          <w:tcPr>
            <w:tcW w:w="2551" w:type="dxa"/>
          </w:tcPr>
          <w:p w:rsidR="00ED4FF4" w:rsidRDefault="00ED4FF4" w:rsidP="00B61CF9">
            <w:r>
              <w:t>Фронтальная</w:t>
            </w:r>
          </w:p>
        </w:tc>
        <w:tc>
          <w:tcPr>
            <w:tcW w:w="2958" w:type="dxa"/>
          </w:tcPr>
          <w:p w:rsidR="00ED4FF4" w:rsidRDefault="00ED4FF4" w:rsidP="00B61CF9">
            <w:r>
              <w:t>Приветствуют учителя</w:t>
            </w:r>
          </w:p>
        </w:tc>
        <w:tc>
          <w:tcPr>
            <w:tcW w:w="0" w:type="auto"/>
          </w:tcPr>
          <w:p w:rsidR="00ED4FF4" w:rsidRDefault="00ED4FF4" w:rsidP="00B61CF9"/>
        </w:tc>
      </w:tr>
      <w:tr w:rsidR="00ED4FF4" w:rsidTr="00ED4FF4">
        <w:tc>
          <w:tcPr>
            <w:tcW w:w="0" w:type="auto"/>
          </w:tcPr>
          <w:p w:rsidR="00ED4FF4" w:rsidRDefault="00ED4FF4" w:rsidP="00B61CF9">
            <w:r>
              <w:t>Мотивация к изучению данной темы</w:t>
            </w:r>
          </w:p>
          <w:p w:rsidR="00ED4FF4" w:rsidRDefault="00ED4FF4" w:rsidP="00B61CF9">
            <w:proofErr w:type="spellStart"/>
            <w:r>
              <w:t>Целеполагание</w:t>
            </w:r>
            <w:proofErr w:type="spellEnd"/>
            <w:r>
              <w:t>/ 3мин</w:t>
            </w:r>
          </w:p>
        </w:tc>
        <w:tc>
          <w:tcPr>
            <w:tcW w:w="3900" w:type="dxa"/>
          </w:tcPr>
          <w:p w:rsidR="00ED4FF4" w:rsidRDefault="00ED4FF4" w:rsidP="00B61CF9">
            <w:r>
              <w:t xml:space="preserve">Эвристическая беседа, направленная на выявление проблемы, относящейся к теме занятия. </w:t>
            </w:r>
            <w:proofErr w:type="gramStart"/>
            <w:r>
              <w:t xml:space="preserve">Постановка проблемного вопроса из видеофрагмента. </w:t>
            </w:r>
            <w:proofErr w:type="gramEnd"/>
            <w:r>
              <w:t>(Почему не падает Пизанская башня и может ли упасть?)</w:t>
            </w:r>
          </w:p>
          <w:p w:rsidR="00ED4FF4" w:rsidRDefault="00ED4FF4" w:rsidP="00B61CF9"/>
        </w:tc>
        <w:tc>
          <w:tcPr>
            <w:tcW w:w="2551" w:type="dxa"/>
          </w:tcPr>
          <w:p w:rsidR="00ED4FF4" w:rsidRDefault="00ED4FF4" w:rsidP="00B61CF9">
            <w:r>
              <w:t>Фронтальная Индивидуальная</w:t>
            </w:r>
          </w:p>
        </w:tc>
        <w:tc>
          <w:tcPr>
            <w:tcW w:w="2958" w:type="dxa"/>
          </w:tcPr>
          <w:p w:rsidR="00ED4FF4" w:rsidRDefault="00ED4FF4" w:rsidP="00B61CF9">
            <w:r>
              <w:t xml:space="preserve">Отвечают на вопросы учителя. </w:t>
            </w:r>
          </w:p>
          <w:p w:rsidR="00ED4FF4" w:rsidRDefault="00ED4FF4" w:rsidP="00B61CF9">
            <w:r>
              <w:t xml:space="preserve">Определяют  тему урока. </w:t>
            </w:r>
          </w:p>
          <w:p w:rsidR="00ED4FF4" w:rsidRDefault="00ED4FF4" w:rsidP="00B61CF9">
            <w:r>
              <w:t>Формулируют цель урока.</w:t>
            </w:r>
          </w:p>
          <w:p w:rsidR="00ED4FF4" w:rsidRDefault="00ED4FF4" w:rsidP="00B61CF9">
            <w:r>
              <w:t xml:space="preserve">Распределяют роли в группе </w:t>
            </w:r>
          </w:p>
          <w:p w:rsidR="00ED4FF4" w:rsidRDefault="00ED4FF4" w:rsidP="00B61CF9">
            <w:r>
              <w:t>(инженер- экспериментатор, инженер- исследователь, инженер- эксперт, инженер- проектировщик, инженер- строитель)</w:t>
            </w:r>
          </w:p>
        </w:tc>
        <w:tc>
          <w:tcPr>
            <w:tcW w:w="0" w:type="auto"/>
          </w:tcPr>
          <w:p w:rsidR="00ED4FF4" w:rsidRPr="00611848" w:rsidRDefault="00ED4FF4" w:rsidP="00B61CF9">
            <w:r w:rsidRPr="00611848">
              <w:rPr>
                <w:i/>
                <w:iCs/>
              </w:rPr>
              <w:t>Коммуникативные УУД</w:t>
            </w:r>
          </w:p>
          <w:p w:rsidR="00ED4FF4" w:rsidRPr="00611848" w:rsidRDefault="00ED4FF4" w:rsidP="00ED4FF4">
            <w:pPr>
              <w:numPr>
                <w:ilvl w:val="0"/>
                <w:numId w:val="2"/>
              </w:numPr>
            </w:pPr>
            <w:r w:rsidRPr="00611848">
              <w:rPr>
                <w:i/>
                <w:iCs/>
              </w:rPr>
              <w:t xml:space="preserve">Постановка вопросов </w:t>
            </w:r>
          </w:p>
          <w:p w:rsidR="00ED4FF4" w:rsidRPr="00611848" w:rsidRDefault="00ED4FF4" w:rsidP="00ED4FF4">
            <w:pPr>
              <w:numPr>
                <w:ilvl w:val="0"/>
                <w:numId w:val="2"/>
              </w:numPr>
            </w:pPr>
            <w:r w:rsidRPr="00611848">
              <w:rPr>
                <w:i/>
                <w:iCs/>
              </w:rPr>
              <w:t>Умение выражать свои мысли</w:t>
            </w:r>
          </w:p>
          <w:p w:rsidR="00ED4FF4" w:rsidRPr="00611848" w:rsidRDefault="00ED4FF4" w:rsidP="00B61CF9">
            <w:r w:rsidRPr="00611848">
              <w:rPr>
                <w:i/>
                <w:iCs/>
              </w:rPr>
              <w:t>Познавательные УУД</w:t>
            </w:r>
          </w:p>
          <w:p w:rsidR="00ED4FF4" w:rsidRPr="00611848" w:rsidRDefault="00ED4FF4" w:rsidP="00ED4FF4">
            <w:pPr>
              <w:numPr>
                <w:ilvl w:val="0"/>
                <w:numId w:val="3"/>
              </w:numPr>
            </w:pPr>
            <w:r w:rsidRPr="00611848">
              <w:rPr>
                <w:i/>
                <w:iCs/>
              </w:rPr>
              <w:t>Умение строить высказывание</w:t>
            </w:r>
          </w:p>
          <w:p w:rsidR="00ED4FF4" w:rsidRPr="00611848" w:rsidRDefault="00ED4FF4" w:rsidP="00ED4FF4">
            <w:pPr>
              <w:numPr>
                <w:ilvl w:val="0"/>
                <w:numId w:val="3"/>
              </w:numPr>
            </w:pPr>
            <w:r w:rsidRPr="00611848">
              <w:rPr>
                <w:i/>
                <w:iCs/>
              </w:rPr>
              <w:t>Формулировка проблемы</w:t>
            </w:r>
          </w:p>
          <w:p w:rsidR="00ED4FF4" w:rsidRPr="00611848" w:rsidRDefault="00ED4FF4" w:rsidP="00B61CF9">
            <w:r w:rsidRPr="00611848">
              <w:rPr>
                <w:i/>
                <w:iCs/>
              </w:rPr>
              <w:t>Регулятивные УУД</w:t>
            </w:r>
          </w:p>
          <w:p w:rsidR="00ED4FF4" w:rsidRPr="00611848" w:rsidRDefault="00ED4FF4" w:rsidP="00ED4FF4">
            <w:pPr>
              <w:numPr>
                <w:ilvl w:val="0"/>
                <w:numId w:val="4"/>
              </w:numPr>
            </w:pPr>
            <w:proofErr w:type="spellStart"/>
            <w:r w:rsidRPr="00611848">
              <w:rPr>
                <w:i/>
                <w:iCs/>
              </w:rPr>
              <w:t>Целеполагание</w:t>
            </w:r>
            <w:proofErr w:type="spellEnd"/>
            <w:r w:rsidRPr="00611848">
              <w:rPr>
                <w:i/>
                <w:iCs/>
              </w:rPr>
              <w:t xml:space="preserve"> </w:t>
            </w:r>
          </w:p>
          <w:p w:rsidR="00ED4FF4" w:rsidRDefault="00ED4FF4" w:rsidP="00ED4FF4">
            <w:pPr>
              <w:numPr>
                <w:ilvl w:val="0"/>
                <w:numId w:val="4"/>
              </w:numPr>
            </w:pPr>
            <w:r w:rsidRPr="00611848">
              <w:rPr>
                <w:i/>
                <w:iCs/>
              </w:rPr>
              <w:t xml:space="preserve">Планирование  </w:t>
            </w:r>
          </w:p>
        </w:tc>
      </w:tr>
      <w:tr w:rsidR="00ED4FF4" w:rsidTr="00ED4FF4">
        <w:tc>
          <w:tcPr>
            <w:tcW w:w="0" w:type="auto"/>
          </w:tcPr>
          <w:p w:rsidR="00ED4FF4" w:rsidRDefault="00ED4FF4" w:rsidP="00B61CF9">
            <w:r>
              <w:t>Изучение нового материала</w:t>
            </w:r>
          </w:p>
        </w:tc>
        <w:tc>
          <w:tcPr>
            <w:tcW w:w="3900" w:type="dxa"/>
          </w:tcPr>
          <w:p w:rsidR="00ED4FF4" w:rsidRDefault="006905FE" w:rsidP="00B61CF9">
            <w:r>
              <w:t xml:space="preserve">Беседа с учениками о понятии центр тяжести, и равновесие. </w:t>
            </w:r>
          </w:p>
        </w:tc>
        <w:tc>
          <w:tcPr>
            <w:tcW w:w="2551" w:type="dxa"/>
          </w:tcPr>
          <w:p w:rsidR="00ED4FF4" w:rsidRDefault="00816D5E" w:rsidP="00B61CF9">
            <w:r>
              <w:t xml:space="preserve">Фронтальная </w:t>
            </w:r>
          </w:p>
        </w:tc>
        <w:tc>
          <w:tcPr>
            <w:tcW w:w="2958" w:type="dxa"/>
          </w:tcPr>
          <w:p w:rsidR="00ED4FF4" w:rsidRDefault="006905FE" w:rsidP="00B61CF9">
            <w:r>
              <w:t xml:space="preserve">Высказывают свои предположения о том, что такое центр тяжести, что такое </w:t>
            </w:r>
            <w:proofErr w:type="gramStart"/>
            <w:r>
              <w:t>равновесие</w:t>
            </w:r>
            <w:proofErr w:type="gramEnd"/>
            <w:r>
              <w:t xml:space="preserve"> опираясь на собственный опыт, информацию их словаря и иллюстрации данных понятий.</w:t>
            </w:r>
          </w:p>
        </w:tc>
        <w:tc>
          <w:tcPr>
            <w:tcW w:w="0" w:type="auto"/>
          </w:tcPr>
          <w:p w:rsidR="00816D5E" w:rsidRPr="00611848" w:rsidRDefault="00816D5E" w:rsidP="00816D5E">
            <w:r w:rsidRPr="00611848">
              <w:rPr>
                <w:i/>
                <w:iCs/>
              </w:rPr>
              <w:t>Коммуникативные УУД</w:t>
            </w:r>
          </w:p>
          <w:p w:rsidR="00816D5E" w:rsidRPr="00611848" w:rsidRDefault="00816D5E" w:rsidP="00816D5E">
            <w:pPr>
              <w:numPr>
                <w:ilvl w:val="0"/>
                <w:numId w:val="3"/>
              </w:numPr>
            </w:pPr>
            <w:r w:rsidRPr="00611848">
              <w:rPr>
                <w:i/>
                <w:iCs/>
              </w:rPr>
              <w:t>Умение выражать свои мысли</w:t>
            </w:r>
          </w:p>
          <w:p w:rsidR="00816D5E" w:rsidRPr="00611848" w:rsidRDefault="00816D5E" w:rsidP="00816D5E">
            <w:r w:rsidRPr="00611848">
              <w:rPr>
                <w:i/>
                <w:iCs/>
              </w:rPr>
              <w:t>Познавательные УУД</w:t>
            </w:r>
          </w:p>
          <w:p w:rsidR="00816D5E" w:rsidRDefault="00816D5E" w:rsidP="00816D5E">
            <w:pPr>
              <w:numPr>
                <w:ilvl w:val="0"/>
                <w:numId w:val="3"/>
              </w:numPr>
              <w:rPr>
                <w:i/>
                <w:iCs/>
              </w:rPr>
            </w:pPr>
            <w:r w:rsidRPr="001B3562">
              <w:rPr>
                <w:i/>
                <w:iCs/>
              </w:rPr>
              <w:t>Смысловое чтение</w:t>
            </w:r>
          </w:p>
          <w:p w:rsidR="00816D5E" w:rsidRDefault="00816D5E" w:rsidP="00816D5E">
            <w:pPr>
              <w:numPr>
                <w:ilvl w:val="0"/>
                <w:numId w:val="3"/>
              </w:numPr>
              <w:rPr>
                <w:i/>
                <w:iCs/>
              </w:rPr>
            </w:pPr>
            <w:r w:rsidRPr="001B3562">
              <w:rPr>
                <w:i/>
                <w:iCs/>
              </w:rPr>
              <w:t>Поиск информации</w:t>
            </w:r>
          </w:p>
          <w:p w:rsidR="00816D5E" w:rsidRPr="00611848" w:rsidRDefault="00816D5E" w:rsidP="00816D5E">
            <w:r w:rsidRPr="00611848">
              <w:rPr>
                <w:i/>
                <w:iCs/>
              </w:rPr>
              <w:t>Регулятивные УУД</w:t>
            </w:r>
          </w:p>
          <w:p w:rsidR="00816D5E" w:rsidRPr="00611848" w:rsidRDefault="00816D5E" w:rsidP="00816D5E">
            <w:pPr>
              <w:numPr>
                <w:ilvl w:val="0"/>
                <w:numId w:val="3"/>
              </w:numPr>
            </w:pPr>
            <w:r>
              <w:rPr>
                <w:i/>
                <w:iCs/>
              </w:rPr>
              <w:t>Оценка</w:t>
            </w:r>
          </w:p>
          <w:p w:rsidR="00ED4FF4" w:rsidRPr="00816D5E" w:rsidRDefault="00816D5E" w:rsidP="00816D5E">
            <w:pPr>
              <w:numPr>
                <w:ilvl w:val="0"/>
                <w:numId w:val="3"/>
              </w:numPr>
            </w:pPr>
            <w:r>
              <w:rPr>
                <w:i/>
                <w:iCs/>
              </w:rPr>
              <w:t>Контроль</w:t>
            </w:r>
          </w:p>
        </w:tc>
      </w:tr>
      <w:tr w:rsidR="006905FE" w:rsidTr="00ED4FF4">
        <w:tc>
          <w:tcPr>
            <w:tcW w:w="0" w:type="auto"/>
          </w:tcPr>
          <w:p w:rsidR="006905FE" w:rsidRDefault="006905FE" w:rsidP="00B61CF9">
            <w:r>
              <w:t>Лабораторная работа</w:t>
            </w:r>
          </w:p>
        </w:tc>
        <w:tc>
          <w:tcPr>
            <w:tcW w:w="3900" w:type="dxa"/>
          </w:tcPr>
          <w:p w:rsidR="006905FE" w:rsidRDefault="006905FE" w:rsidP="006905FE">
            <w:r>
              <w:t xml:space="preserve">Предлагает учащимся </w:t>
            </w:r>
            <w:proofErr w:type="gramStart"/>
            <w:r>
              <w:t>определить</w:t>
            </w:r>
            <w:proofErr w:type="gramEnd"/>
            <w:r>
              <w:t xml:space="preserve"> как расположен центр тяжести и </w:t>
            </w:r>
            <w:r>
              <w:lastRenderedPageBreak/>
              <w:t>геометрический центр однородного плоского  тела.</w:t>
            </w:r>
          </w:p>
        </w:tc>
        <w:tc>
          <w:tcPr>
            <w:tcW w:w="2551" w:type="dxa"/>
          </w:tcPr>
          <w:p w:rsidR="006905FE" w:rsidRDefault="00816D5E" w:rsidP="00B61CF9">
            <w:r>
              <w:lastRenderedPageBreak/>
              <w:t>Групповая</w:t>
            </w:r>
          </w:p>
        </w:tc>
        <w:tc>
          <w:tcPr>
            <w:tcW w:w="2958" w:type="dxa"/>
          </w:tcPr>
          <w:p w:rsidR="006905FE" w:rsidRDefault="006905FE" w:rsidP="006905FE">
            <w:r>
              <w:t xml:space="preserve">Определяют по инструкции, работая в группе, </w:t>
            </w:r>
            <w:r>
              <w:lastRenderedPageBreak/>
              <w:t>расположение геометрического центра и центра тяжести  тела. Делают  вывод (вывод зачитывает инженер- экспериментатор) Формулируют условие равновесия однородного плоского тела (однородное плоское тело находится в равновесии, если точка опоры совпадает с центром тяжести)</w:t>
            </w:r>
          </w:p>
        </w:tc>
        <w:tc>
          <w:tcPr>
            <w:tcW w:w="0" w:type="auto"/>
          </w:tcPr>
          <w:p w:rsidR="00816D5E" w:rsidRPr="00611848" w:rsidRDefault="00816D5E" w:rsidP="00816D5E">
            <w:r w:rsidRPr="00611848">
              <w:rPr>
                <w:i/>
                <w:iCs/>
              </w:rPr>
              <w:lastRenderedPageBreak/>
              <w:t>Коммуникативные УУД</w:t>
            </w:r>
          </w:p>
          <w:p w:rsidR="00816D5E" w:rsidRPr="00E95719" w:rsidRDefault="00816D5E" w:rsidP="00816D5E">
            <w:pPr>
              <w:numPr>
                <w:ilvl w:val="0"/>
                <w:numId w:val="3"/>
              </w:numPr>
            </w:pPr>
            <w:r w:rsidRPr="00611848">
              <w:rPr>
                <w:i/>
                <w:iCs/>
              </w:rPr>
              <w:t xml:space="preserve">Умение выражать </w:t>
            </w:r>
            <w:r w:rsidRPr="00611848">
              <w:rPr>
                <w:i/>
                <w:iCs/>
              </w:rPr>
              <w:lastRenderedPageBreak/>
              <w:t>свои мысли</w:t>
            </w:r>
          </w:p>
          <w:p w:rsidR="00816D5E" w:rsidRPr="00611848" w:rsidRDefault="00816D5E" w:rsidP="00816D5E">
            <w:r w:rsidRPr="00611848">
              <w:rPr>
                <w:i/>
                <w:iCs/>
              </w:rPr>
              <w:t>Познавательные УУД</w:t>
            </w:r>
          </w:p>
          <w:p w:rsidR="00816D5E" w:rsidRDefault="00816D5E" w:rsidP="00816D5E">
            <w:pPr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>Моделирование</w:t>
            </w:r>
          </w:p>
          <w:p w:rsidR="00816D5E" w:rsidRDefault="00816D5E" w:rsidP="00816D5E">
            <w:pPr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>Умение строить высказывание</w:t>
            </w:r>
          </w:p>
          <w:p w:rsidR="00816D5E" w:rsidRPr="00611848" w:rsidRDefault="00816D5E" w:rsidP="00816D5E">
            <w:r w:rsidRPr="00611848">
              <w:rPr>
                <w:i/>
                <w:iCs/>
              </w:rPr>
              <w:t>Регулятивные УУД</w:t>
            </w:r>
          </w:p>
          <w:p w:rsidR="00816D5E" w:rsidRPr="00E95719" w:rsidRDefault="00816D5E" w:rsidP="00816D5E">
            <w:pPr>
              <w:numPr>
                <w:ilvl w:val="0"/>
                <w:numId w:val="3"/>
              </w:numPr>
            </w:pPr>
            <w:r>
              <w:rPr>
                <w:i/>
                <w:iCs/>
              </w:rPr>
              <w:t>Оценка</w:t>
            </w:r>
          </w:p>
          <w:p w:rsidR="00816D5E" w:rsidRPr="00611848" w:rsidRDefault="00816D5E" w:rsidP="00816D5E">
            <w:pPr>
              <w:numPr>
                <w:ilvl w:val="0"/>
                <w:numId w:val="3"/>
              </w:numPr>
            </w:pPr>
            <w:r>
              <w:rPr>
                <w:i/>
                <w:iCs/>
              </w:rPr>
              <w:t>прогнозирование</w:t>
            </w:r>
          </w:p>
          <w:p w:rsidR="00816D5E" w:rsidRPr="00816D5E" w:rsidRDefault="00816D5E" w:rsidP="00816D5E">
            <w:pPr>
              <w:numPr>
                <w:ilvl w:val="0"/>
                <w:numId w:val="3"/>
              </w:numPr>
            </w:pPr>
            <w:r>
              <w:rPr>
                <w:i/>
                <w:iCs/>
              </w:rPr>
              <w:t>Контроль</w:t>
            </w:r>
          </w:p>
          <w:p w:rsidR="006905FE" w:rsidRPr="00816D5E" w:rsidRDefault="00816D5E" w:rsidP="00816D5E">
            <w:pPr>
              <w:numPr>
                <w:ilvl w:val="0"/>
                <w:numId w:val="3"/>
              </w:numPr>
            </w:pPr>
            <w:r w:rsidRPr="00816D5E">
              <w:rPr>
                <w:i/>
                <w:iCs/>
              </w:rPr>
              <w:t>Коррекция</w:t>
            </w:r>
          </w:p>
        </w:tc>
      </w:tr>
      <w:tr w:rsidR="00816D5E" w:rsidTr="00ED4FF4">
        <w:tc>
          <w:tcPr>
            <w:tcW w:w="0" w:type="auto"/>
          </w:tcPr>
          <w:p w:rsidR="00816D5E" w:rsidRDefault="00816D5E" w:rsidP="00B61CF9">
            <w:r>
              <w:lastRenderedPageBreak/>
              <w:t>Исследование</w:t>
            </w:r>
          </w:p>
        </w:tc>
        <w:tc>
          <w:tcPr>
            <w:tcW w:w="3900" w:type="dxa"/>
          </w:tcPr>
          <w:p w:rsidR="00816D5E" w:rsidRDefault="00816D5E" w:rsidP="006905FE">
            <w:r>
              <w:t>Предлагает определить условие равновесия объемного тела.</w:t>
            </w:r>
          </w:p>
          <w:p w:rsidR="00816D5E" w:rsidRDefault="00816D5E" w:rsidP="006905FE">
            <w:r>
              <w:t>Демонстрирует на наклонной призме выполнение условия равновесия объемного тела.</w:t>
            </w:r>
          </w:p>
        </w:tc>
        <w:tc>
          <w:tcPr>
            <w:tcW w:w="2551" w:type="dxa"/>
          </w:tcPr>
          <w:p w:rsidR="00816D5E" w:rsidRDefault="00816D5E" w:rsidP="00B61CF9">
            <w:r>
              <w:t>Групповая</w:t>
            </w:r>
          </w:p>
        </w:tc>
        <w:tc>
          <w:tcPr>
            <w:tcW w:w="2958" w:type="dxa"/>
          </w:tcPr>
          <w:p w:rsidR="00816D5E" w:rsidRDefault="00816D5E" w:rsidP="006905FE">
            <w:r>
              <w:t>Выполняют исследование равновесия объемного тела.</w:t>
            </w:r>
          </w:p>
          <w:p w:rsidR="00816D5E" w:rsidRDefault="00816D5E" w:rsidP="006905FE">
            <w:r>
              <w:t>Делают вывод по результатам исследования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в</w:t>
            </w:r>
            <w:proofErr w:type="gramEnd"/>
            <w:r>
              <w:t>ывод зачитывает инженер- исследователь)</w:t>
            </w:r>
          </w:p>
          <w:p w:rsidR="00816D5E" w:rsidRDefault="00816D5E" w:rsidP="006905FE"/>
        </w:tc>
        <w:tc>
          <w:tcPr>
            <w:tcW w:w="0" w:type="auto"/>
            <w:vMerge w:val="restart"/>
          </w:tcPr>
          <w:p w:rsidR="00816D5E" w:rsidRPr="00611848" w:rsidRDefault="00816D5E" w:rsidP="00816D5E">
            <w:r w:rsidRPr="00611848">
              <w:rPr>
                <w:i/>
                <w:iCs/>
              </w:rPr>
              <w:t>Коммуникативные УУД</w:t>
            </w:r>
          </w:p>
          <w:p w:rsidR="00816D5E" w:rsidRPr="00E95719" w:rsidRDefault="00816D5E" w:rsidP="00816D5E">
            <w:pPr>
              <w:numPr>
                <w:ilvl w:val="0"/>
                <w:numId w:val="3"/>
              </w:numPr>
            </w:pPr>
            <w:r w:rsidRPr="00611848">
              <w:rPr>
                <w:i/>
                <w:iCs/>
              </w:rPr>
              <w:t>Умение выражать свои мысли</w:t>
            </w:r>
          </w:p>
          <w:p w:rsidR="00816D5E" w:rsidRPr="00611848" w:rsidRDefault="00816D5E" w:rsidP="00816D5E">
            <w:r w:rsidRPr="00611848">
              <w:rPr>
                <w:i/>
                <w:iCs/>
              </w:rPr>
              <w:t>Познавательные УУД</w:t>
            </w:r>
          </w:p>
          <w:p w:rsidR="00816D5E" w:rsidRDefault="00816D5E" w:rsidP="00816D5E">
            <w:pPr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>Моделирование</w:t>
            </w:r>
          </w:p>
          <w:p w:rsidR="00816D5E" w:rsidRDefault="00816D5E" w:rsidP="00816D5E">
            <w:pPr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>Умение строить высказывание</w:t>
            </w:r>
          </w:p>
          <w:p w:rsidR="00816D5E" w:rsidRPr="00611848" w:rsidRDefault="00816D5E" w:rsidP="00816D5E">
            <w:r w:rsidRPr="00611848">
              <w:rPr>
                <w:i/>
                <w:iCs/>
              </w:rPr>
              <w:t>Регулятивные УУД</w:t>
            </w:r>
          </w:p>
          <w:p w:rsidR="00816D5E" w:rsidRPr="00E95719" w:rsidRDefault="00816D5E" w:rsidP="00816D5E">
            <w:pPr>
              <w:numPr>
                <w:ilvl w:val="0"/>
                <w:numId w:val="3"/>
              </w:numPr>
            </w:pPr>
            <w:r>
              <w:rPr>
                <w:i/>
                <w:iCs/>
              </w:rPr>
              <w:t>Оценка</w:t>
            </w:r>
          </w:p>
          <w:p w:rsidR="00816D5E" w:rsidRPr="00611848" w:rsidRDefault="00816D5E" w:rsidP="00816D5E">
            <w:pPr>
              <w:numPr>
                <w:ilvl w:val="0"/>
                <w:numId w:val="3"/>
              </w:numPr>
            </w:pPr>
            <w:r>
              <w:rPr>
                <w:i/>
                <w:iCs/>
              </w:rPr>
              <w:t>прогнозирование</w:t>
            </w:r>
          </w:p>
          <w:p w:rsidR="00816D5E" w:rsidRDefault="00816D5E" w:rsidP="00816D5E">
            <w:pPr>
              <w:numPr>
                <w:ilvl w:val="0"/>
                <w:numId w:val="3"/>
              </w:numPr>
            </w:pPr>
            <w:r>
              <w:rPr>
                <w:i/>
                <w:iCs/>
              </w:rPr>
              <w:t>Контроль</w:t>
            </w:r>
          </w:p>
          <w:p w:rsidR="00816D5E" w:rsidRPr="00816D5E" w:rsidRDefault="00816D5E" w:rsidP="00816D5E">
            <w:pPr>
              <w:numPr>
                <w:ilvl w:val="0"/>
                <w:numId w:val="3"/>
              </w:numPr>
            </w:pPr>
            <w:r w:rsidRPr="00816D5E">
              <w:rPr>
                <w:i/>
                <w:iCs/>
              </w:rPr>
              <w:t>Коррекция</w:t>
            </w:r>
          </w:p>
        </w:tc>
      </w:tr>
      <w:tr w:rsidR="00816D5E" w:rsidTr="00ED4FF4">
        <w:tc>
          <w:tcPr>
            <w:tcW w:w="0" w:type="auto"/>
          </w:tcPr>
          <w:p w:rsidR="00816D5E" w:rsidRDefault="00816D5E" w:rsidP="00B61CF9">
            <w:r>
              <w:t>Экспертиза</w:t>
            </w:r>
          </w:p>
        </w:tc>
        <w:tc>
          <w:tcPr>
            <w:tcW w:w="3900" w:type="dxa"/>
          </w:tcPr>
          <w:p w:rsidR="00816D5E" w:rsidRDefault="00816D5E" w:rsidP="006905FE">
            <w:r>
              <w:t>Предлагает учащимся провести экспертизу состояния Пизанской башни.</w:t>
            </w:r>
          </w:p>
        </w:tc>
        <w:tc>
          <w:tcPr>
            <w:tcW w:w="2551" w:type="dxa"/>
          </w:tcPr>
          <w:p w:rsidR="00816D5E" w:rsidRDefault="00816D5E" w:rsidP="00B61CF9">
            <w:r>
              <w:t>Групповая</w:t>
            </w:r>
          </w:p>
        </w:tc>
        <w:tc>
          <w:tcPr>
            <w:tcW w:w="2958" w:type="dxa"/>
          </w:tcPr>
          <w:p w:rsidR="00816D5E" w:rsidRDefault="00816D5E" w:rsidP="006905FE">
            <w:r>
              <w:t xml:space="preserve">Проводят исследование </w:t>
            </w:r>
            <w:proofErr w:type="spellStart"/>
            <w:r>
              <w:t>равновесности</w:t>
            </w:r>
            <w:proofErr w:type="spellEnd"/>
            <w:r>
              <w:t xml:space="preserve"> состояния Пизанской башни. Заключение делает Инженер- эксперт.</w:t>
            </w:r>
          </w:p>
        </w:tc>
        <w:tc>
          <w:tcPr>
            <w:tcW w:w="0" w:type="auto"/>
            <w:vMerge/>
          </w:tcPr>
          <w:p w:rsidR="00816D5E" w:rsidRPr="00611848" w:rsidRDefault="00816D5E" w:rsidP="00B61CF9">
            <w:pPr>
              <w:rPr>
                <w:i/>
                <w:iCs/>
              </w:rPr>
            </w:pPr>
          </w:p>
        </w:tc>
      </w:tr>
      <w:tr w:rsidR="00816D5E" w:rsidTr="00ED4FF4">
        <w:tc>
          <w:tcPr>
            <w:tcW w:w="0" w:type="auto"/>
          </w:tcPr>
          <w:p w:rsidR="00816D5E" w:rsidRDefault="00816D5E" w:rsidP="00B61CF9">
            <w:r>
              <w:t>Техническое задание</w:t>
            </w:r>
          </w:p>
        </w:tc>
        <w:tc>
          <w:tcPr>
            <w:tcW w:w="3900" w:type="dxa"/>
          </w:tcPr>
          <w:p w:rsidR="00816D5E" w:rsidRDefault="00816D5E" w:rsidP="006905FE">
            <w:r>
              <w:t>Предлагает построить прототип Пизанской башни (несимметричную, наклонную, высокую башню)</w:t>
            </w:r>
          </w:p>
        </w:tc>
        <w:tc>
          <w:tcPr>
            <w:tcW w:w="2551" w:type="dxa"/>
          </w:tcPr>
          <w:p w:rsidR="00816D5E" w:rsidRDefault="00816D5E" w:rsidP="00B61CF9">
            <w:r>
              <w:t>Групповая</w:t>
            </w:r>
          </w:p>
        </w:tc>
        <w:tc>
          <w:tcPr>
            <w:tcW w:w="2958" w:type="dxa"/>
          </w:tcPr>
          <w:p w:rsidR="00816D5E" w:rsidRDefault="00816D5E" w:rsidP="006905FE">
            <w:r>
              <w:t>Строят башню, прототипом, которой является Пизанская Башня.</w:t>
            </w:r>
          </w:p>
        </w:tc>
        <w:tc>
          <w:tcPr>
            <w:tcW w:w="0" w:type="auto"/>
            <w:vMerge/>
          </w:tcPr>
          <w:p w:rsidR="00816D5E" w:rsidRPr="00611848" w:rsidRDefault="00816D5E" w:rsidP="00B61CF9">
            <w:pPr>
              <w:rPr>
                <w:i/>
                <w:iCs/>
              </w:rPr>
            </w:pPr>
          </w:p>
        </w:tc>
      </w:tr>
      <w:tr w:rsidR="00816D5E" w:rsidTr="00ED4FF4">
        <w:tc>
          <w:tcPr>
            <w:tcW w:w="0" w:type="auto"/>
          </w:tcPr>
          <w:p w:rsidR="00816D5E" w:rsidRDefault="00816D5E" w:rsidP="00B61CF9">
            <w:r>
              <w:t>Рефлексия</w:t>
            </w:r>
          </w:p>
        </w:tc>
        <w:tc>
          <w:tcPr>
            <w:tcW w:w="3900" w:type="dxa"/>
          </w:tcPr>
          <w:p w:rsidR="00816D5E" w:rsidRDefault="00816D5E" w:rsidP="006905FE">
            <w:r>
              <w:t>Предлагает оценить важность полученных знаний для себя и для человечества.</w:t>
            </w:r>
          </w:p>
        </w:tc>
        <w:tc>
          <w:tcPr>
            <w:tcW w:w="2551" w:type="dxa"/>
          </w:tcPr>
          <w:p w:rsidR="00816D5E" w:rsidRDefault="00816D5E" w:rsidP="00B61CF9">
            <w:r>
              <w:t xml:space="preserve">Индивидуальная  </w:t>
            </w:r>
          </w:p>
        </w:tc>
        <w:tc>
          <w:tcPr>
            <w:tcW w:w="2958" w:type="dxa"/>
          </w:tcPr>
          <w:p w:rsidR="00816D5E" w:rsidRDefault="00816D5E" w:rsidP="006905FE">
            <w:r>
              <w:t>Оценивают значимость полученных знаний.</w:t>
            </w:r>
          </w:p>
        </w:tc>
        <w:tc>
          <w:tcPr>
            <w:tcW w:w="0" w:type="auto"/>
          </w:tcPr>
          <w:p w:rsidR="00816D5E" w:rsidRPr="00611848" w:rsidRDefault="00816D5E" w:rsidP="00816D5E">
            <w:r w:rsidRPr="00611848">
              <w:rPr>
                <w:i/>
                <w:iCs/>
              </w:rPr>
              <w:t>Познавательные УУД</w:t>
            </w:r>
          </w:p>
          <w:p w:rsidR="00816D5E" w:rsidRDefault="00816D5E" w:rsidP="00816D5E">
            <w:pPr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>Рефлексия деятельности</w:t>
            </w:r>
          </w:p>
          <w:p w:rsidR="00816D5E" w:rsidRPr="009F35FB" w:rsidRDefault="00816D5E" w:rsidP="00816D5E">
            <w:pPr>
              <w:rPr>
                <w:i/>
                <w:iCs/>
              </w:rPr>
            </w:pPr>
            <w:r w:rsidRPr="009F35FB">
              <w:rPr>
                <w:i/>
              </w:rPr>
              <w:t>Личностные</w:t>
            </w:r>
          </w:p>
          <w:p w:rsidR="00816D5E" w:rsidRPr="00611848" w:rsidRDefault="00816D5E" w:rsidP="00816D5E">
            <w:pPr>
              <w:rPr>
                <w:i/>
                <w:iCs/>
              </w:rPr>
            </w:pPr>
            <w:r>
              <w:rPr>
                <w:i/>
              </w:rPr>
              <w:t xml:space="preserve">           </w:t>
            </w:r>
            <w:r w:rsidRPr="009F35FB">
              <w:rPr>
                <w:i/>
              </w:rPr>
              <w:t>самоопределение</w:t>
            </w:r>
          </w:p>
        </w:tc>
      </w:tr>
    </w:tbl>
    <w:p w:rsidR="003374ED" w:rsidRDefault="003374ED"/>
    <w:sectPr w:rsidR="003374ED" w:rsidSect="00ED4F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27CD"/>
    <w:multiLevelType w:val="multilevel"/>
    <w:tmpl w:val="2A56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27701"/>
    <w:multiLevelType w:val="hybridMultilevel"/>
    <w:tmpl w:val="56AC78C4"/>
    <w:lvl w:ilvl="0" w:tplc="91B0A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EC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EA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C7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AB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8B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AF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CA4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8E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ED47A6"/>
    <w:multiLevelType w:val="hybridMultilevel"/>
    <w:tmpl w:val="F03A8024"/>
    <w:lvl w:ilvl="0" w:tplc="4CE6A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A4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0A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4B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2C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E7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0F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0F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5E1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8E9448B"/>
    <w:multiLevelType w:val="hybridMultilevel"/>
    <w:tmpl w:val="77DE01E4"/>
    <w:lvl w:ilvl="0" w:tplc="E5245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E26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A0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20B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A6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C29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583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A5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4E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5741"/>
    <w:rsid w:val="00022074"/>
    <w:rsid w:val="001B5741"/>
    <w:rsid w:val="003374ED"/>
    <w:rsid w:val="00470D18"/>
    <w:rsid w:val="004E6D8A"/>
    <w:rsid w:val="006905FE"/>
    <w:rsid w:val="006967D9"/>
    <w:rsid w:val="00816D5E"/>
    <w:rsid w:val="00B420ED"/>
    <w:rsid w:val="00D07195"/>
    <w:rsid w:val="00DF6A02"/>
    <w:rsid w:val="00ED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2074"/>
  </w:style>
  <w:style w:type="character" w:styleId="a3">
    <w:name w:val="Hyperlink"/>
    <w:basedOn w:val="a0"/>
    <w:uiPriority w:val="99"/>
    <w:semiHidden/>
    <w:unhideWhenUsed/>
    <w:rsid w:val="00022074"/>
    <w:rPr>
      <w:color w:val="0000FF"/>
      <w:u w:val="single"/>
    </w:rPr>
  </w:style>
  <w:style w:type="table" w:styleId="a4">
    <w:name w:val="Table Grid"/>
    <w:basedOn w:val="a1"/>
    <w:uiPriority w:val="59"/>
    <w:rsid w:val="00ED4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2074"/>
  </w:style>
  <w:style w:type="character" w:styleId="a3">
    <w:name w:val="Hyperlink"/>
    <w:basedOn w:val="a0"/>
    <w:uiPriority w:val="99"/>
    <w:semiHidden/>
    <w:unhideWhenUsed/>
    <w:rsid w:val="000220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schkola</cp:lastModifiedBy>
  <cp:revision>4</cp:revision>
  <cp:lastPrinted>2015-01-24T10:48:00Z</cp:lastPrinted>
  <dcterms:created xsi:type="dcterms:W3CDTF">2015-01-24T10:27:00Z</dcterms:created>
  <dcterms:modified xsi:type="dcterms:W3CDTF">2015-12-29T07:45:00Z</dcterms:modified>
</cp:coreProperties>
</file>