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5F2" w:rsidRDefault="00CD45F2" w:rsidP="00CD45F2">
      <w:pPr>
        <w:jc w:val="center"/>
        <w:rPr>
          <w:color w:val="000000" w:themeColor="text1"/>
          <w:sz w:val="28"/>
          <w:szCs w:val="28"/>
        </w:rPr>
      </w:pPr>
    </w:p>
    <w:p w:rsidR="0099042F" w:rsidRPr="00CD45F2" w:rsidRDefault="00751E41" w:rsidP="00CD45F2">
      <w:pPr>
        <w:jc w:val="center"/>
        <w:rPr>
          <w:color w:val="000000" w:themeColor="text1"/>
          <w:sz w:val="28"/>
          <w:szCs w:val="28"/>
        </w:rPr>
      </w:pPr>
      <w:r w:rsidRPr="00CD45F2">
        <w:rPr>
          <w:color w:val="000000" w:themeColor="text1"/>
          <w:sz w:val="28"/>
          <w:szCs w:val="28"/>
        </w:rPr>
        <w:t>Распределите роли в группе</w:t>
      </w:r>
    </w:p>
    <w:p w:rsidR="00751E41" w:rsidRPr="00CD45F2" w:rsidRDefault="00A8576D">
      <w:pPr>
        <w:rPr>
          <w:color w:val="000000" w:themeColor="text1"/>
          <w:sz w:val="28"/>
          <w:szCs w:val="28"/>
        </w:rPr>
      </w:pPr>
      <w:r w:rsidRPr="00CD45F2">
        <w:rPr>
          <w:b/>
          <w:color w:val="000000" w:themeColor="text1"/>
          <w:sz w:val="28"/>
          <w:szCs w:val="28"/>
        </w:rPr>
        <w:t>Инженер- экспериментатор</w:t>
      </w:r>
      <w:r w:rsidRPr="00CD45F2">
        <w:rPr>
          <w:color w:val="000000" w:themeColor="text1"/>
          <w:sz w:val="28"/>
          <w:szCs w:val="28"/>
        </w:rPr>
        <w:t>. Проводит экспериментальные работы.</w:t>
      </w:r>
    </w:p>
    <w:p w:rsidR="00A8576D" w:rsidRPr="00CD45F2" w:rsidRDefault="00A8576D">
      <w:pPr>
        <w:rPr>
          <w:color w:val="000000" w:themeColor="text1"/>
          <w:sz w:val="28"/>
          <w:szCs w:val="28"/>
        </w:rPr>
      </w:pPr>
      <w:r w:rsidRPr="00CD45F2">
        <w:rPr>
          <w:b/>
          <w:color w:val="000000" w:themeColor="text1"/>
          <w:sz w:val="28"/>
          <w:szCs w:val="28"/>
        </w:rPr>
        <w:t>Инженер- исследователь</w:t>
      </w:r>
      <w:r w:rsidRPr="00CD45F2">
        <w:rPr>
          <w:color w:val="000000" w:themeColor="text1"/>
          <w:sz w:val="28"/>
          <w:szCs w:val="28"/>
        </w:rPr>
        <w:t>. Проводит прикладные научные  исследования по ведущим разделам.</w:t>
      </w:r>
    </w:p>
    <w:p w:rsidR="00A8576D" w:rsidRPr="00CD45F2" w:rsidRDefault="00A8576D">
      <w:pPr>
        <w:rPr>
          <w:color w:val="000000" w:themeColor="text1"/>
          <w:sz w:val="28"/>
          <w:szCs w:val="28"/>
        </w:rPr>
      </w:pPr>
      <w:r w:rsidRPr="00CD45F2">
        <w:rPr>
          <w:b/>
          <w:color w:val="000000" w:themeColor="text1"/>
          <w:sz w:val="28"/>
          <w:szCs w:val="28"/>
        </w:rPr>
        <w:t>Инженер- проектировщик</w:t>
      </w:r>
      <w:r w:rsidRPr="00CD45F2">
        <w:rPr>
          <w:color w:val="000000" w:themeColor="text1"/>
          <w:sz w:val="28"/>
          <w:szCs w:val="28"/>
        </w:rPr>
        <w:t xml:space="preserve">. </w:t>
      </w:r>
      <w:r w:rsidR="00CD45F2">
        <w:rPr>
          <w:color w:val="000000" w:themeColor="text1"/>
          <w:sz w:val="28"/>
          <w:szCs w:val="28"/>
        </w:rPr>
        <w:t>Разрабатывает проекты сооружений</w:t>
      </w:r>
      <w:r w:rsidRPr="00CD45F2">
        <w:rPr>
          <w:color w:val="000000" w:themeColor="text1"/>
          <w:sz w:val="28"/>
          <w:szCs w:val="28"/>
        </w:rPr>
        <w:t xml:space="preserve">, </w:t>
      </w:r>
      <w:r w:rsidR="00CD45F2">
        <w:rPr>
          <w:color w:val="000000" w:themeColor="text1"/>
          <w:sz w:val="28"/>
          <w:szCs w:val="28"/>
        </w:rPr>
        <w:t>готовит чертежи</w:t>
      </w:r>
      <w:r w:rsidRPr="00CD45F2">
        <w:rPr>
          <w:color w:val="000000" w:themeColor="text1"/>
          <w:sz w:val="28"/>
          <w:szCs w:val="28"/>
        </w:rPr>
        <w:t>, т</w:t>
      </w:r>
      <w:r w:rsidR="00CD45F2">
        <w:rPr>
          <w:color w:val="000000" w:themeColor="text1"/>
          <w:sz w:val="28"/>
          <w:szCs w:val="28"/>
        </w:rPr>
        <w:t>ехническую документацию</w:t>
      </w:r>
      <w:r w:rsidRPr="00CD45F2">
        <w:rPr>
          <w:color w:val="000000" w:themeColor="text1"/>
          <w:sz w:val="28"/>
          <w:szCs w:val="28"/>
        </w:rPr>
        <w:t>.</w:t>
      </w:r>
    </w:p>
    <w:p w:rsidR="00A8576D" w:rsidRPr="00CD45F2" w:rsidRDefault="00A8576D">
      <w:pPr>
        <w:rPr>
          <w:color w:val="000000" w:themeColor="text1"/>
          <w:sz w:val="28"/>
          <w:szCs w:val="28"/>
        </w:rPr>
      </w:pPr>
      <w:r w:rsidRPr="00CD45F2">
        <w:rPr>
          <w:b/>
          <w:color w:val="000000" w:themeColor="text1"/>
          <w:sz w:val="28"/>
          <w:szCs w:val="28"/>
        </w:rPr>
        <w:t>Инженер- эксперт</w:t>
      </w:r>
      <w:r w:rsidRPr="00CD45F2">
        <w:rPr>
          <w:color w:val="000000" w:themeColor="text1"/>
          <w:sz w:val="28"/>
          <w:szCs w:val="28"/>
        </w:rPr>
        <w:t>. Проводит экспертизу объекта по заданным параметрам. Подготавливает экспертное заключение.</w:t>
      </w:r>
    </w:p>
    <w:p w:rsidR="00CD45F2" w:rsidRPr="009062CD" w:rsidRDefault="00A8576D">
      <w:pPr>
        <w:rPr>
          <w:color w:val="000000" w:themeColor="text1"/>
          <w:sz w:val="28"/>
          <w:szCs w:val="28"/>
        </w:rPr>
      </w:pPr>
      <w:r w:rsidRPr="00CD45F2">
        <w:rPr>
          <w:b/>
          <w:color w:val="000000" w:themeColor="text1"/>
          <w:sz w:val="28"/>
          <w:szCs w:val="28"/>
        </w:rPr>
        <w:t>Инженер- строитель</w:t>
      </w:r>
      <w:r w:rsidRPr="00CD45F2">
        <w:rPr>
          <w:color w:val="000000" w:themeColor="text1"/>
          <w:sz w:val="28"/>
          <w:szCs w:val="28"/>
        </w:rPr>
        <w:t>. Организует и проводит строительные работы</w:t>
      </w:r>
    </w:p>
    <w:p w:rsidR="00DF4E62" w:rsidRDefault="00DF4E62" w:rsidP="0046111F">
      <w:pPr>
        <w:jc w:val="center"/>
        <w:rPr>
          <w:b/>
          <w:color w:val="000000" w:themeColor="text1"/>
          <w:sz w:val="28"/>
          <w:szCs w:val="28"/>
          <w:u w:val="single"/>
        </w:rPr>
      </w:pPr>
    </w:p>
    <w:p w:rsidR="0046111F" w:rsidRPr="0046111F" w:rsidRDefault="00751E41" w:rsidP="0046111F">
      <w:pPr>
        <w:jc w:val="center"/>
        <w:rPr>
          <w:b/>
          <w:color w:val="000000" w:themeColor="text1"/>
          <w:sz w:val="28"/>
          <w:szCs w:val="28"/>
          <w:u w:val="single"/>
        </w:rPr>
      </w:pPr>
      <w:bookmarkStart w:id="0" w:name="_GoBack"/>
      <w:bookmarkEnd w:id="0"/>
      <w:r w:rsidRPr="0046111F">
        <w:rPr>
          <w:b/>
          <w:color w:val="000000" w:themeColor="text1"/>
          <w:sz w:val="28"/>
          <w:szCs w:val="28"/>
          <w:u w:val="single"/>
        </w:rPr>
        <w:t xml:space="preserve">Определите расположение центра тяжести однородной фигуры </w:t>
      </w:r>
      <w:r w:rsidR="0046111F" w:rsidRPr="0046111F">
        <w:rPr>
          <w:b/>
          <w:color w:val="000000" w:themeColor="text1"/>
          <w:sz w:val="28"/>
          <w:szCs w:val="28"/>
          <w:u w:val="single"/>
        </w:rPr>
        <w:t xml:space="preserve">и сравните его положение с положением геометрического центра фигуры </w:t>
      </w:r>
    </w:p>
    <w:p w:rsidR="00751E41" w:rsidRPr="0046111F" w:rsidRDefault="00751E41" w:rsidP="0046111F">
      <w:pPr>
        <w:rPr>
          <w:b/>
          <w:color w:val="000000" w:themeColor="text1"/>
          <w:sz w:val="28"/>
          <w:szCs w:val="28"/>
          <w:u w:val="single"/>
        </w:rPr>
      </w:pPr>
      <w:r w:rsidRPr="0046111F">
        <w:rPr>
          <w:b/>
          <w:color w:val="000000" w:themeColor="text1"/>
          <w:sz w:val="28"/>
          <w:szCs w:val="28"/>
          <w:u w:val="single"/>
        </w:rPr>
        <w:t>по плану:</w:t>
      </w:r>
    </w:p>
    <w:p w:rsidR="0046111F" w:rsidRPr="0046111F" w:rsidRDefault="0046111F" w:rsidP="0046111F">
      <w:pPr>
        <w:rPr>
          <w:b/>
          <w:color w:val="000000" w:themeColor="text1"/>
          <w:sz w:val="28"/>
          <w:szCs w:val="28"/>
          <w:u w:val="single"/>
        </w:rPr>
      </w:pPr>
      <w:r w:rsidRPr="0046111F">
        <w:rPr>
          <w:b/>
          <w:color w:val="000000" w:themeColor="text1"/>
          <w:sz w:val="28"/>
          <w:szCs w:val="28"/>
          <w:u w:val="single"/>
        </w:rPr>
        <w:t>Геометрический центр:</w:t>
      </w:r>
    </w:p>
    <w:p w:rsidR="0046111F" w:rsidRPr="0046111F" w:rsidRDefault="0046111F" w:rsidP="00751E41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46111F">
        <w:rPr>
          <w:color w:val="000000" w:themeColor="text1"/>
          <w:sz w:val="28"/>
          <w:szCs w:val="28"/>
        </w:rPr>
        <w:t>Начертите авторучкой на фигуре линии, соединяющие противоположные углы (диагонали).</w:t>
      </w:r>
    </w:p>
    <w:p w:rsidR="0046111F" w:rsidRPr="0046111F" w:rsidRDefault="0046111F" w:rsidP="00751E41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46111F">
        <w:rPr>
          <w:color w:val="000000" w:themeColor="text1"/>
          <w:sz w:val="28"/>
          <w:szCs w:val="28"/>
        </w:rPr>
        <w:t>Точка пересечения диагоналей- геометрический центр фигуры.</w:t>
      </w:r>
    </w:p>
    <w:p w:rsidR="0046111F" w:rsidRPr="0046111F" w:rsidRDefault="0046111F" w:rsidP="0046111F">
      <w:pPr>
        <w:rPr>
          <w:b/>
          <w:color w:val="000000" w:themeColor="text1"/>
          <w:sz w:val="28"/>
          <w:szCs w:val="28"/>
          <w:u w:val="single"/>
        </w:rPr>
      </w:pPr>
      <w:r w:rsidRPr="0046111F">
        <w:rPr>
          <w:b/>
          <w:color w:val="000000" w:themeColor="text1"/>
          <w:sz w:val="28"/>
          <w:szCs w:val="28"/>
          <w:u w:val="single"/>
        </w:rPr>
        <w:t xml:space="preserve">Центр тяжести: </w:t>
      </w:r>
    </w:p>
    <w:p w:rsidR="00751E41" w:rsidRPr="0046111F" w:rsidRDefault="00751E41" w:rsidP="0046111F">
      <w:pPr>
        <w:pStyle w:val="a3"/>
        <w:numPr>
          <w:ilvl w:val="0"/>
          <w:numId w:val="4"/>
        </w:numPr>
        <w:rPr>
          <w:color w:val="000000" w:themeColor="text1"/>
          <w:sz w:val="28"/>
          <w:szCs w:val="28"/>
        </w:rPr>
      </w:pPr>
      <w:r w:rsidRPr="0046111F">
        <w:rPr>
          <w:color w:val="000000" w:themeColor="text1"/>
          <w:sz w:val="28"/>
          <w:szCs w:val="28"/>
        </w:rPr>
        <w:t>С помощью нити прикрепите один из углов  фигуры к штативу вместе с вертикальным отвесом.</w:t>
      </w:r>
    </w:p>
    <w:p w:rsidR="00751E41" w:rsidRPr="0046111F" w:rsidRDefault="00751E41" w:rsidP="0046111F">
      <w:pPr>
        <w:pStyle w:val="a3"/>
        <w:numPr>
          <w:ilvl w:val="0"/>
          <w:numId w:val="4"/>
        </w:numPr>
        <w:rPr>
          <w:color w:val="000000" w:themeColor="text1"/>
          <w:sz w:val="28"/>
          <w:szCs w:val="28"/>
        </w:rPr>
      </w:pPr>
      <w:r w:rsidRPr="0046111F">
        <w:rPr>
          <w:color w:val="000000" w:themeColor="text1"/>
          <w:sz w:val="28"/>
          <w:szCs w:val="28"/>
        </w:rPr>
        <w:t>Наметьте на фигуре карандашом расположение линии отвеса.</w:t>
      </w:r>
    </w:p>
    <w:p w:rsidR="00751E41" w:rsidRPr="0046111F" w:rsidRDefault="00751E41" w:rsidP="0046111F">
      <w:pPr>
        <w:pStyle w:val="a3"/>
        <w:numPr>
          <w:ilvl w:val="0"/>
          <w:numId w:val="4"/>
        </w:numPr>
        <w:rPr>
          <w:color w:val="000000" w:themeColor="text1"/>
          <w:sz w:val="28"/>
          <w:szCs w:val="28"/>
        </w:rPr>
      </w:pPr>
      <w:r w:rsidRPr="0046111F">
        <w:rPr>
          <w:color w:val="000000" w:themeColor="text1"/>
          <w:sz w:val="28"/>
          <w:szCs w:val="28"/>
        </w:rPr>
        <w:t>С помощью нити прикрепите другой  угол  фигуры к штативу вместе с вертикальным отвесом.</w:t>
      </w:r>
    </w:p>
    <w:p w:rsidR="00751E41" w:rsidRPr="0046111F" w:rsidRDefault="00751E41" w:rsidP="0046111F">
      <w:pPr>
        <w:pStyle w:val="a3"/>
        <w:numPr>
          <w:ilvl w:val="0"/>
          <w:numId w:val="4"/>
        </w:numPr>
        <w:rPr>
          <w:color w:val="000000" w:themeColor="text1"/>
          <w:sz w:val="28"/>
          <w:szCs w:val="28"/>
        </w:rPr>
      </w:pPr>
      <w:r w:rsidRPr="0046111F">
        <w:rPr>
          <w:color w:val="000000" w:themeColor="text1"/>
          <w:sz w:val="28"/>
          <w:szCs w:val="28"/>
        </w:rPr>
        <w:t>Наметьте на фигуре карандашом расположение второй линии отвеса.</w:t>
      </w:r>
    </w:p>
    <w:p w:rsidR="00751E41" w:rsidRPr="0046111F" w:rsidRDefault="00751E41" w:rsidP="0046111F">
      <w:pPr>
        <w:pStyle w:val="a3"/>
        <w:numPr>
          <w:ilvl w:val="0"/>
          <w:numId w:val="4"/>
        </w:numPr>
        <w:rPr>
          <w:color w:val="000000" w:themeColor="text1"/>
          <w:sz w:val="28"/>
          <w:szCs w:val="28"/>
        </w:rPr>
      </w:pPr>
      <w:r w:rsidRPr="0046111F">
        <w:rPr>
          <w:color w:val="000000" w:themeColor="text1"/>
          <w:sz w:val="28"/>
          <w:szCs w:val="28"/>
        </w:rPr>
        <w:t>Определите точку пересечения линий отвеса- это и есть центр тяжести.</w:t>
      </w:r>
    </w:p>
    <w:p w:rsidR="00751E41" w:rsidRPr="0046111F" w:rsidRDefault="00751E41" w:rsidP="0046111F">
      <w:pPr>
        <w:pStyle w:val="a3"/>
        <w:numPr>
          <w:ilvl w:val="0"/>
          <w:numId w:val="4"/>
        </w:numPr>
        <w:rPr>
          <w:color w:val="000000" w:themeColor="text1"/>
          <w:sz w:val="28"/>
          <w:szCs w:val="28"/>
        </w:rPr>
      </w:pPr>
      <w:r w:rsidRPr="0046111F">
        <w:rPr>
          <w:color w:val="000000" w:themeColor="text1"/>
          <w:sz w:val="28"/>
          <w:szCs w:val="28"/>
        </w:rPr>
        <w:t>Проверьте экспериментально, верно ли вы</w:t>
      </w:r>
      <w:r w:rsidR="0046111F" w:rsidRPr="0046111F">
        <w:rPr>
          <w:color w:val="000000" w:themeColor="text1"/>
          <w:sz w:val="28"/>
          <w:szCs w:val="28"/>
        </w:rPr>
        <w:t xml:space="preserve"> нашли положение центра тяжести, расположив фигуру на вертикальную стойку с опорой на центр тяжести.</w:t>
      </w:r>
    </w:p>
    <w:p w:rsidR="0046111F" w:rsidRPr="0046111F" w:rsidRDefault="0046111F" w:rsidP="0046111F">
      <w:pPr>
        <w:pStyle w:val="a3"/>
        <w:numPr>
          <w:ilvl w:val="0"/>
          <w:numId w:val="4"/>
        </w:numPr>
        <w:rPr>
          <w:color w:val="000000" w:themeColor="text1"/>
          <w:sz w:val="28"/>
          <w:szCs w:val="28"/>
        </w:rPr>
      </w:pPr>
      <w:r w:rsidRPr="0046111F">
        <w:rPr>
          <w:color w:val="000000" w:themeColor="text1"/>
          <w:sz w:val="28"/>
          <w:szCs w:val="28"/>
        </w:rPr>
        <w:t>Сравните положение центра тяжести и геометрического центра фигуры.</w:t>
      </w:r>
    </w:p>
    <w:p w:rsidR="0046111F" w:rsidRPr="0046111F" w:rsidRDefault="0046111F" w:rsidP="0046111F">
      <w:pPr>
        <w:pStyle w:val="a3"/>
        <w:numPr>
          <w:ilvl w:val="0"/>
          <w:numId w:val="4"/>
        </w:numPr>
        <w:rPr>
          <w:color w:val="000000" w:themeColor="text1"/>
          <w:sz w:val="28"/>
          <w:szCs w:val="28"/>
        </w:rPr>
      </w:pPr>
      <w:r w:rsidRPr="0046111F">
        <w:rPr>
          <w:color w:val="000000" w:themeColor="text1"/>
          <w:sz w:val="28"/>
          <w:szCs w:val="28"/>
        </w:rPr>
        <w:t>Сделайте вывод.</w:t>
      </w:r>
    </w:p>
    <w:p w:rsidR="00751E41" w:rsidRPr="0046111F" w:rsidRDefault="00751E41" w:rsidP="00751E41">
      <w:pPr>
        <w:rPr>
          <w:color w:val="000000" w:themeColor="text1"/>
          <w:sz w:val="28"/>
          <w:szCs w:val="28"/>
        </w:rPr>
      </w:pPr>
    </w:p>
    <w:p w:rsidR="00DF4E62" w:rsidRDefault="00DF4E62" w:rsidP="00D31A17">
      <w:pPr>
        <w:rPr>
          <w:b/>
          <w:color w:val="000000" w:themeColor="text1"/>
          <w:sz w:val="28"/>
          <w:szCs w:val="28"/>
          <w:u w:val="single"/>
        </w:rPr>
      </w:pPr>
    </w:p>
    <w:p w:rsidR="00751E41" w:rsidRPr="0046111F" w:rsidRDefault="00EB6142" w:rsidP="0046111F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46111F">
        <w:rPr>
          <w:b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4521835</wp:posOffset>
            </wp:positionH>
            <wp:positionV relativeFrom="paragraph">
              <wp:posOffset>560070</wp:posOffset>
            </wp:positionV>
            <wp:extent cx="1519555" cy="1101090"/>
            <wp:effectExtent l="0" t="0" r="444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858" t="64487" r="52396" b="25458"/>
                    <a:stretch/>
                  </pic:blipFill>
                  <pic:spPr bwMode="auto">
                    <a:xfrm>
                      <a:off x="0" y="0"/>
                      <a:ext cx="1519555" cy="110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1E41" w:rsidRPr="0046111F">
        <w:rPr>
          <w:b/>
          <w:color w:val="000000" w:themeColor="text1"/>
          <w:sz w:val="28"/>
          <w:szCs w:val="28"/>
          <w:u w:val="single"/>
        </w:rPr>
        <w:t>Определите условие равновесия тела, центр тяжести которого находится выше точки опоры.</w:t>
      </w:r>
    </w:p>
    <w:p w:rsidR="00751E41" w:rsidRPr="0046111F" w:rsidRDefault="00751E41" w:rsidP="00751E41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46111F">
        <w:rPr>
          <w:color w:val="000000" w:themeColor="text1"/>
          <w:sz w:val="28"/>
          <w:szCs w:val="28"/>
        </w:rPr>
        <w:t xml:space="preserve">Соедините </w:t>
      </w:r>
      <w:r w:rsidR="00CE4AE0" w:rsidRPr="0046111F">
        <w:rPr>
          <w:color w:val="000000" w:themeColor="text1"/>
          <w:sz w:val="28"/>
          <w:szCs w:val="28"/>
        </w:rPr>
        <w:t>детали конструктора лесенкой, т.е.</w:t>
      </w:r>
      <w:r w:rsidR="00DF4705" w:rsidRPr="0046111F">
        <w:rPr>
          <w:color w:val="000000" w:themeColor="text1"/>
          <w:sz w:val="28"/>
          <w:szCs w:val="28"/>
        </w:rPr>
        <w:t xml:space="preserve"> так, чтобы</w:t>
      </w:r>
      <w:r w:rsidR="00CE4AE0" w:rsidRPr="0046111F">
        <w:rPr>
          <w:color w:val="000000" w:themeColor="text1"/>
          <w:sz w:val="28"/>
          <w:szCs w:val="28"/>
        </w:rPr>
        <w:t xml:space="preserve"> каждая следующая деталь </w:t>
      </w:r>
      <w:r w:rsidR="00DF4705" w:rsidRPr="0046111F">
        <w:rPr>
          <w:color w:val="000000" w:themeColor="text1"/>
          <w:sz w:val="28"/>
          <w:szCs w:val="28"/>
        </w:rPr>
        <w:t>была</w:t>
      </w:r>
      <w:r w:rsidR="00CE4AE0" w:rsidRPr="0046111F">
        <w:rPr>
          <w:color w:val="000000" w:themeColor="text1"/>
          <w:sz w:val="28"/>
          <w:szCs w:val="28"/>
        </w:rPr>
        <w:t xml:space="preserve"> смещена от края предыдущей на одну секцию.</w:t>
      </w:r>
    </w:p>
    <w:p w:rsidR="00CE4AE0" w:rsidRPr="0046111F" w:rsidRDefault="00CE4AE0" w:rsidP="00751E41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46111F">
        <w:rPr>
          <w:color w:val="000000" w:themeColor="text1"/>
          <w:sz w:val="28"/>
          <w:szCs w:val="28"/>
        </w:rPr>
        <w:t>Определите</w:t>
      </w:r>
      <w:r w:rsidR="00DF4705" w:rsidRPr="0046111F">
        <w:rPr>
          <w:color w:val="000000" w:themeColor="text1"/>
          <w:sz w:val="28"/>
          <w:szCs w:val="28"/>
        </w:rPr>
        <w:t>,</w:t>
      </w:r>
      <w:r w:rsidRPr="0046111F">
        <w:rPr>
          <w:color w:val="000000" w:themeColor="text1"/>
          <w:sz w:val="28"/>
          <w:szCs w:val="28"/>
        </w:rPr>
        <w:t xml:space="preserve"> при каком количестве деталей «лесенка» еще сохраняет положение равновесия.</w:t>
      </w:r>
    </w:p>
    <w:p w:rsidR="00CE4AE0" w:rsidRPr="0046111F" w:rsidRDefault="00CE4AE0" w:rsidP="00751E41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46111F">
        <w:rPr>
          <w:color w:val="000000" w:themeColor="text1"/>
          <w:sz w:val="28"/>
          <w:szCs w:val="28"/>
        </w:rPr>
        <w:t>Определите примерное положение центра тяжести «лесенки» в этом положении.</w:t>
      </w:r>
    </w:p>
    <w:p w:rsidR="00BE336C" w:rsidRDefault="00BE336C" w:rsidP="00CE4AE0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Закрепите на штативе вертикальный отвес, и расположите «лесенку» так, чтобы отвес проходил через намеченный центр тяжести. </w:t>
      </w:r>
    </w:p>
    <w:p w:rsidR="00CE4AE0" w:rsidRPr="0046111F" w:rsidRDefault="00DF4705" w:rsidP="00CE4AE0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46111F">
        <w:rPr>
          <w:color w:val="000000" w:themeColor="text1"/>
          <w:sz w:val="28"/>
          <w:szCs w:val="28"/>
        </w:rPr>
        <w:t>Посмотрите, как располагаются линия отвеса и площадка опоры «лесенки».</w:t>
      </w:r>
    </w:p>
    <w:p w:rsidR="00DF4705" w:rsidRPr="0046111F" w:rsidRDefault="00EB6142" w:rsidP="00CE4AE0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46111F">
        <w:rPr>
          <w:color w:val="000000" w:themeColor="text1"/>
          <w:sz w:val="28"/>
          <w:szCs w:val="28"/>
        </w:rPr>
        <w:t>Определите расположение линии отвеса</w:t>
      </w:r>
      <w:r w:rsidR="00BE336C">
        <w:rPr>
          <w:color w:val="000000" w:themeColor="text1"/>
          <w:sz w:val="28"/>
          <w:szCs w:val="28"/>
        </w:rPr>
        <w:t>, проходящей через центр тяжести</w:t>
      </w:r>
      <w:r w:rsidRPr="0046111F">
        <w:rPr>
          <w:color w:val="000000" w:themeColor="text1"/>
          <w:sz w:val="28"/>
          <w:szCs w:val="28"/>
        </w:rPr>
        <w:t xml:space="preserve"> и площадки опоры «лесенки», когда ее равновесие нарушено</w:t>
      </w:r>
      <w:r w:rsidR="00BE336C">
        <w:rPr>
          <w:color w:val="000000" w:themeColor="text1"/>
          <w:sz w:val="28"/>
          <w:szCs w:val="28"/>
        </w:rPr>
        <w:t>, т.е.  когда добавлена еще одна деталь конструктора</w:t>
      </w:r>
      <w:r w:rsidRPr="0046111F">
        <w:rPr>
          <w:color w:val="000000" w:themeColor="text1"/>
          <w:sz w:val="28"/>
          <w:szCs w:val="28"/>
        </w:rPr>
        <w:t>.</w:t>
      </w:r>
    </w:p>
    <w:p w:rsidR="00EB6142" w:rsidRPr="0046111F" w:rsidRDefault="00EB6142" w:rsidP="00EB6142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46111F">
        <w:rPr>
          <w:color w:val="000000" w:themeColor="text1"/>
          <w:sz w:val="28"/>
          <w:szCs w:val="28"/>
        </w:rPr>
        <w:t>Сделайте вывод, при каком условии лесенка будет находиться в равновесии.</w:t>
      </w:r>
    </w:p>
    <w:p w:rsidR="008D475F" w:rsidRDefault="008D475F" w:rsidP="00DF4E62">
      <w:pPr>
        <w:rPr>
          <w:color w:val="000000" w:themeColor="text1"/>
          <w:sz w:val="28"/>
          <w:szCs w:val="28"/>
        </w:rPr>
      </w:pPr>
    </w:p>
    <w:p w:rsidR="009062CD" w:rsidRDefault="009062CD" w:rsidP="00DF4E62">
      <w:pPr>
        <w:rPr>
          <w:color w:val="000000" w:themeColor="text1"/>
          <w:sz w:val="28"/>
          <w:szCs w:val="28"/>
        </w:rPr>
      </w:pPr>
    </w:p>
    <w:p w:rsidR="009062CD" w:rsidRPr="00DF4E62" w:rsidRDefault="009062CD" w:rsidP="00DF4E62">
      <w:pPr>
        <w:rPr>
          <w:color w:val="000000" w:themeColor="text1"/>
          <w:sz w:val="28"/>
          <w:szCs w:val="28"/>
        </w:rPr>
      </w:pPr>
    </w:p>
    <w:p w:rsidR="009062CD" w:rsidRDefault="009062CD" w:rsidP="009062CD">
      <w:pPr>
        <w:jc w:val="center"/>
        <w:rPr>
          <w:b/>
          <w:sz w:val="28"/>
          <w:szCs w:val="28"/>
        </w:rPr>
      </w:pPr>
    </w:p>
    <w:p w:rsidR="009062CD" w:rsidRDefault="009062CD" w:rsidP="009062CD">
      <w:pPr>
        <w:jc w:val="center"/>
        <w:rPr>
          <w:b/>
          <w:sz w:val="28"/>
          <w:szCs w:val="28"/>
        </w:rPr>
      </w:pPr>
    </w:p>
    <w:p w:rsidR="009062CD" w:rsidRDefault="009062CD" w:rsidP="009062CD">
      <w:pPr>
        <w:jc w:val="center"/>
        <w:rPr>
          <w:b/>
          <w:sz w:val="28"/>
          <w:szCs w:val="28"/>
        </w:rPr>
      </w:pPr>
    </w:p>
    <w:p w:rsidR="009062CD" w:rsidRDefault="009062CD" w:rsidP="009062CD">
      <w:pPr>
        <w:jc w:val="center"/>
        <w:rPr>
          <w:b/>
          <w:sz w:val="28"/>
          <w:szCs w:val="28"/>
        </w:rPr>
      </w:pPr>
    </w:p>
    <w:p w:rsidR="009062CD" w:rsidRDefault="009062CD" w:rsidP="009062CD">
      <w:pPr>
        <w:jc w:val="center"/>
        <w:rPr>
          <w:b/>
          <w:sz w:val="28"/>
          <w:szCs w:val="28"/>
        </w:rPr>
      </w:pPr>
    </w:p>
    <w:p w:rsidR="009062CD" w:rsidRDefault="009062CD" w:rsidP="009062CD">
      <w:pPr>
        <w:jc w:val="center"/>
        <w:rPr>
          <w:b/>
          <w:sz w:val="28"/>
          <w:szCs w:val="28"/>
        </w:rPr>
      </w:pPr>
    </w:p>
    <w:p w:rsidR="009062CD" w:rsidRDefault="009062CD" w:rsidP="009062CD">
      <w:pPr>
        <w:jc w:val="center"/>
        <w:rPr>
          <w:b/>
          <w:sz w:val="28"/>
          <w:szCs w:val="28"/>
        </w:rPr>
      </w:pPr>
    </w:p>
    <w:p w:rsidR="009062CD" w:rsidRDefault="009062CD" w:rsidP="009062CD">
      <w:pPr>
        <w:jc w:val="center"/>
        <w:rPr>
          <w:b/>
          <w:sz w:val="28"/>
          <w:szCs w:val="28"/>
        </w:rPr>
      </w:pPr>
    </w:p>
    <w:p w:rsidR="009062CD" w:rsidRDefault="009062CD" w:rsidP="009062CD">
      <w:pPr>
        <w:jc w:val="center"/>
        <w:rPr>
          <w:b/>
          <w:sz w:val="28"/>
          <w:szCs w:val="28"/>
        </w:rPr>
      </w:pPr>
    </w:p>
    <w:p w:rsidR="009062CD" w:rsidRDefault="009062CD" w:rsidP="009062CD">
      <w:pPr>
        <w:jc w:val="center"/>
        <w:rPr>
          <w:b/>
          <w:sz w:val="28"/>
          <w:szCs w:val="28"/>
        </w:rPr>
      </w:pPr>
    </w:p>
    <w:p w:rsidR="009062CD" w:rsidRPr="00D03172" w:rsidRDefault="009062CD" w:rsidP="009062CD">
      <w:pPr>
        <w:jc w:val="center"/>
        <w:rPr>
          <w:b/>
          <w:sz w:val="28"/>
          <w:szCs w:val="28"/>
        </w:rPr>
      </w:pPr>
    </w:p>
    <w:p w:rsidR="009062CD" w:rsidRPr="00D03172" w:rsidRDefault="009062CD" w:rsidP="009062CD">
      <w:pPr>
        <w:jc w:val="center"/>
        <w:rPr>
          <w:b/>
          <w:sz w:val="28"/>
          <w:szCs w:val="28"/>
        </w:rPr>
      </w:pPr>
      <w:r w:rsidRPr="00D03172">
        <w:rPr>
          <w:b/>
          <w:sz w:val="28"/>
          <w:szCs w:val="28"/>
        </w:rPr>
        <w:t>Экспертное заключение</w:t>
      </w:r>
    </w:p>
    <w:p w:rsidR="009062CD" w:rsidRPr="00D03172" w:rsidRDefault="009062CD" w:rsidP="009062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D03172">
        <w:rPr>
          <w:b/>
          <w:sz w:val="28"/>
          <w:szCs w:val="28"/>
        </w:rPr>
        <w:t xml:space="preserve"> техническом состоянии сооружения.</w:t>
      </w:r>
    </w:p>
    <w:p w:rsidR="009062CD" w:rsidRDefault="009062CD" w:rsidP="009062CD">
      <w:pPr>
        <w:jc w:val="center"/>
        <w:rPr>
          <w:b/>
        </w:rPr>
      </w:pPr>
    </w:p>
    <w:p w:rsidR="009062CD" w:rsidRPr="009062CD" w:rsidRDefault="009062CD" w:rsidP="009062CD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43815</wp:posOffset>
            </wp:positionV>
            <wp:extent cx="2425700" cy="5486400"/>
            <wp:effectExtent l="19050" t="0" r="0" b="0"/>
            <wp:wrapSquare wrapText="bothSides"/>
            <wp:docPr id="4" name="Рисунок 1" descr="Наклейки для стен: Пизанская башн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аклейки для стен: Пизанская башня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2CD" w:rsidRPr="00D03172" w:rsidRDefault="009062CD" w:rsidP="009062CD">
      <w:pPr>
        <w:rPr>
          <w:sz w:val="28"/>
          <w:szCs w:val="28"/>
        </w:rPr>
      </w:pPr>
    </w:p>
    <w:p w:rsidR="009062CD" w:rsidRPr="00D03172" w:rsidRDefault="009062CD" w:rsidP="009062CD">
      <w:pPr>
        <w:spacing w:line="360" w:lineRule="auto"/>
        <w:rPr>
          <w:sz w:val="28"/>
          <w:szCs w:val="28"/>
        </w:rPr>
      </w:pPr>
      <w:r w:rsidRPr="00D03172">
        <w:rPr>
          <w:b/>
          <w:sz w:val="28"/>
          <w:szCs w:val="28"/>
        </w:rPr>
        <w:t>Объект исследования</w:t>
      </w:r>
      <w:r w:rsidRPr="00D03172">
        <w:rPr>
          <w:sz w:val="28"/>
          <w:szCs w:val="28"/>
        </w:rPr>
        <w:t>: Пизанская башня.</w:t>
      </w:r>
    </w:p>
    <w:p w:rsidR="009062CD" w:rsidRPr="00D03172" w:rsidRDefault="009062CD" w:rsidP="009062CD">
      <w:pPr>
        <w:spacing w:line="360" w:lineRule="auto"/>
        <w:rPr>
          <w:sz w:val="28"/>
          <w:szCs w:val="28"/>
        </w:rPr>
      </w:pPr>
    </w:p>
    <w:p w:rsidR="009062CD" w:rsidRPr="00D03172" w:rsidRDefault="009062CD" w:rsidP="009062CD">
      <w:pPr>
        <w:spacing w:line="360" w:lineRule="auto"/>
        <w:rPr>
          <w:sz w:val="28"/>
          <w:szCs w:val="28"/>
        </w:rPr>
      </w:pPr>
      <w:r w:rsidRPr="00D03172">
        <w:rPr>
          <w:b/>
          <w:sz w:val="28"/>
          <w:szCs w:val="28"/>
        </w:rPr>
        <w:t>Параметр экспертизы</w:t>
      </w:r>
      <w:r w:rsidRPr="00D03172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положение </w:t>
      </w:r>
      <w:r w:rsidRPr="00D03172">
        <w:rPr>
          <w:sz w:val="28"/>
          <w:szCs w:val="28"/>
        </w:rPr>
        <w:t xml:space="preserve"> центр</w:t>
      </w:r>
      <w:r>
        <w:rPr>
          <w:sz w:val="28"/>
          <w:szCs w:val="28"/>
        </w:rPr>
        <w:t>а тяжести, устойчивость.</w:t>
      </w:r>
    </w:p>
    <w:p w:rsidR="009062CD" w:rsidRPr="00D03172" w:rsidRDefault="009062CD" w:rsidP="009062CD">
      <w:pPr>
        <w:spacing w:line="360" w:lineRule="auto"/>
        <w:rPr>
          <w:sz w:val="28"/>
          <w:szCs w:val="28"/>
        </w:rPr>
      </w:pPr>
    </w:p>
    <w:p w:rsidR="009062CD" w:rsidRPr="00D03172" w:rsidRDefault="009062CD" w:rsidP="009062CD">
      <w:pPr>
        <w:spacing w:line="360" w:lineRule="auto"/>
        <w:rPr>
          <w:sz w:val="28"/>
          <w:szCs w:val="28"/>
        </w:rPr>
      </w:pPr>
      <w:r w:rsidRPr="00D03172">
        <w:rPr>
          <w:b/>
          <w:sz w:val="28"/>
          <w:szCs w:val="28"/>
        </w:rPr>
        <w:t>Заключение инженера-эксперта</w:t>
      </w:r>
      <w:r>
        <w:rPr>
          <w:sz w:val="28"/>
          <w:szCs w:val="28"/>
        </w:rPr>
        <w:t xml:space="preserve"> </w:t>
      </w:r>
      <w:r w:rsidRPr="00B058D3">
        <w:rPr>
          <w:i/>
          <w:sz w:val="28"/>
          <w:szCs w:val="28"/>
        </w:rPr>
        <w:t>Пизанская Башня устойчива и не падает потому что</w:t>
      </w:r>
      <w:r>
        <w:rPr>
          <w:sz w:val="28"/>
          <w:szCs w:val="28"/>
        </w:rPr>
        <w:t>_</w:t>
      </w:r>
    </w:p>
    <w:p w:rsidR="009062CD" w:rsidRPr="00D03172" w:rsidRDefault="009062CD" w:rsidP="009062CD">
      <w:pPr>
        <w:spacing w:line="360" w:lineRule="auto"/>
        <w:rPr>
          <w:sz w:val="28"/>
          <w:szCs w:val="28"/>
        </w:rPr>
      </w:pPr>
      <w:r w:rsidRPr="00D03172">
        <w:rPr>
          <w:sz w:val="28"/>
          <w:szCs w:val="28"/>
        </w:rPr>
        <w:t>____________________________________________________________</w:t>
      </w:r>
      <w:r>
        <w:rPr>
          <w:sz w:val="28"/>
          <w:szCs w:val="28"/>
        </w:rPr>
        <w:t>_________________________________________________________</w:t>
      </w:r>
    </w:p>
    <w:p w:rsidR="009062CD" w:rsidRPr="00D03172" w:rsidRDefault="009062CD" w:rsidP="009062CD">
      <w:pPr>
        <w:rPr>
          <w:sz w:val="28"/>
          <w:szCs w:val="28"/>
        </w:rPr>
      </w:pPr>
    </w:p>
    <w:p w:rsidR="009062CD" w:rsidRDefault="009062CD" w:rsidP="009062CD">
      <w:pPr>
        <w:rPr>
          <w:sz w:val="28"/>
          <w:szCs w:val="28"/>
        </w:rPr>
      </w:pPr>
    </w:p>
    <w:p w:rsidR="009062CD" w:rsidRDefault="009062CD" w:rsidP="009062CD">
      <w:pPr>
        <w:rPr>
          <w:sz w:val="28"/>
          <w:szCs w:val="28"/>
        </w:rPr>
      </w:pPr>
    </w:p>
    <w:p w:rsidR="009062CD" w:rsidRPr="00D03172" w:rsidRDefault="009062CD" w:rsidP="009062CD">
      <w:pPr>
        <w:rPr>
          <w:sz w:val="28"/>
          <w:szCs w:val="28"/>
        </w:rPr>
      </w:pPr>
      <w:r w:rsidRPr="00D03172">
        <w:rPr>
          <w:sz w:val="28"/>
          <w:szCs w:val="28"/>
        </w:rPr>
        <w:t>Заключение составил (а)</w:t>
      </w:r>
      <w:r>
        <w:rPr>
          <w:sz w:val="28"/>
          <w:szCs w:val="28"/>
        </w:rPr>
        <w:t xml:space="preserve"> инженер-эксперт </w:t>
      </w:r>
      <w:r w:rsidRPr="00D03172">
        <w:rPr>
          <w:sz w:val="28"/>
          <w:szCs w:val="28"/>
        </w:rPr>
        <w:t>______________________________</w:t>
      </w:r>
    </w:p>
    <w:p w:rsidR="009062CD" w:rsidRPr="00D03172" w:rsidRDefault="009062CD" w:rsidP="009062CD">
      <w:pPr>
        <w:rPr>
          <w:sz w:val="28"/>
          <w:szCs w:val="28"/>
        </w:rPr>
      </w:pPr>
      <w:r w:rsidRPr="00D03172">
        <w:rPr>
          <w:sz w:val="28"/>
          <w:szCs w:val="28"/>
        </w:rPr>
        <w:t xml:space="preserve">                                                                                             (Фамилия Имя) </w:t>
      </w:r>
    </w:p>
    <w:p w:rsidR="009062CD" w:rsidRDefault="009062CD" w:rsidP="009062CD">
      <w:pPr>
        <w:spacing w:line="360" w:lineRule="auto"/>
        <w:jc w:val="center"/>
        <w:rPr>
          <w:b/>
          <w:sz w:val="32"/>
          <w:szCs w:val="32"/>
          <w:u w:val="single"/>
        </w:rPr>
      </w:pPr>
    </w:p>
    <w:p w:rsidR="009062CD" w:rsidRDefault="009062CD" w:rsidP="009062CD">
      <w:pPr>
        <w:spacing w:line="360" w:lineRule="auto"/>
        <w:jc w:val="center"/>
        <w:rPr>
          <w:b/>
          <w:sz w:val="32"/>
          <w:szCs w:val="32"/>
          <w:u w:val="single"/>
        </w:rPr>
      </w:pPr>
    </w:p>
    <w:p w:rsidR="009062CD" w:rsidRDefault="009062CD" w:rsidP="009062CD">
      <w:pPr>
        <w:spacing w:line="360" w:lineRule="auto"/>
        <w:jc w:val="center"/>
        <w:rPr>
          <w:b/>
          <w:sz w:val="32"/>
          <w:szCs w:val="32"/>
          <w:u w:val="single"/>
        </w:rPr>
      </w:pPr>
    </w:p>
    <w:p w:rsidR="009062CD" w:rsidRDefault="009062CD" w:rsidP="009062CD">
      <w:pPr>
        <w:spacing w:line="360" w:lineRule="auto"/>
        <w:jc w:val="center"/>
        <w:rPr>
          <w:b/>
          <w:sz w:val="32"/>
          <w:szCs w:val="32"/>
          <w:u w:val="single"/>
        </w:rPr>
      </w:pPr>
    </w:p>
    <w:p w:rsidR="009062CD" w:rsidRDefault="009062CD" w:rsidP="009062CD">
      <w:pPr>
        <w:spacing w:line="360" w:lineRule="auto"/>
        <w:jc w:val="center"/>
        <w:rPr>
          <w:b/>
          <w:sz w:val="32"/>
          <w:szCs w:val="32"/>
          <w:u w:val="single"/>
        </w:rPr>
      </w:pPr>
    </w:p>
    <w:p w:rsidR="009062CD" w:rsidRPr="009062CD" w:rsidRDefault="009062CD" w:rsidP="009062CD">
      <w:pPr>
        <w:spacing w:line="360" w:lineRule="auto"/>
        <w:jc w:val="center"/>
        <w:rPr>
          <w:b/>
          <w:sz w:val="32"/>
          <w:szCs w:val="32"/>
          <w:u w:val="single"/>
        </w:rPr>
      </w:pPr>
      <w:r w:rsidRPr="00816B30">
        <w:rPr>
          <w:b/>
          <w:sz w:val="32"/>
          <w:szCs w:val="32"/>
          <w:u w:val="single"/>
        </w:rPr>
        <w:t>Техническое задание</w:t>
      </w:r>
    </w:p>
    <w:p w:rsidR="009062CD" w:rsidRPr="00817994" w:rsidRDefault="009062CD" w:rsidP="009062CD">
      <w:pPr>
        <w:spacing w:line="360" w:lineRule="auto"/>
        <w:jc w:val="center"/>
        <w:rPr>
          <w:sz w:val="28"/>
          <w:szCs w:val="28"/>
        </w:rPr>
      </w:pPr>
      <w:r w:rsidRPr="00817994">
        <w:rPr>
          <w:sz w:val="28"/>
          <w:szCs w:val="28"/>
        </w:rPr>
        <w:t>Создайте башню по следующим характеристикам:</w:t>
      </w:r>
    </w:p>
    <w:p w:rsidR="009062CD" w:rsidRDefault="009062CD" w:rsidP="009062CD">
      <w:pPr>
        <w:spacing w:line="360" w:lineRule="auto"/>
        <w:rPr>
          <w:sz w:val="28"/>
          <w:szCs w:val="28"/>
        </w:rPr>
      </w:pPr>
      <w:r w:rsidRPr="00817994">
        <w:rPr>
          <w:sz w:val="28"/>
          <w:szCs w:val="28"/>
        </w:rPr>
        <w:t>- в опоре только один элемент конструктора.</w:t>
      </w:r>
    </w:p>
    <w:p w:rsidR="009062CD" w:rsidRPr="00817994" w:rsidRDefault="009062CD" w:rsidP="009062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башня устойчивая.</w:t>
      </w:r>
    </w:p>
    <w:p w:rsidR="009062CD" w:rsidRPr="00817994" w:rsidRDefault="009062CD" w:rsidP="009062CD">
      <w:pPr>
        <w:spacing w:line="360" w:lineRule="auto"/>
        <w:rPr>
          <w:sz w:val="28"/>
          <w:szCs w:val="28"/>
        </w:rPr>
      </w:pPr>
      <w:r w:rsidRPr="00817994">
        <w:rPr>
          <w:sz w:val="28"/>
          <w:szCs w:val="28"/>
        </w:rPr>
        <w:t>- башня несимметричная.</w:t>
      </w:r>
    </w:p>
    <w:p w:rsidR="009062CD" w:rsidRPr="00817994" w:rsidRDefault="009062CD" w:rsidP="009062CD">
      <w:pPr>
        <w:spacing w:line="360" w:lineRule="auto"/>
        <w:rPr>
          <w:sz w:val="28"/>
          <w:szCs w:val="28"/>
        </w:rPr>
      </w:pPr>
      <w:r w:rsidRPr="00817994">
        <w:rPr>
          <w:sz w:val="28"/>
          <w:szCs w:val="28"/>
        </w:rPr>
        <w:t>- максимально высокая.</w:t>
      </w:r>
    </w:p>
    <w:p w:rsidR="0046111F" w:rsidRPr="0046111F" w:rsidRDefault="009062CD">
      <w:pPr>
        <w:pStyle w:val="a3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pict>
          <v:group id="_x0000_s1034" style="position:absolute;left:0;text-align:left;margin-left:-47.4pt;margin-top:224.5pt;width:243pt;height:153pt;z-index:251663360" coordorigin="814,217" coordsize="4860,306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814;top:217;width:4860;height:3060" strokecolor="navy" strokeweight="6pt">
              <v:stroke linestyle="thickBetweenThin"/>
              <v:textbox style="mso-next-textbox:#_x0000_s1035">
                <w:txbxContent>
                  <w:p w:rsidR="009062CD" w:rsidRPr="00816B30" w:rsidRDefault="009062CD" w:rsidP="009062CD">
                    <w:pPr>
                      <w:jc w:val="right"/>
                      <w:rPr>
                        <w:b/>
                        <w:i/>
                        <w:color w:val="000080"/>
                        <w:sz w:val="52"/>
                        <w:szCs w:val="52"/>
                      </w:rPr>
                    </w:pPr>
                    <w:r>
                      <w:rPr>
                        <w:b/>
                        <w:i/>
                        <w:sz w:val="28"/>
                        <w:szCs w:val="28"/>
                      </w:rPr>
                      <w:t xml:space="preserve">                             Бюро исследований и изобретений</w:t>
                    </w:r>
                    <w:r w:rsidRPr="003F5E0A">
                      <w:rPr>
                        <w:b/>
                        <w:i/>
                        <w:color w:val="000080"/>
                        <w:sz w:val="32"/>
                        <w:szCs w:val="32"/>
                      </w:rPr>
                      <w:t xml:space="preserve">    </w:t>
                    </w:r>
                  </w:p>
                  <w:p w:rsidR="009062CD" w:rsidRPr="003F5E0A" w:rsidRDefault="009062CD" w:rsidP="009062CD">
                    <w:pPr>
                      <w:rPr>
                        <w:b/>
                        <w:i/>
                        <w:color w:val="000080"/>
                        <w:sz w:val="18"/>
                        <w:szCs w:val="18"/>
                      </w:rPr>
                    </w:pPr>
                  </w:p>
                  <w:p w:rsidR="009062CD" w:rsidRPr="00284DC1" w:rsidRDefault="009062CD" w:rsidP="009062CD">
                    <w:pPr>
                      <w:jc w:val="center"/>
                      <w:rPr>
                        <w:i/>
                        <w:sz w:val="36"/>
                        <w:szCs w:val="36"/>
                      </w:rPr>
                    </w:pPr>
                    <w:r>
                      <w:rPr>
                        <w:i/>
                        <w:sz w:val="36"/>
                        <w:szCs w:val="36"/>
                      </w:rPr>
                      <w:t>Инженер- экспериментатор</w:t>
                    </w:r>
                  </w:p>
                  <w:p w:rsidR="009062CD" w:rsidRPr="00816B30" w:rsidRDefault="009062CD" w:rsidP="009062CD">
                    <w:pPr>
                      <w:jc w:val="center"/>
                      <w:rPr>
                        <w:i/>
                        <w:sz w:val="40"/>
                        <w:szCs w:val="40"/>
                      </w:rPr>
                    </w:pPr>
                  </w:p>
                  <w:p w:rsidR="009062CD" w:rsidRPr="003F5E0A" w:rsidRDefault="009062CD" w:rsidP="009062CD">
                    <w:pPr>
                      <w:jc w:val="center"/>
                      <w:rPr>
                        <w:i/>
                        <w:sz w:val="48"/>
                        <w:szCs w:val="48"/>
                      </w:rPr>
                    </w:pPr>
                    <w:r>
                      <w:rPr>
                        <w:i/>
                        <w:sz w:val="48"/>
                        <w:szCs w:val="48"/>
                      </w:rPr>
                      <w:t>_________________</w:t>
                    </w:r>
                  </w:p>
                  <w:p w:rsidR="009062CD" w:rsidRPr="003F5E0A" w:rsidRDefault="009062CD" w:rsidP="009062CD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</w:p>
                  <w:p w:rsidR="009062CD" w:rsidRPr="003F5E0A" w:rsidRDefault="009062CD" w:rsidP="009062CD">
                    <w:pPr>
                      <w:spacing w:line="140" w:lineRule="exact"/>
                      <w:jc w:val="center"/>
                      <w:rPr>
                        <w:i/>
                        <w:sz w:val="28"/>
                        <w:szCs w:val="28"/>
                      </w:rPr>
                    </w:pPr>
                  </w:p>
                  <w:p w:rsidR="009062CD" w:rsidRPr="00074539" w:rsidRDefault="009062CD" w:rsidP="009062CD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36" type="#_x0000_t75" style="position:absolute;left:1123;top:426;width:954;height:1187;visibility:visible">
              <v:imagedata r:id="rId7" o:title="" croptop="9326f" cropbottom="41047f" cropleft="1568f" cropright="54220f"/>
            </v:shape>
          </v:group>
        </w:pict>
      </w:r>
      <w:r>
        <w:rPr>
          <w:noProof/>
          <w:color w:val="000000" w:themeColor="text1"/>
          <w:sz w:val="28"/>
          <w:szCs w:val="28"/>
          <w:lang w:eastAsia="ru-RU"/>
        </w:rPr>
        <w:pict>
          <v:group id="_x0000_s1031" style="position:absolute;left:0;text-align:left;margin-left:207.6pt;margin-top:64.5pt;width:243pt;height:153pt;z-index:251662336" coordorigin="814,217" coordsize="4860,3060">
            <v:shape id="_x0000_s1032" type="#_x0000_t202" style="position:absolute;left:814;top:217;width:4860;height:3060" strokecolor="navy" strokeweight="6pt">
              <v:stroke linestyle="thickBetweenThin"/>
              <v:textbox style="mso-next-textbox:#_x0000_s1032">
                <w:txbxContent>
                  <w:p w:rsidR="009062CD" w:rsidRPr="00816B30" w:rsidRDefault="009062CD" w:rsidP="009062CD">
                    <w:pPr>
                      <w:jc w:val="right"/>
                      <w:rPr>
                        <w:b/>
                        <w:i/>
                        <w:color w:val="000080"/>
                        <w:sz w:val="52"/>
                        <w:szCs w:val="52"/>
                      </w:rPr>
                    </w:pPr>
                    <w:r>
                      <w:rPr>
                        <w:b/>
                        <w:i/>
                        <w:sz w:val="28"/>
                        <w:szCs w:val="28"/>
                      </w:rPr>
                      <w:t xml:space="preserve">                             Бюро исследований и изобретений</w:t>
                    </w:r>
                    <w:r w:rsidRPr="003F5E0A">
                      <w:rPr>
                        <w:b/>
                        <w:i/>
                        <w:color w:val="000080"/>
                        <w:sz w:val="32"/>
                        <w:szCs w:val="32"/>
                      </w:rPr>
                      <w:t xml:space="preserve">    </w:t>
                    </w:r>
                  </w:p>
                  <w:p w:rsidR="009062CD" w:rsidRPr="003F5E0A" w:rsidRDefault="009062CD" w:rsidP="009062CD">
                    <w:pPr>
                      <w:rPr>
                        <w:b/>
                        <w:i/>
                        <w:color w:val="000080"/>
                        <w:sz w:val="18"/>
                        <w:szCs w:val="18"/>
                      </w:rPr>
                    </w:pPr>
                  </w:p>
                  <w:p w:rsidR="009062CD" w:rsidRPr="00284DC1" w:rsidRDefault="009062CD" w:rsidP="009062CD">
                    <w:pPr>
                      <w:jc w:val="center"/>
                      <w:rPr>
                        <w:i/>
                        <w:sz w:val="36"/>
                        <w:szCs w:val="36"/>
                      </w:rPr>
                    </w:pPr>
                    <w:r>
                      <w:rPr>
                        <w:i/>
                        <w:sz w:val="36"/>
                        <w:szCs w:val="36"/>
                      </w:rPr>
                      <w:t>Инженер- экспериментатор</w:t>
                    </w:r>
                  </w:p>
                  <w:p w:rsidR="009062CD" w:rsidRPr="00816B30" w:rsidRDefault="009062CD" w:rsidP="009062CD">
                    <w:pPr>
                      <w:jc w:val="center"/>
                      <w:rPr>
                        <w:i/>
                        <w:sz w:val="40"/>
                        <w:szCs w:val="40"/>
                      </w:rPr>
                    </w:pPr>
                  </w:p>
                  <w:p w:rsidR="009062CD" w:rsidRPr="003F5E0A" w:rsidRDefault="009062CD" w:rsidP="009062CD">
                    <w:pPr>
                      <w:jc w:val="center"/>
                      <w:rPr>
                        <w:i/>
                        <w:sz w:val="48"/>
                        <w:szCs w:val="48"/>
                      </w:rPr>
                    </w:pPr>
                    <w:r>
                      <w:rPr>
                        <w:i/>
                        <w:sz w:val="48"/>
                        <w:szCs w:val="48"/>
                      </w:rPr>
                      <w:t>_________________</w:t>
                    </w:r>
                  </w:p>
                  <w:p w:rsidR="009062CD" w:rsidRPr="003F5E0A" w:rsidRDefault="009062CD" w:rsidP="009062CD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</w:p>
                  <w:p w:rsidR="009062CD" w:rsidRPr="003F5E0A" w:rsidRDefault="009062CD" w:rsidP="009062CD">
                    <w:pPr>
                      <w:spacing w:line="140" w:lineRule="exact"/>
                      <w:jc w:val="center"/>
                      <w:rPr>
                        <w:i/>
                        <w:sz w:val="28"/>
                        <w:szCs w:val="28"/>
                      </w:rPr>
                    </w:pPr>
                  </w:p>
                  <w:p w:rsidR="009062CD" w:rsidRPr="00074539" w:rsidRDefault="009062CD" w:rsidP="009062CD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Рисунок 1" o:spid="_x0000_s1033" type="#_x0000_t75" style="position:absolute;left:1123;top:426;width:954;height:1187;visibility:visible">
              <v:imagedata r:id="rId7" o:title="" croptop="9326f" cropbottom="41047f" cropleft="1568f" cropright="54220f"/>
            </v:shape>
          </v:group>
        </w:pict>
      </w:r>
      <w:r>
        <w:rPr>
          <w:noProof/>
          <w:color w:val="000000" w:themeColor="text1"/>
          <w:sz w:val="28"/>
          <w:szCs w:val="28"/>
          <w:lang w:eastAsia="ru-RU"/>
        </w:rPr>
        <w:pict>
          <v:group id="_x0000_s1028" style="position:absolute;left:0;text-align:left;margin-left:-47.4pt;margin-top:64.5pt;width:243pt;height:153pt;z-index:251661312" coordorigin="814,217" coordsize="4860,3060">
            <v:shape id="_x0000_s1029" type="#_x0000_t202" style="position:absolute;left:814;top:217;width:4860;height:3060" strokecolor="navy" strokeweight="6pt">
              <v:stroke linestyle="thickBetweenThin"/>
              <v:textbox style="mso-next-textbox:#_x0000_s1029">
                <w:txbxContent>
                  <w:p w:rsidR="009062CD" w:rsidRPr="00816B30" w:rsidRDefault="009062CD" w:rsidP="009062CD">
                    <w:pPr>
                      <w:jc w:val="right"/>
                      <w:rPr>
                        <w:b/>
                        <w:i/>
                        <w:color w:val="000080"/>
                        <w:sz w:val="52"/>
                        <w:szCs w:val="52"/>
                      </w:rPr>
                    </w:pPr>
                    <w:r>
                      <w:rPr>
                        <w:b/>
                        <w:i/>
                        <w:sz w:val="28"/>
                        <w:szCs w:val="28"/>
                      </w:rPr>
                      <w:t xml:space="preserve">                             Бюро исследований и изобретений</w:t>
                    </w:r>
                    <w:r w:rsidRPr="003F5E0A">
                      <w:rPr>
                        <w:b/>
                        <w:i/>
                        <w:color w:val="000080"/>
                        <w:sz w:val="32"/>
                        <w:szCs w:val="32"/>
                      </w:rPr>
                      <w:t xml:space="preserve">    </w:t>
                    </w:r>
                  </w:p>
                  <w:p w:rsidR="009062CD" w:rsidRPr="003F5E0A" w:rsidRDefault="009062CD" w:rsidP="009062CD">
                    <w:pPr>
                      <w:rPr>
                        <w:b/>
                        <w:i/>
                        <w:color w:val="000080"/>
                        <w:sz w:val="18"/>
                        <w:szCs w:val="18"/>
                      </w:rPr>
                    </w:pPr>
                  </w:p>
                  <w:p w:rsidR="009062CD" w:rsidRPr="00284DC1" w:rsidRDefault="009062CD" w:rsidP="009062CD">
                    <w:pPr>
                      <w:jc w:val="center"/>
                      <w:rPr>
                        <w:i/>
                        <w:sz w:val="36"/>
                        <w:szCs w:val="36"/>
                      </w:rPr>
                    </w:pPr>
                    <w:r>
                      <w:rPr>
                        <w:i/>
                        <w:sz w:val="36"/>
                        <w:szCs w:val="36"/>
                      </w:rPr>
                      <w:t>Инженер- экспериментатор</w:t>
                    </w:r>
                  </w:p>
                  <w:p w:rsidR="009062CD" w:rsidRPr="00816B30" w:rsidRDefault="009062CD" w:rsidP="009062CD">
                    <w:pPr>
                      <w:jc w:val="center"/>
                      <w:rPr>
                        <w:i/>
                        <w:sz w:val="40"/>
                        <w:szCs w:val="40"/>
                      </w:rPr>
                    </w:pPr>
                  </w:p>
                  <w:p w:rsidR="009062CD" w:rsidRPr="003F5E0A" w:rsidRDefault="009062CD" w:rsidP="009062CD">
                    <w:pPr>
                      <w:jc w:val="center"/>
                      <w:rPr>
                        <w:i/>
                        <w:sz w:val="48"/>
                        <w:szCs w:val="48"/>
                      </w:rPr>
                    </w:pPr>
                    <w:r>
                      <w:rPr>
                        <w:i/>
                        <w:sz w:val="48"/>
                        <w:szCs w:val="48"/>
                      </w:rPr>
                      <w:t>_________________</w:t>
                    </w:r>
                  </w:p>
                  <w:p w:rsidR="009062CD" w:rsidRPr="003F5E0A" w:rsidRDefault="009062CD" w:rsidP="009062CD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</w:p>
                  <w:p w:rsidR="009062CD" w:rsidRPr="003F5E0A" w:rsidRDefault="009062CD" w:rsidP="009062CD">
                    <w:pPr>
                      <w:spacing w:line="140" w:lineRule="exact"/>
                      <w:jc w:val="center"/>
                      <w:rPr>
                        <w:i/>
                        <w:sz w:val="28"/>
                        <w:szCs w:val="28"/>
                      </w:rPr>
                    </w:pPr>
                  </w:p>
                  <w:p w:rsidR="009062CD" w:rsidRPr="00074539" w:rsidRDefault="009062CD" w:rsidP="009062CD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Рисунок 1" o:spid="_x0000_s1030" type="#_x0000_t75" style="position:absolute;left:1123;top:426;width:954;height:1187;visibility:visible">
              <v:imagedata r:id="rId7" o:title="" croptop="9326f" cropbottom="41047f" cropleft="1568f" cropright="54220f"/>
            </v:shape>
          </v:group>
        </w:pict>
      </w:r>
      <w:r>
        <w:rPr>
          <w:noProof/>
          <w:color w:val="000000" w:themeColor="text1"/>
          <w:sz w:val="28"/>
          <w:szCs w:val="28"/>
          <w:lang w:eastAsia="ru-RU"/>
        </w:rPr>
        <w:pict>
          <v:group id="_x0000_s1040" style="position:absolute;left:0;text-align:left;margin-left:-47.4pt;margin-top:384.5pt;width:243pt;height:153pt;z-index:251665408" coordorigin="814,217" coordsize="4860,3060">
            <v:shape id="_x0000_s1041" type="#_x0000_t202" style="position:absolute;left:814;top:217;width:4860;height:3060" strokecolor="navy" strokeweight="6pt">
              <v:stroke linestyle="thickBetweenThin"/>
              <v:textbox style="mso-next-textbox:#_x0000_s1041">
                <w:txbxContent>
                  <w:p w:rsidR="009062CD" w:rsidRPr="00816B30" w:rsidRDefault="009062CD" w:rsidP="009062CD">
                    <w:pPr>
                      <w:jc w:val="right"/>
                      <w:rPr>
                        <w:b/>
                        <w:i/>
                        <w:color w:val="000080"/>
                        <w:sz w:val="52"/>
                        <w:szCs w:val="52"/>
                      </w:rPr>
                    </w:pPr>
                    <w:r>
                      <w:rPr>
                        <w:b/>
                        <w:i/>
                        <w:sz w:val="28"/>
                        <w:szCs w:val="28"/>
                      </w:rPr>
                      <w:t xml:space="preserve">                             Бюро исследований и изобретений</w:t>
                    </w:r>
                    <w:r w:rsidRPr="003F5E0A">
                      <w:rPr>
                        <w:b/>
                        <w:i/>
                        <w:color w:val="000080"/>
                        <w:sz w:val="32"/>
                        <w:szCs w:val="32"/>
                      </w:rPr>
                      <w:t xml:space="preserve">    </w:t>
                    </w:r>
                  </w:p>
                  <w:p w:rsidR="009062CD" w:rsidRPr="003F5E0A" w:rsidRDefault="009062CD" w:rsidP="009062CD">
                    <w:pPr>
                      <w:rPr>
                        <w:b/>
                        <w:i/>
                        <w:color w:val="000080"/>
                        <w:sz w:val="18"/>
                        <w:szCs w:val="18"/>
                      </w:rPr>
                    </w:pPr>
                  </w:p>
                  <w:p w:rsidR="009062CD" w:rsidRPr="00284DC1" w:rsidRDefault="009062CD" w:rsidP="009062CD">
                    <w:pPr>
                      <w:jc w:val="center"/>
                      <w:rPr>
                        <w:i/>
                        <w:sz w:val="36"/>
                        <w:szCs w:val="36"/>
                      </w:rPr>
                    </w:pPr>
                    <w:r>
                      <w:rPr>
                        <w:i/>
                        <w:sz w:val="36"/>
                        <w:szCs w:val="36"/>
                      </w:rPr>
                      <w:t>Инженер- экспериментатор</w:t>
                    </w:r>
                  </w:p>
                  <w:p w:rsidR="009062CD" w:rsidRPr="00816B30" w:rsidRDefault="009062CD" w:rsidP="009062CD">
                    <w:pPr>
                      <w:jc w:val="center"/>
                      <w:rPr>
                        <w:i/>
                        <w:sz w:val="40"/>
                        <w:szCs w:val="40"/>
                      </w:rPr>
                    </w:pPr>
                  </w:p>
                  <w:p w:rsidR="009062CD" w:rsidRPr="003F5E0A" w:rsidRDefault="009062CD" w:rsidP="009062CD">
                    <w:pPr>
                      <w:jc w:val="center"/>
                      <w:rPr>
                        <w:i/>
                        <w:sz w:val="48"/>
                        <w:szCs w:val="48"/>
                      </w:rPr>
                    </w:pPr>
                    <w:r>
                      <w:rPr>
                        <w:i/>
                        <w:sz w:val="48"/>
                        <w:szCs w:val="48"/>
                      </w:rPr>
                      <w:t>_________________</w:t>
                    </w:r>
                  </w:p>
                  <w:p w:rsidR="009062CD" w:rsidRPr="003F5E0A" w:rsidRDefault="009062CD" w:rsidP="009062CD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</w:p>
                  <w:p w:rsidR="009062CD" w:rsidRPr="003F5E0A" w:rsidRDefault="009062CD" w:rsidP="009062CD">
                    <w:pPr>
                      <w:spacing w:line="140" w:lineRule="exact"/>
                      <w:jc w:val="center"/>
                      <w:rPr>
                        <w:i/>
                        <w:sz w:val="28"/>
                        <w:szCs w:val="28"/>
                      </w:rPr>
                    </w:pPr>
                  </w:p>
                  <w:p w:rsidR="009062CD" w:rsidRPr="00074539" w:rsidRDefault="009062CD" w:rsidP="009062CD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Рисунок 1" o:spid="_x0000_s1042" type="#_x0000_t75" style="position:absolute;left:1123;top:426;width:954;height:1187;visibility:visible">
              <v:imagedata r:id="rId7" o:title="" croptop="9326f" cropbottom="41047f" cropleft="1568f" cropright="54220f"/>
            </v:shape>
          </v:group>
        </w:pict>
      </w:r>
      <w:r>
        <w:rPr>
          <w:noProof/>
          <w:color w:val="000000" w:themeColor="text1"/>
          <w:sz w:val="28"/>
          <w:szCs w:val="28"/>
          <w:lang w:eastAsia="ru-RU"/>
        </w:rPr>
        <w:pict>
          <v:group id="_x0000_s1037" style="position:absolute;left:0;text-align:left;margin-left:207.6pt;margin-top:224.5pt;width:243pt;height:153pt;z-index:251664384" coordorigin="814,217" coordsize="4860,3060">
            <v:shape id="_x0000_s1038" type="#_x0000_t202" style="position:absolute;left:814;top:217;width:4860;height:3060" strokecolor="navy" strokeweight="6pt">
              <v:stroke linestyle="thickBetweenThin"/>
              <v:textbox style="mso-next-textbox:#_x0000_s1038">
                <w:txbxContent>
                  <w:p w:rsidR="009062CD" w:rsidRPr="00816B30" w:rsidRDefault="009062CD" w:rsidP="009062CD">
                    <w:pPr>
                      <w:jc w:val="right"/>
                      <w:rPr>
                        <w:b/>
                        <w:i/>
                        <w:color w:val="000080"/>
                        <w:sz w:val="52"/>
                        <w:szCs w:val="52"/>
                      </w:rPr>
                    </w:pPr>
                    <w:r>
                      <w:rPr>
                        <w:b/>
                        <w:i/>
                        <w:sz w:val="28"/>
                        <w:szCs w:val="28"/>
                      </w:rPr>
                      <w:t xml:space="preserve">                             Бюро исследований и изобретений</w:t>
                    </w:r>
                    <w:r w:rsidRPr="003F5E0A">
                      <w:rPr>
                        <w:b/>
                        <w:i/>
                        <w:color w:val="000080"/>
                        <w:sz w:val="32"/>
                        <w:szCs w:val="32"/>
                      </w:rPr>
                      <w:t xml:space="preserve">    </w:t>
                    </w:r>
                  </w:p>
                  <w:p w:rsidR="009062CD" w:rsidRPr="003F5E0A" w:rsidRDefault="009062CD" w:rsidP="009062CD">
                    <w:pPr>
                      <w:rPr>
                        <w:b/>
                        <w:i/>
                        <w:color w:val="000080"/>
                        <w:sz w:val="18"/>
                        <w:szCs w:val="18"/>
                      </w:rPr>
                    </w:pPr>
                  </w:p>
                  <w:p w:rsidR="009062CD" w:rsidRPr="00284DC1" w:rsidRDefault="009062CD" w:rsidP="009062CD">
                    <w:pPr>
                      <w:jc w:val="center"/>
                      <w:rPr>
                        <w:i/>
                        <w:sz w:val="36"/>
                        <w:szCs w:val="36"/>
                      </w:rPr>
                    </w:pPr>
                    <w:r>
                      <w:rPr>
                        <w:i/>
                        <w:sz w:val="36"/>
                        <w:szCs w:val="36"/>
                      </w:rPr>
                      <w:t>Инженер- экспериментатор</w:t>
                    </w:r>
                  </w:p>
                  <w:p w:rsidR="009062CD" w:rsidRPr="00816B30" w:rsidRDefault="009062CD" w:rsidP="009062CD">
                    <w:pPr>
                      <w:jc w:val="center"/>
                      <w:rPr>
                        <w:i/>
                        <w:sz w:val="40"/>
                        <w:szCs w:val="40"/>
                      </w:rPr>
                    </w:pPr>
                  </w:p>
                  <w:p w:rsidR="009062CD" w:rsidRPr="003F5E0A" w:rsidRDefault="009062CD" w:rsidP="009062CD">
                    <w:pPr>
                      <w:jc w:val="center"/>
                      <w:rPr>
                        <w:i/>
                        <w:sz w:val="48"/>
                        <w:szCs w:val="48"/>
                      </w:rPr>
                    </w:pPr>
                    <w:r>
                      <w:rPr>
                        <w:i/>
                        <w:sz w:val="48"/>
                        <w:szCs w:val="48"/>
                      </w:rPr>
                      <w:t>_________________</w:t>
                    </w:r>
                  </w:p>
                  <w:p w:rsidR="009062CD" w:rsidRPr="003F5E0A" w:rsidRDefault="009062CD" w:rsidP="009062CD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</w:p>
                  <w:p w:rsidR="009062CD" w:rsidRPr="003F5E0A" w:rsidRDefault="009062CD" w:rsidP="009062CD">
                    <w:pPr>
                      <w:spacing w:line="140" w:lineRule="exact"/>
                      <w:jc w:val="center"/>
                      <w:rPr>
                        <w:i/>
                        <w:sz w:val="28"/>
                        <w:szCs w:val="28"/>
                      </w:rPr>
                    </w:pPr>
                  </w:p>
                  <w:p w:rsidR="009062CD" w:rsidRPr="00074539" w:rsidRDefault="009062CD" w:rsidP="009062CD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Рисунок 1" o:spid="_x0000_s1039" type="#_x0000_t75" style="position:absolute;left:1123;top:426;width:954;height:1187;visibility:visible">
              <v:imagedata r:id="rId7" o:title="" croptop="9326f" cropbottom="41047f" cropleft="1568f" cropright="54220f"/>
            </v:shape>
          </v:group>
        </w:pict>
      </w:r>
    </w:p>
    <w:sectPr w:rsidR="0046111F" w:rsidRPr="0046111F" w:rsidSect="00DF4E62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3C9"/>
    <w:multiLevelType w:val="hybridMultilevel"/>
    <w:tmpl w:val="2C6C8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F7656D"/>
    <w:multiLevelType w:val="hybridMultilevel"/>
    <w:tmpl w:val="EE643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4188A"/>
    <w:multiLevelType w:val="hybridMultilevel"/>
    <w:tmpl w:val="CD886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2428FF"/>
    <w:multiLevelType w:val="hybridMultilevel"/>
    <w:tmpl w:val="2C6C8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EC5D49"/>
    <w:multiLevelType w:val="hybridMultilevel"/>
    <w:tmpl w:val="EE643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9D24F0"/>
    <w:rsid w:val="00036014"/>
    <w:rsid w:val="0046111F"/>
    <w:rsid w:val="006B21E4"/>
    <w:rsid w:val="006C5A57"/>
    <w:rsid w:val="00751E41"/>
    <w:rsid w:val="007575E6"/>
    <w:rsid w:val="008D475F"/>
    <w:rsid w:val="009062CD"/>
    <w:rsid w:val="0099042F"/>
    <w:rsid w:val="009D24F0"/>
    <w:rsid w:val="00A8576D"/>
    <w:rsid w:val="00B44EA6"/>
    <w:rsid w:val="00BE336C"/>
    <w:rsid w:val="00CD45F2"/>
    <w:rsid w:val="00CE4AE0"/>
    <w:rsid w:val="00D31A17"/>
    <w:rsid w:val="00DF4705"/>
    <w:rsid w:val="00DF4E62"/>
    <w:rsid w:val="00EB61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1E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1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schkola</cp:lastModifiedBy>
  <cp:revision>8</cp:revision>
  <cp:lastPrinted>2015-12-05T05:39:00Z</cp:lastPrinted>
  <dcterms:created xsi:type="dcterms:W3CDTF">2015-04-13T12:53:00Z</dcterms:created>
  <dcterms:modified xsi:type="dcterms:W3CDTF">2015-12-29T07:50:00Z</dcterms:modified>
</cp:coreProperties>
</file>