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  <w:proofErr w:type="spellStart"/>
      <w:proofErr w:type="gramStart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>Бөек</w:t>
      </w:r>
      <w:proofErr w:type="spellEnd"/>
      <w:proofErr w:type="gramEnd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>Җиңү</w:t>
      </w:r>
      <w:proofErr w:type="spellEnd"/>
      <w:r w:rsidRPr="00FF3030">
        <w:rPr>
          <w:rFonts w:ascii="Times New Roman" w:eastAsia="Times New Roman" w:hAnsi="Times New Roman"/>
          <w:sz w:val="40"/>
          <w:szCs w:val="24"/>
          <w:lang w:val="tt-RU" w:eastAsia="ru-RU"/>
        </w:rPr>
        <w:t xml:space="preserve">гә </w:t>
      </w:r>
      <w:proofErr w:type="spellStart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>багышлана</w:t>
      </w:r>
      <w:proofErr w:type="spellEnd"/>
      <w:r w:rsidRPr="00FF3030">
        <w:rPr>
          <w:rFonts w:ascii="Times New Roman" w:eastAsia="Times New Roman" w:hAnsi="Times New Roman"/>
          <w:sz w:val="40"/>
          <w:szCs w:val="24"/>
          <w:lang w:eastAsia="ru-RU"/>
        </w:rPr>
        <w:t xml:space="preserve">. </w:t>
      </w: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FF3030" w:rsidRPr="00FF3030" w:rsidRDefault="00FF3030" w:rsidP="00FF3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F3030" w:rsidRPr="00FF3030" w:rsidRDefault="00FF3030" w:rsidP="00FF3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Тема: «</w:t>
      </w:r>
      <w:proofErr w:type="spellStart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Хыялларның</w:t>
      </w:r>
      <w:proofErr w:type="spellEnd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канатлары</w:t>
      </w:r>
      <w:proofErr w:type="spellEnd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янды</w:t>
      </w:r>
      <w:proofErr w:type="spellEnd"/>
      <w:r w:rsidRPr="00FF3030">
        <w:rPr>
          <w:rFonts w:ascii="Times New Roman" w:eastAsia="Times New Roman" w:hAnsi="Times New Roman"/>
          <w:sz w:val="36"/>
          <w:szCs w:val="24"/>
          <w:lang w:eastAsia="ru-RU"/>
        </w:rPr>
        <w:t>…»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sz w:val="48"/>
          <w:szCs w:val="24"/>
          <w:lang w:eastAsia="ru-RU"/>
        </w:rPr>
      </w:pPr>
      <w:r w:rsidRPr="00FF3030">
        <w:rPr>
          <w:rFonts w:ascii="Times New Roman" w:eastAsia="Times New Roman" w:hAnsi="Times New Roman"/>
          <w:caps/>
          <w:sz w:val="48"/>
          <w:szCs w:val="24"/>
          <w:lang w:eastAsia="ru-RU"/>
        </w:rPr>
        <w:t>сӘхнӘлӘштерелгӘн ОЧРАШУ-кичӘ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Кич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не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ң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максаты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Балаларны</w:t>
      </w:r>
      <w:proofErr w:type="spellEnd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.</w:t>
      </w:r>
      <w:proofErr w:type="spellStart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яшьлекл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ре,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балачаклары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елларына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туры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в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ре  бел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н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очраштыру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таныштыру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br w:type="textWrapping" w:clear="all"/>
      </w:r>
    </w:p>
    <w:p w:rsidR="00FF3030" w:rsidRPr="00FF3030" w:rsidRDefault="00FF3030" w:rsidP="00FF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х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т,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ихтирам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рбиял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әү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br w:type="textWrapping" w:clear="all"/>
      </w:r>
    </w:p>
    <w:p w:rsidR="00FF3030" w:rsidRPr="00FF3030" w:rsidRDefault="00FF3030" w:rsidP="00FF3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еллар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кичеп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тормыштан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ямь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табып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яши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белг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н, к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үң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ел к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ренкелеген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югалтмаган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ө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генд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т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рбиял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>әү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F3030" w:rsidRPr="00FF3030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5886" w:rsidRPr="003E56FF" w:rsidRDefault="00825886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3E5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</w:t>
      </w:r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Левитан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тавышы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башлануын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хәбә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итә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Тынлык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Башлар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иелгән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«Священная война»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җыры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уйнатыла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6FF" w:rsidRPr="003E56FF" w:rsidRDefault="00FF3030" w:rsidP="003E5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Укытучы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: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1941 ел 22 июнь…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тын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йокыда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Ләкин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немец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фашистлары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илебез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халкының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тыныч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йокысын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бүлеп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әхимсез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канлы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уты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ачтылар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Илебезнең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күген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кара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болыт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каплады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гаиләгә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иңнәре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күтәрә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алмаслык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фаҗигале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ачы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язмыш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үтеп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керде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кара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шомлы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көннә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1418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дәвам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итте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Канэчкеч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50 миллион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халыкны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йотып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бик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көттереп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җиңү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төгәлләнде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Илебезнең  ир-егетләре  тиз әйлә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неп кайтырбыз диделәр  дә, ут эченә барып керделәр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702E31" w:rsidRDefault="00702E31" w:rsidP="003E56F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</w:p>
    <w:p w:rsidR="003E56FF" w:rsidRPr="00825886" w:rsidRDefault="003E56FF" w:rsidP="003E56F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Егетләр жырлыйлар :</w:t>
      </w:r>
    </w:p>
    <w:p w:rsidR="003E56FF" w:rsidRPr="00825886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Китәсе булгач, китәрбез</w:t>
      </w:r>
    </w:p>
    <w:p w:rsidR="003E56FF" w:rsidRPr="00825886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Урман эчләре белән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</w:t>
      </w: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>Бәйләсәләр дә калмабыз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Ефәк очлары белән.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</w:t>
      </w:r>
    </w:p>
    <w:p w:rsid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</w:t>
      </w: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Ал кисәргә, гөл кисәргә</w:t>
      </w:r>
    </w:p>
    <w:p w:rsidR="003E56FF" w:rsidRPr="003E56FF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Үтмәс кайчыларыбыз</w:t>
      </w: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Киләсе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ел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айларда</w:t>
      </w:r>
      <w:proofErr w:type="spellEnd"/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Булмас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кайсыларыбыз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Без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урамнан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үткән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чакта</w:t>
      </w:r>
      <w:proofErr w:type="spellEnd"/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Күтәрелде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томаннар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Дөнья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хәлен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булмый</w:t>
      </w:r>
      <w:proofErr w:type="spellEnd"/>
    </w:p>
    <w:p w:rsidR="003E56FF" w:rsidRPr="00FF3030" w:rsidRDefault="003E56FF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Сау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булыгыз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туганнар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E56FF" w:rsidRPr="003E56FF" w:rsidRDefault="003E56FF" w:rsidP="00FF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030" w:rsidRPr="007E1521" w:rsidRDefault="00FF3030" w:rsidP="00FF3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Мәскәү яны сугышларында, «Безнең артта — Мәс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кәү» дип, Мәскәү өчен сугыштылар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. Сталинградтагы сугышларда, илне дошманга бирмәс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кә дип, һәр йорт өчен көрәштеләр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. Тиңдәш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сез зур батырлык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лар күрсәттеләр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Ничәмә ничә тапкыр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үлем белән күзгә-күз очрашты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лар,  бик күпләре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яу кырында 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ятып калды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лар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</w:p>
    <w:p w:rsidR="00FF3030" w:rsidRPr="004D4F94" w:rsidRDefault="00FF3030" w:rsidP="003E56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4E89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 xml:space="preserve">  </w:t>
      </w:r>
      <w:r w:rsidR="00DA4E89" w:rsidRPr="00DA4E89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 xml:space="preserve">Тимур </w:t>
      </w:r>
      <w:r w:rsidRPr="00DA4E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: </w:t>
      </w:r>
      <w:r w:rsid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Минем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өстән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пуля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яуса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Җә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әхәттән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каннар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тамса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өчен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постта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торырмын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өчен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тугры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булырмын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Авырлыклар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ми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ңа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килсә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Барыр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юлым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дошман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киссә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Тереләй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бирелмәмен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дошманга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683E" w:rsidRPr="00FF3030" w:rsidRDefault="00A6683E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DA4E89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DA4E89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Илсаф</w:t>
      </w:r>
      <w:r w:rsidR="00FF3030" w:rsidRPr="00DA4E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:</w:t>
      </w:r>
      <w:r w:rsidRPr="00DA4E89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Кая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гына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аяк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бассам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Тик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генә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пуля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атсам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да: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Сөйгән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өчен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барсы да,</w:t>
      </w:r>
    </w:p>
    <w:p w:rsid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Тугры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улың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халкым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мин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сиңа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683E" w:rsidRPr="00A6683E" w:rsidRDefault="00A6683E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Укытучы: Татарстаннан сугышка 560 мең кеше, шул исәптән безнең авыл советыннан </w:t>
      </w:r>
      <w:r w:rsidR="003E56F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кеше фронтка китә.</w:t>
      </w:r>
    </w:p>
    <w:p w:rsidR="00702E31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702E31" w:rsidRPr="00DA4E89" w:rsidRDefault="003F0F76" w:rsidP="00702E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Флузэ</w:t>
      </w:r>
      <w:r w:rsidR="00DA4E89" w:rsidRPr="00DA4E89"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:</w:t>
      </w:r>
    </w:p>
    <w:p w:rsidR="00702E31" w:rsidRPr="00702E31" w:rsidRDefault="00702E31" w:rsidP="00DA4E8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Сугыш- куркыныч һәм дәхшәтле сүз,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Аңа бәйле күпме күз яше.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Без яшәгән шушы җир шарының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Борынгыдан килгән афәте.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Тарихлардан укып беләбез без,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Нинди вәхшилекләр булганын,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Бөек Ватан, дөнья сугышлары,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Күп илләрне җимереп узганын.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02E31" w:rsidRPr="00DA4E89" w:rsidRDefault="003F0F76" w:rsidP="00702E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Ранель</w:t>
      </w:r>
      <w:r w:rsidR="00DA4E89"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:</w:t>
      </w:r>
    </w:p>
    <w:p w:rsidR="00702E31" w:rsidRPr="00702E31" w:rsidRDefault="00702E31" w:rsidP="00DA4E8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Мең тугыз йөз кырык беренче ел.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22 нче июнь иртәсе.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Илебезгә күп сынаулар куйган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Кахәрләнгән сугыш иртәсе.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Ул иртәләр аяз, матур иде, 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Сызылып кына тыныч таң атты.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Алсу кояш нуры, кошлар җыры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Табигат</w:t>
      </w:r>
      <w:r w:rsidRPr="00702E3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не назлап уятты.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</w:p>
    <w:p w:rsidR="00DA4E89" w:rsidRPr="00DA4E89" w:rsidRDefault="00DA4E89" w:rsidP="00702E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Лилия: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Кинәт бозып сихри гүзәллекне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Туплар шартлый, бомба ярыла.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Фашизмның сугыш машинасы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Туган илебезгә ыргыла.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Фашист кара йөзле һәм мәкерле.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Игълан итми безгә сугышны.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Бәреп керде газиз җиребезгә,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Юк итәргә безнең тормышны.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</w:p>
    <w:p w:rsidR="00702E31" w:rsidRPr="00DA4E89" w:rsidRDefault="0033135B" w:rsidP="00702E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Рэналь:</w:t>
      </w:r>
    </w:p>
    <w:p w:rsidR="00702E31" w:rsidRPr="00702E31" w:rsidRDefault="00702E31" w:rsidP="00DA4E8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Кан исенә исергән фашистлар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Беркемне дә аяп тормады</w:t>
      </w:r>
    </w:p>
    <w:p w:rsidR="00702E31" w:rsidRPr="00702E31" w:rsidRDefault="004D4F94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Каргыш, гөнаһ</w:t>
      </w:r>
      <w:r w:rsidR="00702E31"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лардан курыкмыйча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Картын яшен бергә турады.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02E31" w:rsidRPr="00702E31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A6683E" w:rsidRPr="00FF3030" w:rsidRDefault="00A6683E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             </w:t>
      </w:r>
    </w:p>
    <w:p w:rsidR="00FF3030" w:rsidRPr="00DA4E89" w:rsidRDefault="00FF3030" w:rsidP="00FF303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           </w:t>
      </w:r>
      <w:r w:rsidR="00DA4E89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Флүзә:</w:t>
      </w:r>
    </w:p>
    <w:p w:rsidR="00FF3030" w:rsidRPr="00DA4E89" w:rsidRDefault="00DA4E89" w:rsidP="00DA4E8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           </w:t>
      </w:r>
      <w:r w:rsidR="00FF3030"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Тып – тын дала.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Моннан сугыш үткән.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Көрәш барган монда,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Кан аккан. 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Тәмуг кебек ялкын дөрләп яткан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Утлы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телен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сузып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яктан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Ялкын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эчендә</w:t>
      </w:r>
      <w:proofErr w:type="spellEnd"/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Жир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гүя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тоташкан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Жирлә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тетрәп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күклә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spellEnd"/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күкрәп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торган</w:t>
      </w:r>
      <w:proofErr w:type="spellEnd"/>
    </w:p>
    <w:p w:rsid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Туплар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улавыннан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тоташтан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683E" w:rsidRDefault="00A6683E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A6683E" w:rsidRDefault="00A6683E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33135B" w:rsidRDefault="0033135B" w:rsidP="003E56F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Динара:</w:t>
      </w:r>
    </w:p>
    <w:p w:rsidR="00FF3030" w:rsidRPr="00825886" w:rsidRDefault="003E56FF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Бүген тып</w:t>
      </w:r>
      <w:r w:rsidR="00FF3030"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– тын</w:t>
      </w:r>
    </w:p>
    <w:p w:rsidR="00FF3030" w:rsidRPr="00825886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Бөтен тирә - якта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825886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>Тибрәнә тик соры кылганнар.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Күпме ирләр монда тынлык саклап,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Гомерлеккә тынып калганнар.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Ята алар</w:t>
      </w:r>
    </w:p>
    <w:p w:rsidR="00FF3030" w:rsidRPr="00DA4E89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Дәһшәт  - ут яуса да,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Янаса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нинди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куркыныч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Сыкранмый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алар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уфтанмый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да,</w:t>
      </w:r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Илкәй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генә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булсын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тыныч</w:t>
      </w:r>
      <w:proofErr w:type="spellEnd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.</w:t>
      </w:r>
      <w:proofErr w:type="gramEnd"/>
    </w:p>
    <w:p w:rsidR="00FF3030" w:rsidRPr="00FF3030" w:rsidRDefault="00FF3030" w:rsidP="00FF3030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3D5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FF3030">
        <w:rPr>
          <w:rFonts w:ascii="Times New Roman" w:eastAsia="Times New Roman" w:hAnsi="Times New Roman"/>
          <w:sz w:val="28"/>
          <w:szCs w:val="24"/>
          <w:u w:val="single"/>
          <w:lang w:val="tt-RU" w:eastAsia="ru-RU"/>
        </w:rPr>
        <w:t xml:space="preserve">  Укытучы:</w:t>
      </w: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Татарстаннан 300 меңләп кешенең Бөек Ватан сугышында гомере өзелә.</w:t>
      </w:r>
    </w:p>
    <w:p w:rsidR="00FF3030" w:rsidRDefault="003E56FF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Шахмай </w:t>
      </w:r>
      <w:r w:rsidR="00FF3030"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авыл советыннан </w:t>
      </w: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</w:t>
      </w:r>
      <w:r w:rsidR="00FF3030"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кеше мәңгелеккә яу кырында ятып кала.</w:t>
      </w:r>
    </w:p>
    <w:p w:rsidR="00A6683E" w:rsidRDefault="00A6683E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A6683E" w:rsidRPr="00A6683E" w:rsidRDefault="00A6683E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Җыр “Солдатлар”</w:t>
      </w:r>
    </w:p>
    <w:p w:rsidR="003D57DD" w:rsidRDefault="003D57DD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3D57DD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Сугыш авылдагы һәрбер йортны тетрәтте. Авылда тормыш карт-коры, хатын-кыз, бала-чага кулына күчте. Чәчелгән икмәкне җыеп алырга кирәк иде.</w:t>
      </w:r>
    </w:p>
    <w:p w:rsidR="003E56FF" w:rsidRPr="007E1521" w:rsidRDefault="003E56FF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3D57DD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Тормышны алып барырга кирәк иде. Игенен дә игәргә, балаларны да ач-ялангач итмәскә, сугышка төрле җылы киемнәр дә әзерләргә, гомер буе бетмәс-төкәнмәс налогын да түләргә кирәк иде.</w:t>
      </w:r>
    </w:p>
    <w:p w:rsidR="000B5BD1" w:rsidRDefault="000B5BD1" w:rsidP="000B5B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Мондагы тормыш икенче фронтка әйләнде.</w:t>
      </w:r>
    </w:p>
    <w:p w:rsidR="0033135B" w:rsidRPr="0033135B" w:rsidRDefault="0033135B" w:rsidP="004476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  <w:t>Ранэль:</w:t>
      </w:r>
    </w:p>
    <w:p w:rsidR="00447698" w:rsidRPr="00447698" w:rsidRDefault="00447698" w:rsidP="00447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Ирләр китте. Кызлар елап калды</w:t>
      </w:r>
    </w:p>
    <w:p w:rsidR="00447698" w:rsidRPr="00447698" w:rsidRDefault="00447698" w:rsidP="00447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Елап калды күпме хатыннар</w:t>
      </w:r>
    </w:p>
    <w:p w:rsidR="00447698" w:rsidRPr="00447698" w:rsidRDefault="00447698" w:rsidP="00447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Туйда кигән күлмәкләре калды,</w:t>
      </w:r>
    </w:p>
    <w:p w:rsidR="00447698" w:rsidRPr="00447698" w:rsidRDefault="00447698" w:rsidP="00447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47698">
        <w:rPr>
          <w:rFonts w:ascii="Times New Roman" w:eastAsia="Times New Roman" w:hAnsi="Times New Roman"/>
          <w:sz w:val="28"/>
          <w:szCs w:val="28"/>
          <w:lang w:val="tt-RU" w:eastAsia="ru-RU"/>
        </w:rPr>
        <w:t>Күпме бала калды ятимнәр.</w:t>
      </w:r>
    </w:p>
    <w:p w:rsidR="00447698" w:rsidRPr="007E1521" w:rsidRDefault="00447698" w:rsidP="000B5B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B5BD1" w:rsidRPr="007E1521" w:rsidRDefault="000B5BD1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3D57DD" w:rsidRPr="007E1521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Ә халык барыбер тырышты. Атлар беткәч, үгезләр җигеп җир тырмаладылар, бәләкәй арбага үзләре җигелеп, симәнә ташыдылар, билдән кар ерып урман кистеләр, фронт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 xml:space="preserve">ка өлешебез керсен дип, танк алырга дип акчалата өлеш керттеләр. </w:t>
      </w:r>
    </w:p>
    <w:p w:rsidR="003D57DD" w:rsidRPr="007E1521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Солдат хатыннары! Аларның тормышлары михнәтле, тамаклары ачлы-туклы, күңелләре тулы сагыну иде. Эшенә, ачлыгына түзәр идең, хатыннарны тол, бала-чагаларны ятим итеп авылга туктаусыз кара печатьле кәгазьләр агылды.</w:t>
      </w:r>
    </w:p>
    <w:p w:rsidR="003D57DD" w:rsidRPr="007E1521" w:rsidRDefault="003D57DD" w:rsidP="003D57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Менә шулай авырлыкларны җиңә-җиңә, сыгылсалар да сынмый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ча җиңү көнен якынайттылар алар.</w:t>
      </w:r>
    </w:p>
    <w:p w:rsidR="003D57DD" w:rsidRPr="00FF3030" w:rsidRDefault="003D57DD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33135B" w:rsidRDefault="00FF3030" w:rsidP="0044769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</w:t>
      </w:r>
      <w:r w:rsidR="0033135B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</w:t>
      </w:r>
      <w:r w:rsidR="003F0F76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Тимур</w:t>
      </w:r>
      <w:r w:rsidR="0033135B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:</w:t>
      </w:r>
    </w:p>
    <w:p w:rsidR="00FF3030" w:rsidRPr="00FF3030" w:rsidRDefault="00447698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4F94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               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…Мин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яшермим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386427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сагынып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искә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алырлык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Балачагым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минем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булмады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Чәчәк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атып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килгән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яшьлегемне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Мәрхәмәтсез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урлады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33135B" w:rsidRDefault="0033135B" w:rsidP="00FF303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Нуридә: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Йокы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ялны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белми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ындырларда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Көне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төне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ашлык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сукканда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Таң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алдыннан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эшкә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китә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идек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Кайта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идек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кояш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чыкканда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4441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</w:p>
    <w:p w:rsidR="0033135B" w:rsidRDefault="00AA4441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  </w:t>
      </w:r>
    </w:p>
    <w:p w:rsidR="0033135B" w:rsidRPr="0033135B" w:rsidRDefault="0033135B" w:rsidP="00FF303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lastRenderedPageBreak/>
        <w:t xml:space="preserve">                   </w:t>
      </w:r>
      <w:r w:rsidR="003F0F76"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Динара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:</w:t>
      </w:r>
    </w:p>
    <w:p w:rsidR="00FF3030" w:rsidRPr="00FF3030" w:rsidRDefault="0033135B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     </w:t>
      </w:r>
      <w:r w:rsidR="00AA4441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Ядрә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булсын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диеп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дошманнарга</w:t>
      </w:r>
      <w:proofErr w:type="spellEnd"/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Калдырмыйча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хәтта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бөртеген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Сабыйларның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өзеп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авызыннан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Озатабыз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икмәк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өшелен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030" w:rsidRPr="00FF3030" w:rsidRDefault="00FF3030" w:rsidP="0038642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FF3030" w:rsidRPr="00FF3030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4441" w:rsidRPr="007E1521" w:rsidRDefault="00FF3030" w:rsidP="00AA4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Укытучы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AA4441"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Солдат хатыннары! Аларның тормышлары михнәтле, тамаклары ачлы-туклы, күңелләре тулы сагыну иде. Эшенә, ачлыгына түзәр идең, хатыннарны тол, бала-чагаларны ятим итеп авылга туктаусыз кара печатьле кәгазьләр агылды.</w:t>
      </w:r>
    </w:p>
    <w:p w:rsidR="00AA4441" w:rsidRPr="007E1521" w:rsidRDefault="00AA4441" w:rsidP="00AA4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t>Менә шулай авырлыкларны җиңә-җиңә, сыгылсалар да сынмый</w:t>
      </w:r>
      <w:r w:rsidRPr="007E1521">
        <w:rPr>
          <w:rFonts w:ascii="Times New Roman" w:eastAsia="Times New Roman" w:hAnsi="Times New Roman"/>
          <w:sz w:val="28"/>
          <w:szCs w:val="28"/>
          <w:lang w:val="tt-RU" w:eastAsia="ru-RU"/>
        </w:rPr>
        <w:softHyphen/>
        <w:t>ча җиңү көнен якынайттылар алар.</w:t>
      </w:r>
    </w:p>
    <w:p w:rsidR="00AA4441" w:rsidRDefault="00AA444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</w:p>
    <w:p w:rsidR="00FF3030" w:rsidRDefault="00AA444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>1945 нче елның 9 нчы маенда о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зак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коткэн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Жину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коне 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килэ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Жи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ңү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шатлыгы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бел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н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берг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ачы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х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gram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ср</w:t>
      </w:r>
      <w:proofErr w:type="gram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т,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сагыш</w:t>
      </w:r>
      <w:proofErr w:type="spellEnd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та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алып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кил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ул. </w:t>
      </w:r>
      <w:proofErr w:type="spellStart"/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Толл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ар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ятимнэр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бу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сагышны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гомерл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ре  буе  к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ү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нелл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рендэ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йорт</w:t>
      </w:r>
      <w:proofErr w:type="spellEnd"/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337CFE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337CFE">
        <w:rPr>
          <w:rFonts w:ascii="Times New Roman" w:eastAsia="Times New Roman" w:hAnsi="Times New Roman"/>
          <w:sz w:val="28"/>
          <w:szCs w:val="24"/>
          <w:lang w:val="tt-RU" w:eastAsia="ru-RU"/>
        </w:rPr>
        <w:t>ә</w:t>
      </w:r>
      <w:r w:rsidR="00FF3030" w:rsidRPr="00FF3030">
        <w:rPr>
          <w:rFonts w:ascii="Times New Roman" w:eastAsia="Times New Roman" w:hAnsi="Times New Roman"/>
          <w:sz w:val="28"/>
          <w:szCs w:val="24"/>
          <w:lang w:eastAsia="ru-RU"/>
        </w:rPr>
        <w:t>р.</w:t>
      </w:r>
    </w:p>
    <w:p w:rsidR="0052743D" w:rsidRDefault="0052743D" w:rsidP="0052743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52743D" w:rsidRPr="0052743D" w:rsidRDefault="0052743D" w:rsidP="0052743D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val="tt-RU" w:eastAsia="ru-RU"/>
        </w:rPr>
        <w:t>Лилия:</w:t>
      </w:r>
    </w:p>
    <w:p w:rsidR="00702E31" w:rsidRPr="00702E31" w:rsidRDefault="00702E31" w:rsidP="0052743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Югалтулар, зур җиңүләр белән,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Тәмамланды Ватан сугышы.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Дүрт ел дәвам иткән бу сугышта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Милионнар башын салдылар.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Ватан сугышының геройлары</w:t>
      </w:r>
    </w:p>
    <w:p w:rsidR="00702E31" w:rsidRPr="00702E31" w:rsidRDefault="00702E31" w:rsidP="00702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702E31">
        <w:rPr>
          <w:rFonts w:ascii="Times New Roman" w:eastAsia="Times New Roman" w:hAnsi="Times New Roman"/>
          <w:sz w:val="28"/>
          <w:szCs w:val="28"/>
          <w:lang w:val="tt-RU" w:eastAsia="ru-RU"/>
        </w:rPr>
        <w:t>Тарихларга кереп калдылар,</w:t>
      </w:r>
    </w:p>
    <w:p w:rsidR="00702E31" w:rsidRPr="00DA4E89" w:rsidRDefault="00702E31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DA4E89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FF3030" w:rsidRPr="00DA4E89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  <w:r w:rsidRPr="00DA4E89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 xml:space="preserve">                         Жыр «</w:t>
      </w:r>
      <w:r w:rsidR="00D32492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Җиңү килде</w:t>
      </w:r>
      <w:r w:rsidRPr="00DA4E89">
        <w:rPr>
          <w:rFonts w:ascii="Times New Roman" w:eastAsia="Times New Roman" w:hAnsi="Times New Roman"/>
          <w:b/>
          <w:sz w:val="28"/>
          <w:szCs w:val="24"/>
          <w:lang w:val="tt-RU" w:eastAsia="ru-RU"/>
        </w:rPr>
        <w:t>..»</w:t>
      </w:r>
    </w:p>
    <w:p w:rsidR="00FF3030" w:rsidRPr="00DA4E89" w:rsidRDefault="00FF3030" w:rsidP="00FF30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tt-RU" w:eastAsia="ru-RU"/>
        </w:rPr>
      </w:pP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Укытучы: Хормэтле </w:t>
      </w:r>
      <w:r w:rsidR="00D32492"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="00D32492">
        <w:rPr>
          <w:rFonts w:ascii="Times New Roman" w:eastAsia="Times New Roman" w:hAnsi="Times New Roman"/>
          <w:sz w:val="28"/>
          <w:szCs w:val="24"/>
          <w:lang w:val="tt-RU" w:eastAsia="ru-RU"/>
        </w:rPr>
        <w:t>өлкән буын кешеләребез!</w:t>
      </w:r>
      <w:r w:rsidRPr="00DA4E89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Сезнен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арада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жиллэре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кагылмаган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кеше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бармы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икэн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?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Берэулэрегез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утында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булса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икенчелэрегез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тылдагы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хезмэтне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ачлыкны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башыннан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кичергэн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оченчелэрегез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этисезлек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хэсрэтен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гомер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буе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кичергэн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Сугыштан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сонгы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авыр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хезмэт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ятимлек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сезнен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кунеллэрне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катырмаган</w:t>
      </w:r>
      <w:proofErr w:type="spellEnd"/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рухыгызны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сындырмаган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Без,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яшь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буын</w:t>
      </w:r>
      <w:proofErr w:type="gram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,с</w:t>
      </w:r>
      <w:proofErr w:type="gram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езнен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тормыш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соючэнлегегезгэ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кешелеклегезгэ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эшчэнлегегезгэ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сокланабыз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Рэхмэт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сезгэ</w:t>
      </w:r>
      <w:proofErr w:type="spellEnd"/>
      <w:r w:rsidRPr="00FF3030">
        <w:rPr>
          <w:rFonts w:ascii="Times New Roman" w:eastAsia="Times New Roman" w:hAnsi="Times New Roman"/>
          <w:sz w:val="28"/>
          <w:szCs w:val="24"/>
          <w:lang w:eastAsia="ru-RU"/>
        </w:rPr>
        <w:t>!</w:t>
      </w:r>
    </w:p>
    <w:p w:rsidR="00FF3030" w:rsidRPr="00FF3030" w:rsidRDefault="00FF3030" w:rsidP="00FF30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FF3030" w:rsidRPr="00FF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D99"/>
    <w:multiLevelType w:val="hybridMultilevel"/>
    <w:tmpl w:val="8662F870"/>
    <w:lvl w:ilvl="0" w:tplc="C5AAC8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30573EE"/>
    <w:multiLevelType w:val="hybridMultilevel"/>
    <w:tmpl w:val="23EEEBB8"/>
    <w:lvl w:ilvl="0" w:tplc="1F4ABDD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4683D44"/>
    <w:multiLevelType w:val="hybridMultilevel"/>
    <w:tmpl w:val="4044E0DE"/>
    <w:lvl w:ilvl="0" w:tplc="065085E6">
      <w:start w:val="1"/>
      <w:numFmt w:val="decimal"/>
      <w:lvlText w:val="%1."/>
      <w:lvlJc w:val="left"/>
      <w:pPr>
        <w:tabs>
          <w:tab w:val="num" w:pos="1210"/>
        </w:tabs>
        <w:ind w:left="121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89"/>
    <w:rsid w:val="000B5BD1"/>
    <w:rsid w:val="00123D3A"/>
    <w:rsid w:val="001F07B0"/>
    <w:rsid w:val="0033135B"/>
    <w:rsid w:val="00337CFE"/>
    <w:rsid w:val="00386427"/>
    <w:rsid w:val="003C086A"/>
    <w:rsid w:val="003D57DD"/>
    <w:rsid w:val="003E56FF"/>
    <w:rsid w:val="003F0F76"/>
    <w:rsid w:val="00434989"/>
    <w:rsid w:val="00447698"/>
    <w:rsid w:val="004B1076"/>
    <w:rsid w:val="004D4F94"/>
    <w:rsid w:val="0052743D"/>
    <w:rsid w:val="00702E31"/>
    <w:rsid w:val="007F515E"/>
    <w:rsid w:val="00825886"/>
    <w:rsid w:val="00A16A19"/>
    <w:rsid w:val="00A37AA4"/>
    <w:rsid w:val="00A6683E"/>
    <w:rsid w:val="00AA4441"/>
    <w:rsid w:val="00D32492"/>
    <w:rsid w:val="00DA4E89"/>
    <w:rsid w:val="00EE3ECE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241;&#1081;&#1088;&#1241;&#1084;%20&#1089;&#1094;&#1077;&#1085;&#1072;&#1088;&#1080;&#1077;))))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66B9-8A4E-479B-926E-7F48593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Бәйрәм сценарие)))))</Template>
  <TotalTime>25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Рамзия</cp:lastModifiedBy>
  <cp:revision>2</cp:revision>
  <dcterms:created xsi:type="dcterms:W3CDTF">2013-05-06T06:50:00Z</dcterms:created>
  <dcterms:modified xsi:type="dcterms:W3CDTF">2014-04-30T04:45:00Z</dcterms:modified>
</cp:coreProperties>
</file>