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697" w:rsidRPr="005C4697" w:rsidRDefault="005C4697" w:rsidP="005C4697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5C4697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Общественное движение 60-70-х гг 19 века</w:t>
      </w:r>
      <w:bookmarkStart w:id="0" w:name="_GoBack"/>
      <w:bookmarkEnd w:id="0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5C4697" w:rsidRPr="005C4697" w:rsidTr="005C4697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vertAlign w:val="superscript"/>
                <w:lang w:eastAsia="ru-RU"/>
              </w:rPr>
              <w:t>1</w:t>
            </w: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vertAlign w:val="superscript"/>
                <w:lang w:eastAsia="ru-RU"/>
              </w:rPr>
              <w:t>2</w:t>
            </w: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5C4697" w:rsidRPr="005C4697" w:rsidTr="005C4697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5C4697" w:rsidRPr="005C4697" w:rsidTr="005C4697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vertAlign w:val="superscript"/>
                <w:lang w:eastAsia="ru-RU"/>
              </w:rPr>
              <w:t>3</w:t>
            </w: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5C4697" w:rsidRPr="005C4697" w:rsidTr="005C4697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5C4697" w:rsidRPr="005C4697" w:rsidTr="005C4697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5C4697" w:rsidRPr="005C4697" w:rsidTr="005C4697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5C4697" w:rsidRPr="005C4697" w:rsidTr="005C4697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5C4697" w:rsidRPr="005C4697" w:rsidTr="005C4697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5C4697" w:rsidRPr="005C4697" w:rsidTr="005C4697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vertAlign w:val="superscript"/>
                <w:lang w:eastAsia="ru-RU"/>
              </w:rPr>
              <w:t>4</w:t>
            </w: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5C4697" w:rsidRPr="005C4697" w:rsidTr="005C4697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5C4697" w:rsidRPr="005C4697" w:rsidTr="005C4697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C4697" w:rsidRPr="005C4697" w:rsidRDefault="005C4697" w:rsidP="005C46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C469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</w:tbl>
    <w:p w:rsidR="005C4697" w:rsidRPr="005C4697" w:rsidRDefault="005C4697" w:rsidP="005C4697">
      <w:pPr>
        <w:spacing w:line="240" w:lineRule="auto"/>
        <w:rPr>
          <w:rFonts w:eastAsia="Times New Roman" w:cs="Times New Roman"/>
          <w:vanish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0"/>
        <w:gridCol w:w="3055"/>
      </w:tblGrid>
      <w:tr w:rsidR="005C4697" w:rsidRPr="005C4697" w:rsidTr="005C4697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420"/>
              <w:gridCol w:w="5895"/>
            </w:tblGrid>
            <w:tr w:rsidR="005C4697" w:rsidRPr="005C469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C4697" w:rsidRPr="005C4697" w:rsidRDefault="005C4697" w:rsidP="005C4697">
                  <w:pPr>
                    <w:spacing w:before="100" w:beforeAutospacing="1" w:after="100" w:afterAutospacing="1" w:line="240" w:lineRule="auto"/>
                    <w:outlineLvl w:val="2"/>
                    <w:rPr>
                      <w:rFonts w:eastAsia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По горизонтали</w:t>
                  </w:r>
                  <w:r w:rsidRPr="005C4697">
                    <w:rPr>
                      <w:rFonts w:eastAsia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:</w:t>
                  </w:r>
                </w:p>
              </w:tc>
            </w:tr>
            <w:tr w:rsidR="005C4697" w:rsidRPr="005C469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5C4697" w:rsidRPr="005C4697" w:rsidRDefault="005C4697" w:rsidP="005C4697">
                  <w:pPr>
                    <w:spacing w:beforeAutospacing="1" w:afterAutospacing="1" w:line="240" w:lineRule="auto"/>
                    <w:rPr>
                      <w:rFonts w:eastAsia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5C4697">
                    <w:rPr>
                      <w:rFonts w:eastAsia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697" w:rsidRPr="005C4697" w:rsidRDefault="005C4697" w:rsidP="005C4697">
                  <w:pPr>
                    <w:spacing w:beforeAutospacing="1" w:afterAutospacing="1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5C4697">
                    <w:rPr>
                      <w:rFonts w:eastAsia="Times New Roman" w:cs="Times New Roman"/>
                      <w:szCs w:val="24"/>
                      <w:lang w:eastAsia="ru-RU"/>
                    </w:rPr>
                    <w:t>Их идеологом и вдохновителем был публицист и издатель М.Н. Катков</w:t>
                  </w:r>
                </w:p>
              </w:tc>
            </w:tr>
            <w:tr w:rsidR="005C4697" w:rsidRPr="005C469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5C4697" w:rsidRPr="005C4697" w:rsidRDefault="005C4697" w:rsidP="005C4697">
                  <w:pPr>
                    <w:spacing w:beforeAutospacing="1" w:afterAutospacing="1" w:line="240" w:lineRule="auto"/>
                    <w:rPr>
                      <w:rFonts w:eastAsia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5C4697">
                    <w:rPr>
                      <w:rFonts w:eastAsia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697" w:rsidRPr="005C4697" w:rsidRDefault="005C4697" w:rsidP="005C4697">
                  <w:pPr>
                    <w:spacing w:beforeAutospacing="1" w:afterAutospacing="1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5C4697">
                    <w:rPr>
                      <w:rFonts w:eastAsia="Times New Roman" w:cs="Times New Roman"/>
                      <w:szCs w:val="24"/>
                      <w:lang w:eastAsia="ru-RU"/>
                    </w:rPr>
                    <w:t>Они считали</w:t>
                  </w:r>
                  <w:proofErr w:type="gramStart"/>
                  <w:r w:rsidRPr="005C4697">
                    <w:rPr>
                      <w:rFonts w:eastAsia="Times New Roman" w:cs="Times New Roman"/>
                      <w:szCs w:val="24"/>
                      <w:lang w:eastAsia="ru-RU"/>
                    </w:rPr>
                    <w:t>.</w:t>
                  </w:r>
                  <w:proofErr w:type="gramEnd"/>
                  <w:r w:rsidRPr="005C4697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5C4697">
                    <w:rPr>
                      <w:rFonts w:eastAsia="Times New Roman" w:cs="Times New Roman"/>
                      <w:szCs w:val="24"/>
                      <w:lang w:eastAsia="ru-RU"/>
                    </w:rPr>
                    <w:t>ч</w:t>
                  </w:r>
                  <w:proofErr w:type="gramEnd"/>
                  <w:r w:rsidRPr="005C4697">
                    <w:rPr>
                      <w:rFonts w:eastAsia="Times New Roman" w:cs="Times New Roman"/>
                      <w:szCs w:val="24"/>
                      <w:lang w:eastAsia="ru-RU"/>
                    </w:rPr>
                    <w:t>то мировая цивилизация едина и искусственное вычленение из нее какой-либо страны ведет не к благу. а к загниванию</w:t>
                  </w:r>
                </w:p>
              </w:tc>
            </w:tr>
            <w:tr w:rsidR="005C4697" w:rsidRPr="005C469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5C4697" w:rsidRPr="005C4697" w:rsidRDefault="005C4697" w:rsidP="005C4697">
                  <w:pPr>
                    <w:spacing w:beforeAutospacing="1" w:afterAutospacing="1" w:line="240" w:lineRule="auto"/>
                    <w:rPr>
                      <w:rFonts w:eastAsia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5C4697">
                    <w:rPr>
                      <w:rFonts w:eastAsia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697" w:rsidRPr="005C4697" w:rsidRDefault="005C4697" w:rsidP="005C4697">
                  <w:pPr>
                    <w:spacing w:beforeAutospacing="1" w:afterAutospacing="1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5C4697">
                    <w:rPr>
                      <w:rFonts w:eastAsia="Times New Roman" w:cs="Times New Roman"/>
                      <w:szCs w:val="24"/>
                      <w:lang w:eastAsia="ru-RU"/>
                    </w:rPr>
                    <w:t>Их представителей объединяла убежденность в необходимости преобразования российской действительности и надежда на то, что инициатором реформ выступит верховная власть.</w:t>
                  </w:r>
                </w:p>
              </w:tc>
            </w:tr>
          </w:tbl>
          <w:p w:rsidR="005C4697" w:rsidRPr="005C4697" w:rsidRDefault="005C4697" w:rsidP="005C469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420"/>
              <w:gridCol w:w="2560"/>
            </w:tblGrid>
            <w:tr w:rsidR="005C4697" w:rsidRPr="005C469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C4697" w:rsidRPr="005C4697" w:rsidRDefault="005C4697" w:rsidP="005C4697">
                  <w:pPr>
                    <w:spacing w:before="100" w:beforeAutospacing="1" w:after="100" w:afterAutospacing="1" w:line="240" w:lineRule="auto"/>
                    <w:outlineLvl w:val="2"/>
                    <w:rPr>
                      <w:rFonts w:eastAsia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По вертикали</w:t>
                  </w:r>
                  <w:r w:rsidRPr="005C4697">
                    <w:rPr>
                      <w:rFonts w:eastAsia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:</w:t>
                  </w:r>
                </w:p>
              </w:tc>
            </w:tr>
            <w:tr w:rsidR="005C4697" w:rsidRPr="005C469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5C4697" w:rsidRPr="005C4697" w:rsidRDefault="005C4697" w:rsidP="005C4697">
                  <w:pPr>
                    <w:spacing w:beforeAutospacing="1" w:afterAutospacing="1" w:line="240" w:lineRule="auto"/>
                    <w:rPr>
                      <w:rFonts w:eastAsia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5C4697">
                    <w:rPr>
                      <w:rFonts w:eastAsia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697" w:rsidRPr="005C4697" w:rsidRDefault="005C4697" w:rsidP="005C4697">
                  <w:pPr>
                    <w:spacing w:beforeAutospacing="1" w:afterAutospacing="1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5C4697">
                    <w:rPr>
                      <w:rFonts w:eastAsia="Times New Roman" w:cs="Times New Roman"/>
                      <w:szCs w:val="24"/>
                      <w:lang w:eastAsia="ru-RU"/>
                    </w:rPr>
                    <w:t>Они подчеркивали самобытность русского народа</w:t>
                  </w:r>
                </w:p>
              </w:tc>
            </w:tr>
          </w:tbl>
          <w:p w:rsidR="005C4697" w:rsidRPr="005C4697" w:rsidRDefault="005C4697" w:rsidP="005C469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</w:tr>
    </w:tbl>
    <w:p w:rsidR="005E6CB7" w:rsidRDefault="005E6CB7"/>
    <w:sectPr w:rsidR="005E6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697"/>
    <w:rsid w:val="003C49CC"/>
    <w:rsid w:val="005C4697"/>
    <w:rsid w:val="005E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C4697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4697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469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4697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num">
    <w:name w:val="num"/>
    <w:basedOn w:val="a0"/>
    <w:rsid w:val="005C46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C4697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4697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469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4697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num">
    <w:name w:val="num"/>
    <w:basedOn w:val="a0"/>
    <w:rsid w:val="005C4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2014-01-28T05:34:00Z</cp:lastPrinted>
  <dcterms:created xsi:type="dcterms:W3CDTF">2014-01-28T05:33:00Z</dcterms:created>
  <dcterms:modified xsi:type="dcterms:W3CDTF">2014-01-28T07:10:00Z</dcterms:modified>
</cp:coreProperties>
</file>