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DB" w:rsidRPr="00213149" w:rsidRDefault="006A70DB" w:rsidP="006A70DB">
      <w:pPr>
        <w:pStyle w:val="ae"/>
        <w:jc w:val="center"/>
        <w:rPr>
          <w:rFonts w:ascii="Times New Roman" w:hAnsi="Times New Roman"/>
          <w:sz w:val="18"/>
          <w:szCs w:val="18"/>
        </w:rPr>
      </w:pPr>
      <w:r w:rsidRPr="00213149">
        <w:rPr>
          <w:rFonts w:ascii="Times New Roman" w:hAnsi="Times New Roman"/>
          <w:sz w:val="18"/>
          <w:szCs w:val="18"/>
        </w:rPr>
        <w:t>МИНОБРНАУКИ РОССИИ</w:t>
      </w:r>
    </w:p>
    <w:p w:rsidR="006A70DB" w:rsidRPr="00213149" w:rsidRDefault="006A70DB" w:rsidP="006A70DB">
      <w:pPr>
        <w:pStyle w:val="ae"/>
        <w:jc w:val="center"/>
        <w:rPr>
          <w:rFonts w:ascii="Times New Roman" w:hAnsi="Times New Roman"/>
          <w:sz w:val="18"/>
          <w:szCs w:val="18"/>
        </w:rPr>
      </w:pPr>
      <w:r w:rsidRPr="00213149">
        <w:rPr>
          <w:rFonts w:ascii="Times New Roman" w:hAnsi="Times New Roman"/>
          <w:sz w:val="18"/>
          <w:szCs w:val="18"/>
        </w:rPr>
        <w:t>Федеральное государственное бюджетное образовательное учреждение  высшего профессионального образования «Югорский государственный университет» (ЮГУ)</w:t>
      </w:r>
    </w:p>
    <w:p w:rsidR="006A70DB" w:rsidRPr="00213149" w:rsidRDefault="006A70DB" w:rsidP="006A70DB">
      <w:pPr>
        <w:pStyle w:val="ae"/>
        <w:jc w:val="center"/>
        <w:rPr>
          <w:rFonts w:ascii="Times New Roman" w:hAnsi="Times New Roman"/>
          <w:sz w:val="18"/>
          <w:szCs w:val="18"/>
        </w:rPr>
      </w:pPr>
      <w:r w:rsidRPr="00213149">
        <w:rPr>
          <w:rFonts w:ascii="Times New Roman" w:hAnsi="Times New Roman"/>
          <w:sz w:val="18"/>
          <w:szCs w:val="18"/>
        </w:rPr>
        <w:t>НИЖНЕВАРТОВСКИЙ НЕФТЯНОЙ ТЕХНИКУМ</w:t>
      </w:r>
    </w:p>
    <w:p w:rsidR="006A70DB" w:rsidRPr="00213149" w:rsidRDefault="006A70DB" w:rsidP="006A70DB">
      <w:pPr>
        <w:pStyle w:val="ae"/>
        <w:jc w:val="center"/>
        <w:rPr>
          <w:rFonts w:ascii="Times New Roman" w:hAnsi="Times New Roman"/>
          <w:sz w:val="18"/>
          <w:szCs w:val="18"/>
        </w:rPr>
      </w:pPr>
      <w:r w:rsidRPr="00213149">
        <w:rPr>
          <w:rFonts w:ascii="Times New Roman" w:hAnsi="Times New Roman"/>
          <w:sz w:val="18"/>
          <w:szCs w:val="18"/>
        </w:rPr>
        <w:t>(филиал) федерального государственного бюджетного образовательного учреждения</w:t>
      </w:r>
    </w:p>
    <w:p w:rsidR="006A70DB" w:rsidRPr="00213149" w:rsidRDefault="006A70DB" w:rsidP="006A70DB">
      <w:pPr>
        <w:pStyle w:val="ae"/>
        <w:jc w:val="center"/>
        <w:rPr>
          <w:rFonts w:ascii="Times New Roman" w:hAnsi="Times New Roman"/>
          <w:sz w:val="18"/>
          <w:szCs w:val="18"/>
        </w:rPr>
      </w:pPr>
      <w:r w:rsidRPr="00213149">
        <w:rPr>
          <w:rFonts w:ascii="Times New Roman" w:hAnsi="Times New Roman"/>
          <w:sz w:val="18"/>
          <w:szCs w:val="18"/>
        </w:rPr>
        <w:t>высшего профессионального образования  «Югорский государственный университет»</w:t>
      </w:r>
    </w:p>
    <w:p w:rsidR="006A70DB" w:rsidRDefault="006A70DB" w:rsidP="006A70DB">
      <w:pPr>
        <w:spacing w:after="0" w:line="240" w:lineRule="auto"/>
        <w:jc w:val="center"/>
        <w:rPr>
          <w:rFonts w:ascii="Times New Roman" w:eastAsia="Times New Roman" w:hAnsi="Times New Roman" w:cs="Times New Roman"/>
          <w:sz w:val="18"/>
          <w:szCs w:val="18"/>
        </w:rPr>
      </w:pPr>
      <w:r w:rsidRPr="00213149">
        <w:rPr>
          <w:rFonts w:ascii="Times New Roman" w:eastAsia="Times New Roman" w:hAnsi="Times New Roman" w:cs="Times New Roman"/>
          <w:sz w:val="18"/>
          <w:szCs w:val="18"/>
        </w:rPr>
        <w:t>(ННТ (филиал) ФГБОУ ВПО «ЮГУ»)</w:t>
      </w:r>
    </w:p>
    <w:p w:rsidR="006A70DB" w:rsidRDefault="006A70DB" w:rsidP="006A70DB">
      <w:pPr>
        <w:spacing w:after="0" w:line="240" w:lineRule="auto"/>
        <w:jc w:val="center"/>
        <w:rPr>
          <w:rFonts w:ascii="Times New Roman" w:eastAsia="Times New Roman" w:hAnsi="Times New Roman" w:cs="Times New Roman"/>
          <w:sz w:val="18"/>
          <w:szCs w:val="18"/>
        </w:rPr>
      </w:pPr>
    </w:p>
    <w:p w:rsidR="006A70DB" w:rsidRDefault="006A70DB" w:rsidP="006A70DB">
      <w:pPr>
        <w:spacing w:after="0" w:line="240" w:lineRule="auto"/>
        <w:jc w:val="center"/>
        <w:rPr>
          <w:rFonts w:ascii="Times New Roman" w:eastAsia="Times New Roman" w:hAnsi="Times New Roman" w:cs="Times New Roman"/>
          <w:sz w:val="18"/>
          <w:szCs w:val="18"/>
        </w:rPr>
      </w:pPr>
    </w:p>
    <w:p w:rsidR="006A70DB" w:rsidRDefault="006A70DB" w:rsidP="006A70DB">
      <w:pPr>
        <w:spacing w:after="0" w:line="240" w:lineRule="auto"/>
        <w:jc w:val="center"/>
        <w:rPr>
          <w:rFonts w:ascii="Times New Roman" w:eastAsia="Times New Roman" w:hAnsi="Times New Roman" w:cs="Times New Roman"/>
          <w:sz w:val="18"/>
          <w:szCs w:val="18"/>
        </w:rPr>
      </w:pPr>
    </w:p>
    <w:p w:rsidR="006A70DB" w:rsidRDefault="006A70DB" w:rsidP="006A70DB">
      <w:pPr>
        <w:spacing w:after="0" w:line="240" w:lineRule="auto"/>
        <w:jc w:val="center"/>
        <w:rPr>
          <w:rFonts w:ascii="Times New Roman" w:eastAsia="Times New Roman" w:hAnsi="Times New Roman" w:cs="Times New Roman"/>
          <w:sz w:val="18"/>
          <w:szCs w:val="18"/>
        </w:rPr>
      </w:pPr>
    </w:p>
    <w:p w:rsidR="006A70DB" w:rsidRPr="00213149" w:rsidRDefault="006A70DB" w:rsidP="006A70DB">
      <w:pPr>
        <w:spacing w:after="0" w:line="240" w:lineRule="auto"/>
        <w:jc w:val="center"/>
        <w:rPr>
          <w:rFonts w:ascii="Times New Roman" w:hAnsi="Times New Roman" w:cs="Times New Roman"/>
          <w:sz w:val="18"/>
          <w:szCs w:val="18"/>
        </w:rPr>
      </w:pPr>
    </w:p>
    <w:p w:rsidR="006A70DB" w:rsidRPr="00213149" w:rsidRDefault="006A70DB" w:rsidP="006A70DB">
      <w:pPr>
        <w:spacing w:after="0"/>
        <w:rPr>
          <w:rFonts w:ascii="Times New Roman" w:hAnsi="Times New Roman" w:cs="Times New Roman"/>
          <w:sz w:val="18"/>
          <w:szCs w:val="18"/>
        </w:rPr>
      </w:pPr>
    </w:p>
    <w:tbl>
      <w:tblPr>
        <w:tblW w:w="5000" w:type="pct"/>
        <w:tblLook w:val="01E0"/>
      </w:tblPr>
      <w:tblGrid>
        <w:gridCol w:w="3915"/>
        <w:gridCol w:w="1866"/>
        <w:gridCol w:w="3790"/>
      </w:tblGrid>
      <w:tr w:rsidR="006A70DB" w:rsidRPr="00213149" w:rsidTr="00B438BA">
        <w:tc>
          <w:tcPr>
            <w:tcW w:w="2045" w:type="pct"/>
          </w:tcPr>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br w:type="page"/>
              <w:t>РАССМОТРЕНО</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На заседании кафедры  ГД</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 xml:space="preserve">Протокол заседания </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 __  от «____» _________ 201</w:t>
            </w:r>
            <w:r>
              <w:rPr>
                <w:rFonts w:ascii="Times New Roman" w:eastAsia="Times New Roman" w:hAnsi="Times New Roman" w:cs="Times New Roman"/>
                <w:sz w:val="24"/>
                <w:szCs w:val="24"/>
              </w:rPr>
              <w:t>5</w:t>
            </w:r>
            <w:r w:rsidRPr="00213149">
              <w:rPr>
                <w:rFonts w:ascii="Times New Roman" w:eastAsia="Times New Roman" w:hAnsi="Times New Roman" w:cs="Times New Roman"/>
                <w:sz w:val="24"/>
                <w:szCs w:val="24"/>
              </w:rPr>
              <w:t xml:space="preserve"> г.</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____________Т.Г. Паншина</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p>
        </w:tc>
        <w:tc>
          <w:tcPr>
            <w:tcW w:w="975" w:type="pct"/>
          </w:tcPr>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p>
        </w:tc>
        <w:tc>
          <w:tcPr>
            <w:tcW w:w="1980" w:type="pct"/>
          </w:tcPr>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УТВЕРЖДЕНО</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w:t>
            </w:r>
            <w:r w:rsidRPr="00213149">
              <w:rPr>
                <w:rFonts w:ascii="Times New Roman" w:eastAsia="Times New Roman" w:hAnsi="Times New Roman" w:cs="Times New Roman"/>
                <w:sz w:val="24"/>
                <w:szCs w:val="24"/>
              </w:rPr>
              <w:t>Р ННТ (филиал</w:t>
            </w:r>
            <w:r>
              <w:rPr>
                <w:rFonts w:ascii="Times New Roman" w:eastAsia="Times New Roman" w:hAnsi="Times New Roman" w:cs="Times New Roman"/>
                <w:sz w:val="24"/>
                <w:szCs w:val="24"/>
              </w:rPr>
              <w:t>а</w:t>
            </w:r>
            <w:r w:rsidRPr="00213149">
              <w:rPr>
                <w:rFonts w:ascii="Times New Roman" w:eastAsia="Times New Roman" w:hAnsi="Times New Roman" w:cs="Times New Roman"/>
                <w:sz w:val="24"/>
                <w:szCs w:val="24"/>
              </w:rPr>
              <w:t>) ФГБОУ ВПО «ЮГУ»</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 xml:space="preserve">___________ </w:t>
            </w:r>
            <w:r>
              <w:rPr>
                <w:rFonts w:ascii="Times New Roman" w:eastAsia="Times New Roman" w:hAnsi="Times New Roman" w:cs="Times New Roman"/>
                <w:sz w:val="24"/>
                <w:szCs w:val="24"/>
              </w:rPr>
              <w:t>Р.И. Хайбулина</w:t>
            </w:r>
          </w:p>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13149">
              <w:rPr>
                <w:rFonts w:ascii="Times New Roman" w:eastAsia="Times New Roman" w:hAnsi="Times New Roman" w:cs="Times New Roman"/>
                <w:sz w:val="24"/>
                <w:szCs w:val="24"/>
              </w:rPr>
              <w:t>«____» __________ 201</w:t>
            </w:r>
            <w:r>
              <w:rPr>
                <w:rFonts w:ascii="Times New Roman" w:eastAsia="Times New Roman" w:hAnsi="Times New Roman" w:cs="Times New Roman"/>
                <w:sz w:val="24"/>
                <w:szCs w:val="24"/>
              </w:rPr>
              <w:t>5</w:t>
            </w:r>
            <w:r w:rsidRPr="00213149">
              <w:rPr>
                <w:rFonts w:ascii="Times New Roman" w:eastAsia="Times New Roman" w:hAnsi="Times New Roman" w:cs="Times New Roman"/>
                <w:sz w:val="24"/>
                <w:szCs w:val="24"/>
              </w:rPr>
              <w:t xml:space="preserve"> г.</w:t>
            </w:r>
          </w:p>
        </w:tc>
      </w:tr>
      <w:tr w:rsidR="006A70DB" w:rsidRPr="00213149" w:rsidTr="00B438BA">
        <w:tc>
          <w:tcPr>
            <w:tcW w:w="2045" w:type="pct"/>
          </w:tcPr>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rPr>
            </w:pPr>
          </w:p>
        </w:tc>
        <w:tc>
          <w:tcPr>
            <w:tcW w:w="975" w:type="pct"/>
          </w:tcPr>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rPr>
            </w:pPr>
          </w:p>
        </w:tc>
        <w:tc>
          <w:tcPr>
            <w:tcW w:w="1980" w:type="pct"/>
          </w:tcPr>
          <w:p w:rsidR="006A70DB" w:rsidRPr="00213149" w:rsidRDefault="006A70DB" w:rsidP="00B43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rPr>
            </w:pPr>
          </w:p>
        </w:tc>
      </w:tr>
    </w:tbl>
    <w:p w:rsidR="006A70DB" w:rsidRDefault="006A70DB" w:rsidP="006A70DB">
      <w:pPr>
        <w:spacing w:after="0"/>
        <w:rPr>
          <w:rFonts w:ascii="Times New Roman" w:hAnsi="Times New Roman" w:cs="Times New Roman"/>
        </w:rPr>
      </w:pPr>
    </w:p>
    <w:p w:rsidR="006A70DB" w:rsidRDefault="006A70DB" w:rsidP="006A70DB">
      <w:pPr>
        <w:spacing w:after="0"/>
        <w:rPr>
          <w:rFonts w:ascii="Times New Roman" w:hAnsi="Times New Roman" w:cs="Times New Roman"/>
        </w:rPr>
      </w:pPr>
    </w:p>
    <w:p w:rsidR="006A70DB" w:rsidRDefault="006A70DB" w:rsidP="006A70DB">
      <w:pPr>
        <w:spacing w:after="0"/>
        <w:rPr>
          <w:rFonts w:ascii="Times New Roman" w:hAnsi="Times New Roman" w:cs="Times New Roman"/>
        </w:rPr>
      </w:pPr>
    </w:p>
    <w:p w:rsidR="006A70DB" w:rsidRDefault="006A70DB" w:rsidP="006A70DB">
      <w:pPr>
        <w:spacing w:after="0"/>
        <w:rPr>
          <w:rFonts w:ascii="Times New Roman" w:hAnsi="Times New Roman" w:cs="Times New Roman"/>
        </w:rPr>
      </w:pPr>
    </w:p>
    <w:p w:rsidR="006A70DB" w:rsidRPr="00213149" w:rsidRDefault="006A70DB" w:rsidP="006A70DB">
      <w:pPr>
        <w:spacing w:after="0"/>
        <w:jc w:val="center"/>
        <w:rPr>
          <w:rFonts w:ascii="Times New Roman" w:hAnsi="Times New Roman" w:cs="Times New Roman"/>
          <w:sz w:val="32"/>
          <w:szCs w:val="32"/>
        </w:rPr>
      </w:pPr>
      <w:r w:rsidRPr="00213149">
        <w:rPr>
          <w:rFonts w:ascii="Times New Roman" w:hAnsi="Times New Roman" w:cs="Times New Roman"/>
          <w:sz w:val="32"/>
          <w:szCs w:val="32"/>
        </w:rPr>
        <w:t xml:space="preserve">Методическая разработка </w:t>
      </w:r>
      <w:r>
        <w:rPr>
          <w:rFonts w:ascii="Times New Roman" w:hAnsi="Times New Roman" w:cs="Times New Roman"/>
          <w:sz w:val="32"/>
          <w:szCs w:val="32"/>
        </w:rPr>
        <w:t>открытого занятия</w:t>
      </w:r>
    </w:p>
    <w:p w:rsidR="006A70DB" w:rsidRPr="00213149" w:rsidRDefault="006A70DB" w:rsidP="006A70DB">
      <w:pPr>
        <w:spacing w:after="0"/>
        <w:jc w:val="center"/>
        <w:rPr>
          <w:rFonts w:ascii="Times New Roman" w:hAnsi="Times New Roman" w:cs="Times New Roman"/>
          <w:sz w:val="32"/>
          <w:szCs w:val="32"/>
        </w:rPr>
      </w:pPr>
      <w:r>
        <w:rPr>
          <w:rFonts w:ascii="Times New Roman" w:hAnsi="Times New Roman" w:cs="Times New Roman"/>
          <w:sz w:val="32"/>
          <w:szCs w:val="32"/>
        </w:rPr>
        <w:t>«Первая мировая война»</w:t>
      </w: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rPr>
      </w:pPr>
    </w:p>
    <w:p w:rsidR="006A70DB" w:rsidRPr="00213149"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sz w:val="28"/>
          <w:szCs w:val="28"/>
        </w:rPr>
      </w:pPr>
      <w:r w:rsidRPr="00213149">
        <w:rPr>
          <w:rFonts w:ascii="Times New Roman" w:eastAsia="Times New Roman" w:hAnsi="Times New Roman" w:cs="Times New Roman"/>
          <w:sz w:val="28"/>
          <w:szCs w:val="28"/>
        </w:rPr>
        <w:t>Разработчик:</w:t>
      </w:r>
    </w:p>
    <w:p w:rsidR="006A70DB" w:rsidRDefault="006A70DB" w:rsidP="006A70DB">
      <w:pPr>
        <w:spacing w:after="0"/>
        <w:jc w:val="right"/>
        <w:rPr>
          <w:rFonts w:ascii="Times New Roman" w:eastAsia="Times New Roman" w:hAnsi="Times New Roman" w:cs="Times New Roman"/>
          <w:sz w:val="28"/>
          <w:szCs w:val="28"/>
        </w:rPr>
      </w:pPr>
      <w:r w:rsidRPr="00213149">
        <w:rPr>
          <w:rFonts w:ascii="Times New Roman" w:eastAsia="Times New Roman" w:hAnsi="Times New Roman" w:cs="Times New Roman"/>
          <w:sz w:val="28"/>
          <w:szCs w:val="28"/>
        </w:rPr>
        <w:t>Ерохина Л.Г.</w:t>
      </w:r>
    </w:p>
    <w:p w:rsidR="006A70DB" w:rsidRDefault="006A70DB" w:rsidP="006A70DB">
      <w:pPr>
        <w:spacing w:after="0"/>
        <w:rPr>
          <w:rFonts w:ascii="Times New Roman" w:eastAsia="Times New Roman" w:hAnsi="Times New Roman" w:cs="Times New Roman"/>
          <w:sz w:val="28"/>
          <w:szCs w:val="28"/>
        </w:rPr>
      </w:pPr>
    </w:p>
    <w:p w:rsidR="006A70DB" w:rsidRDefault="006A70DB" w:rsidP="006A70DB">
      <w:pPr>
        <w:spacing w:after="0"/>
        <w:rPr>
          <w:rFonts w:ascii="Times New Roman" w:eastAsia="Times New Roman" w:hAnsi="Times New Roman" w:cs="Times New Roman"/>
          <w:sz w:val="28"/>
          <w:szCs w:val="28"/>
        </w:rPr>
      </w:pPr>
    </w:p>
    <w:p w:rsidR="006A70DB" w:rsidRDefault="006A70DB" w:rsidP="006A70DB">
      <w:pPr>
        <w:spacing w:after="0"/>
        <w:rPr>
          <w:rFonts w:ascii="Times New Roman" w:eastAsia="Times New Roman" w:hAnsi="Times New Roman" w:cs="Times New Roman"/>
          <w:sz w:val="28"/>
          <w:szCs w:val="28"/>
        </w:rPr>
      </w:pPr>
    </w:p>
    <w:p w:rsidR="006A70DB" w:rsidRDefault="006A70DB" w:rsidP="006A70DB">
      <w:pPr>
        <w:spacing w:after="0"/>
        <w:rPr>
          <w:rFonts w:ascii="Times New Roman" w:eastAsia="Times New Roman" w:hAnsi="Times New Roman" w:cs="Times New Roman"/>
          <w:sz w:val="28"/>
          <w:szCs w:val="28"/>
        </w:rPr>
      </w:pPr>
    </w:p>
    <w:p w:rsidR="006A70DB" w:rsidRDefault="006A70DB" w:rsidP="006A70DB">
      <w:pPr>
        <w:spacing w:after="0"/>
        <w:rPr>
          <w:rFonts w:ascii="Times New Roman" w:eastAsia="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6A70DB"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6A70DB" w:rsidRPr="00213149" w:rsidRDefault="006A70DB" w:rsidP="006A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r w:rsidRPr="00213149">
        <w:rPr>
          <w:rFonts w:ascii="Times New Roman" w:hAnsi="Times New Roman" w:cs="Times New Roman"/>
          <w:sz w:val="28"/>
          <w:szCs w:val="28"/>
        </w:rPr>
        <w:t>НИЖНЕВАРТОВСК</w:t>
      </w:r>
    </w:p>
    <w:p w:rsidR="006A70DB" w:rsidRPr="00213149" w:rsidRDefault="006A70DB" w:rsidP="006A70DB">
      <w:pPr>
        <w:spacing w:after="0"/>
        <w:jc w:val="center"/>
        <w:rPr>
          <w:rFonts w:ascii="Times New Roman" w:hAnsi="Times New Roman" w:cs="Times New Roman"/>
          <w:sz w:val="28"/>
          <w:szCs w:val="28"/>
        </w:rPr>
      </w:pPr>
      <w:r w:rsidRPr="00213149">
        <w:rPr>
          <w:rFonts w:ascii="Times New Roman" w:hAnsi="Times New Roman" w:cs="Times New Roman"/>
          <w:bCs/>
          <w:sz w:val="28"/>
          <w:szCs w:val="28"/>
        </w:rPr>
        <w:t>-201</w:t>
      </w:r>
      <w:r>
        <w:rPr>
          <w:rFonts w:ascii="Times New Roman" w:hAnsi="Times New Roman" w:cs="Times New Roman"/>
          <w:bCs/>
          <w:sz w:val="28"/>
          <w:szCs w:val="28"/>
        </w:rPr>
        <w:t>5</w:t>
      </w:r>
      <w:r w:rsidRPr="00213149">
        <w:rPr>
          <w:rFonts w:ascii="Times New Roman" w:hAnsi="Times New Roman" w:cs="Times New Roman"/>
          <w:bCs/>
          <w:sz w:val="28"/>
          <w:szCs w:val="28"/>
        </w:rPr>
        <w:t>-</w:t>
      </w:r>
    </w:p>
    <w:p w:rsidR="00FE2B56" w:rsidRDefault="00FE2B56" w:rsidP="00622EF2">
      <w:pPr>
        <w:spacing w:after="0"/>
        <w:ind w:firstLine="709"/>
        <w:jc w:val="center"/>
        <w:rPr>
          <w:rFonts w:ascii="Times New Roman" w:hAnsi="Times New Roman" w:cs="Times New Roman"/>
          <w:b/>
          <w:sz w:val="28"/>
          <w:szCs w:val="28"/>
        </w:rPr>
      </w:pPr>
      <w:r w:rsidRPr="00622EF2">
        <w:rPr>
          <w:rFonts w:ascii="Times New Roman" w:hAnsi="Times New Roman" w:cs="Times New Roman"/>
          <w:b/>
          <w:sz w:val="28"/>
          <w:szCs w:val="28"/>
        </w:rPr>
        <w:lastRenderedPageBreak/>
        <w:t>Первая мировая война (1914–1918 гг.)</w:t>
      </w:r>
    </w:p>
    <w:p w:rsidR="00622EF2" w:rsidRPr="00622EF2" w:rsidRDefault="00622EF2" w:rsidP="00622EF2">
      <w:pPr>
        <w:spacing w:after="0"/>
        <w:ind w:firstLine="709"/>
        <w:jc w:val="center"/>
        <w:rPr>
          <w:rFonts w:ascii="Times New Roman" w:hAnsi="Times New Roman" w:cs="Times New Roman"/>
          <w:b/>
          <w:sz w:val="28"/>
          <w:szCs w:val="28"/>
        </w:rPr>
      </w:pPr>
    </w:p>
    <w:p w:rsidR="00877395" w:rsidRPr="00622EF2" w:rsidRDefault="00877395" w:rsidP="00622EF2">
      <w:pPr>
        <w:spacing w:after="0"/>
        <w:ind w:firstLine="709"/>
        <w:jc w:val="both"/>
        <w:rPr>
          <w:rFonts w:ascii="Times New Roman" w:hAnsi="Times New Roman" w:cs="Times New Roman"/>
          <w:sz w:val="28"/>
          <w:szCs w:val="28"/>
        </w:rPr>
      </w:pPr>
      <w:r w:rsidRPr="00622EF2">
        <w:rPr>
          <w:rFonts w:ascii="Times New Roman" w:hAnsi="Times New Roman" w:cs="Times New Roman"/>
          <w:b/>
          <w:sz w:val="28"/>
          <w:szCs w:val="28"/>
        </w:rPr>
        <w:t>Цель занятия: </w:t>
      </w:r>
      <w:r w:rsidRPr="00622EF2">
        <w:rPr>
          <w:rFonts w:ascii="Times New Roman" w:hAnsi="Times New Roman" w:cs="Times New Roman"/>
          <w:sz w:val="28"/>
          <w:szCs w:val="28"/>
        </w:rPr>
        <w:t>Познакомить студентов с Первой мировой войной.</w:t>
      </w:r>
    </w:p>
    <w:p w:rsidR="00877395" w:rsidRPr="00622EF2" w:rsidRDefault="00877395" w:rsidP="00622EF2">
      <w:pPr>
        <w:spacing w:after="0"/>
        <w:ind w:firstLine="709"/>
        <w:jc w:val="both"/>
        <w:rPr>
          <w:rFonts w:ascii="Times New Roman" w:hAnsi="Times New Roman" w:cs="Times New Roman"/>
          <w:b/>
          <w:sz w:val="28"/>
          <w:szCs w:val="28"/>
        </w:rPr>
      </w:pPr>
      <w:r w:rsidRPr="00622EF2">
        <w:rPr>
          <w:rFonts w:ascii="Times New Roman" w:hAnsi="Times New Roman" w:cs="Times New Roman"/>
          <w:b/>
          <w:sz w:val="28"/>
          <w:szCs w:val="28"/>
        </w:rPr>
        <w:t>Задачи занятия:</w:t>
      </w:r>
    </w:p>
    <w:p w:rsidR="00877395" w:rsidRPr="00622EF2" w:rsidRDefault="00877395" w:rsidP="00622EF2">
      <w:pPr>
        <w:pStyle w:val="a9"/>
        <w:numPr>
          <w:ilvl w:val="0"/>
          <w:numId w:val="15"/>
        </w:numPr>
        <w:spacing w:after="0"/>
        <w:jc w:val="both"/>
        <w:rPr>
          <w:rFonts w:ascii="Times New Roman" w:hAnsi="Times New Roman" w:cs="Times New Roman"/>
          <w:sz w:val="28"/>
          <w:szCs w:val="28"/>
        </w:rPr>
      </w:pPr>
      <w:r w:rsidRPr="00622EF2">
        <w:rPr>
          <w:rFonts w:ascii="Times New Roman" w:hAnsi="Times New Roman" w:cs="Times New Roman"/>
          <w:sz w:val="28"/>
          <w:szCs w:val="28"/>
        </w:rPr>
        <w:t>Раскрыть причины Первой мировой войны, стратегические цели и планы воюющих государств.</w:t>
      </w:r>
    </w:p>
    <w:p w:rsidR="00877395" w:rsidRPr="00622EF2" w:rsidRDefault="00877395" w:rsidP="00622EF2">
      <w:pPr>
        <w:pStyle w:val="a9"/>
        <w:numPr>
          <w:ilvl w:val="0"/>
          <w:numId w:val="15"/>
        </w:numPr>
        <w:spacing w:after="0"/>
        <w:jc w:val="both"/>
        <w:rPr>
          <w:rFonts w:ascii="Times New Roman" w:hAnsi="Times New Roman" w:cs="Times New Roman"/>
          <w:sz w:val="28"/>
          <w:szCs w:val="28"/>
        </w:rPr>
      </w:pPr>
      <w:r w:rsidRPr="00622EF2">
        <w:rPr>
          <w:rFonts w:ascii="Times New Roman" w:hAnsi="Times New Roman" w:cs="Times New Roman"/>
          <w:sz w:val="28"/>
          <w:szCs w:val="28"/>
        </w:rPr>
        <w:t>Охарактеризовать ход военных действий на Западном и Восточном фронтах.</w:t>
      </w:r>
    </w:p>
    <w:p w:rsidR="00877395" w:rsidRPr="00622EF2" w:rsidRDefault="00877395" w:rsidP="00622EF2">
      <w:pPr>
        <w:pStyle w:val="a9"/>
        <w:numPr>
          <w:ilvl w:val="0"/>
          <w:numId w:val="15"/>
        </w:numPr>
        <w:spacing w:after="0"/>
        <w:jc w:val="both"/>
        <w:rPr>
          <w:rFonts w:ascii="Times New Roman" w:hAnsi="Times New Roman" w:cs="Times New Roman"/>
          <w:sz w:val="28"/>
          <w:szCs w:val="28"/>
        </w:rPr>
      </w:pPr>
      <w:r w:rsidRPr="00622EF2">
        <w:rPr>
          <w:rFonts w:ascii="Times New Roman" w:hAnsi="Times New Roman" w:cs="Times New Roman"/>
          <w:sz w:val="28"/>
          <w:szCs w:val="28"/>
        </w:rPr>
        <w:t>Формировать умения и навыки работы учащихся со сравнительной исторической таблицей, сопоставлять и обобщать материал, прослеживать причинно-следственные связи.</w:t>
      </w:r>
    </w:p>
    <w:p w:rsidR="00877395" w:rsidRPr="00622EF2" w:rsidRDefault="00877395" w:rsidP="00622EF2">
      <w:pPr>
        <w:pStyle w:val="a9"/>
        <w:numPr>
          <w:ilvl w:val="0"/>
          <w:numId w:val="15"/>
        </w:numPr>
        <w:spacing w:after="0"/>
        <w:jc w:val="both"/>
        <w:rPr>
          <w:rFonts w:ascii="Times New Roman" w:hAnsi="Times New Roman" w:cs="Times New Roman"/>
          <w:sz w:val="28"/>
          <w:szCs w:val="28"/>
        </w:rPr>
      </w:pPr>
      <w:r w:rsidRPr="00622EF2">
        <w:rPr>
          <w:rFonts w:ascii="Times New Roman" w:hAnsi="Times New Roman" w:cs="Times New Roman"/>
          <w:sz w:val="28"/>
          <w:szCs w:val="28"/>
        </w:rPr>
        <w:t>Совершенствовать навыки работы с исторической картой.</w:t>
      </w:r>
    </w:p>
    <w:p w:rsidR="00877395" w:rsidRPr="00622EF2" w:rsidRDefault="00877395" w:rsidP="00622EF2">
      <w:pPr>
        <w:pStyle w:val="a9"/>
        <w:numPr>
          <w:ilvl w:val="0"/>
          <w:numId w:val="15"/>
        </w:numPr>
        <w:spacing w:after="0"/>
        <w:jc w:val="both"/>
        <w:rPr>
          <w:rFonts w:ascii="Times New Roman" w:hAnsi="Times New Roman" w:cs="Times New Roman"/>
          <w:sz w:val="28"/>
          <w:szCs w:val="28"/>
        </w:rPr>
      </w:pPr>
      <w:r w:rsidRPr="00622EF2">
        <w:rPr>
          <w:rFonts w:ascii="Times New Roman" w:hAnsi="Times New Roman" w:cs="Times New Roman"/>
          <w:sz w:val="28"/>
          <w:szCs w:val="28"/>
        </w:rPr>
        <w:t>На конкретных примерах показать учащимся трагизм и бессмысленность войны.</w:t>
      </w:r>
    </w:p>
    <w:p w:rsidR="00877395" w:rsidRPr="00622EF2" w:rsidRDefault="00877395" w:rsidP="00622EF2">
      <w:pPr>
        <w:pStyle w:val="a9"/>
        <w:numPr>
          <w:ilvl w:val="0"/>
          <w:numId w:val="15"/>
        </w:numPr>
        <w:spacing w:after="0"/>
        <w:jc w:val="both"/>
        <w:rPr>
          <w:rFonts w:ascii="Times New Roman" w:hAnsi="Times New Roman" w:cs="Times New Roman"/>
          <w:sz w:val="28"/>
          <w:szCs w:val="28"/>
        </w:rPr>
      </w:pPr>
      <w:r w:rsidRPr="00622EF2">
        <w:rPr>
          <w:rFonts w:ascii="Times New Roman" w:hAnsi="Times New Roman" w:cs="Times New Roman"/>
          <w:sz w:val="28"/>
          <w:szCs w:val="28"/>
        </w:rPr>
        <w:t>Воспитывать учащихся в духе толерантности и гуманизма.</w:t>
      </w:r>
    </w:p>
    <w:p w:rsidR="00877395" w:rsidRPr="00622EF2" w:rsidRDefault="00877395" w:rsidP="00622EF2">
      <w:pPr>
        <w:spacing w:after="0"/>
        <w:ind w:firstLine="709"/>
        <w:jc w:val="both"/>
        <w:rPr>
          <w:rFonts w:ascii="Times New Roman" w:hAnsi="Times New Roman" w:cs="Times New Roman"/>
          <w:sz w:val="28"/>
          <w:szCs w:val="28"/>
        </w:rPr>
      </w:pPr>
      <w:r w:rsidRPr="00622EF2">
        <w:rPr>
          <w:rFonts w:ascii="Times New Roman" w:hAnsi="Times New Roman" w:cs="Times New Roman"/>
          <w:b/>
          <w:sz w:val="28"/>
          <w:szCs w:val="28"/>
        </w:rPr>
        <w:t>Тип занятия: </w:t>
      </w:r>
      <w:r w:rsidRPr="00622EF2">
        <w:rPr>
          <w:rFonts w:ascii="Times New Roman" w:hAnsi="Times New Roman" w:cs="Times New Roman"/>
          <w:sz w:val="28"/>
          <w:szCs w:val="28"/>
        </w:rPr>
        <w:t>усвоение новых знаний и умений.</w:t>
      </w:r>
    </w:p>
    <w:p w:rsidR="00877395" w:rsidRDefault="00877395" w:rsidP="00622EF2">
      <w:pPr>
        <w:spacing w:after="0"/>
        <w:ind w:firstLine="709"/>
        <w:jc w:val="both"/>
        <w:rPr>
          <w:rFonts w:ascii="Times New Roman" w:hAnsi="Times New Roman" w:cs="Times New Roman"/>
          <w:sz w:val="28"/>
          <w:szCs w:val="28"/>
        </w:rPr>
      </w:pPr>
      <w:r w:rsidRPr="00622EF2">
        <w:rPr>
          <w:rFonts w:ascii="Times New Roman" w:hAnsi="Times New Roman" w:cs="Times New Roman"/>
          <w:b/>
          <w:sz w:val="28"/>
          <w:szCs w:val="28"/>
        </w:rPr>
        <w:t>Оборудование:</w:t>
      </w:r>
      <w:r w:rsidRPr="00622EF2">
        <w:rPr>
          <w:rFonts w:ascii="Times New Roman" w:hAnsi="Times New Roman" w:cs="Times New Roman"/>
          <w:sz w:val="28"/>
          <w:szCs w:val="28"/>
        </w:rPr>
        <w:t>  Презентация </w:t>
      </w:r>
      <w:r w:rsidR="0063101E">
        <w:rPr>
          <w:rFonts w:ascii="Times New Roman" w:hAnsi="Times New Roman" w:cs="Times New Roman"/>
          <w:sz w:val="28"/>
          <w:szCs w:val="28"/>
        </w:rPr>
        <w:t>к уроку</w:t>
      </w:r>
      <w:r w:rsidRPr="00622EF2">
        <w:rPr>
          <w:rFonts w:ascii="Times New Roman" w:hAnsi="Times New Roman" w:cs="Times New Roman"/>
          <w:sz w:val="28"/>
          <w:szCs w:val="28"/>
        </w:rPr>
        <w:t>.</w:t>
      </w:r>
    </w:p>
    <w:p w:rsidR="00877395" w:rsidRPr="00622EF2" w:rsidRDefault="00877395" w:rsidP="00622EF2">
      <w:pPr>
        <w:spacing w:after="0"/>
        <w:ind w:firstLine="709"/>
        <w:jc w:val="both"/>
        <w:rPr>
          <w:rFonts w:ascii="Times New Roman" w:hAnsi="Times New Roman" w:cs="Times New Roman"/>
          <w:b/>
          <w:sz w:val="28"/>
          <w:szCs w:val="28"/>
        </w:rPr>
      </w:pPr>
      <w:r w:rsidRPr="00622EF2">
        <w:rPr>
          <w:rFonts w:ascii="Times New Roman" w:hAnsi="Times New Roman" w:cs="Times New Roman"/>
          <w:b/>
          <w:sz w:val="28"/>
          <w:szCs w:val="28"/>
        </w:rPr>
        <w:t>План занятия:</w:t>
      </w:r>
    </w:p>
    <w:p w:rsidR="00877395" w:rsidRPr="00622EF2" w:rsidRDefault="00877395" w:rsidP="00622EF2">
      <w:pPr>
        <w:pStyle w:val="a9"/>
        <w:numPr>
          <w:ilvl w:val="0"/>
          <w:numId w:val="16"/>
        </w:numPr>
        <w:spacing w:after="0"/>
        <w:jc w:val="both"/>
        <w:rPr>
          <w:rFonts w:ascii="Times New Roman" w:hAnsi="Times New Roman" w:cs="Times New Roman"/>
          <w:sz w:val="28"/>
          <w:szCs w:val="28"/>
        </w:rPr>
      </w:pPr>
      <w:r w:rsidRPr="00622EF2">
        <w:rPr>
          <w:rFonts w:ascii="Times New Roman" w:hAnsi="Times New Roman" w:cs="Times New Roman"/>
          <w:sz w:val="28"/>
          <w:szCs w:val="28"/>
        </w:rPr>
        <w:t>Организационный момент.</w:t>
      </w:r>
    </w:p>
    <w:p w:rsidR="00877395" w:rsidRPr="00622EF2" w:rsidRDefault="00877395" w:rsidP="00622EF2">
      <w:pPr>
        <w:pStyle w:val="a9"/>
        <w:numPr>
          <w:ilvl w:val="0"/>
          <w:numId w:val="16"/>
        </w:numPr>
        <w:spacing w:after="0"/>
        <w:jc w:val="both"/>
        <w:rPr>
          <w:rFonts w:ascii="Times New Roman" w:hAnsi="Times New Roman" w:cs="Times New Roman"/>
          <w:sz w:val="28"/>
          <w:szCs w:val="28"/>
        </w:rPr>
      </w:pPr>
      <w:r w:rsidRPr="00622EF2">
        <w:rPr>
          <w:rFonts w:ascii="Times New Roman" w:hAnsi="Times New Roman" w:cs="Times New Roman"/>
          <w:sz w:val="28"/>
          <w:szCs w:val="28"/>
        </w:rPr>
        <w:t>Геополитическая ситуация накануне войны.</w:t>
      </w:r>
    </w:p>
    <w:p w:rsidR="002F5A04" w:rsidRPr="002F5A04" w:rsidRDefault="002F5A04" w:rsidP="00622EF2">
      <w:pPr>
        <w:pStyle w:val="a9"/>
        <w:numPr>
          <w:ilvl w:val="0"/>
          <w:numId w:val="16"/>
        </w:numPr>
        <w:spacing w:after="0"/>
        <w:jc w:val="both"/>
        <w:rPr>
          <w:rFonts w:ascii="Times New Roman" w:hAnsi="Times New Roman" w:cs="Times New Roman"/>
          <w:sz w:val="28"/>
          <w:szCs w:val="28"/>
        </w:rPr>
      </w:pPr>
      <w:r w:rsidRPr="002F5A04">
        <w:rPr>
          <w:rFonts w:ascii="Times New Roman" w:hAnsi="Times New Roman" w:cs="Times New Roman"/>
          <w:sz w:val="28"/>
          <w:szCs w:val="28"/>
        </w:rPr>
        <w:t xml:space="preserve">Изучение новой темы  </w:t>
      </w:r>
    </w:p>
    <w:p w:rsidR="00877395" w:rsidRPr="00A9178C" w:rsidRDefault="00A9178C" w:rsidP="002F5A04">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с</w:t>
      </w:r>
      <w:r w:rsidR="002F5A04" w:rsidRPr="00A9178C">
        <w:rPr>
          <w:rFonts w:ascii="Times New Roman" w:hAnsi="Times New Roman" w:cs="Times New Roman"/>
          <w:sz w:val="28"/>
          <w:szCs w:val="28"/>
        </w:rPr>
        <w:t>траны-участники и их цели. Характер войны.</w:t>
      </w:r>
    </w:p>
    <w:p w:rsidR="00877395" w:rsidRPr="00A9178C" w:rsidRDefault="00A9178C" w:rsidP="002F5A04">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с</w:t>
      </w:r>
      <w:r w:rsidRPr="00A9178C">
        <w:rPr>
          <w:rFonts w:ascii="Times New Roman" w:hAnsi="Times New Roman" w:cs="Times New Roman"/>
          <w:sz w:val="28"/>
          <w:szCs w:val="28"/>
        </w:rPr>
        <w:t>тратегические планы сторон</w:t>
      </w:r>
    </w:p>
    <w:p w:rsidR="00A9178C" w:rsidRPr="00A9178C" w:rsidRDefault="00A9178C" w:rsidP="002F5A04">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н</w:t>
      </w:r>
      <w:r w:rsidRPr="00A9178C">
        <w:rPr>
          <w:rFonts w:ascii="Times New Roman" w:hAnsi="Times New Roman" w:cs="Times New Roman"/>
          <w:sz w:val="28"/>
          <w:szCs w:val="28"/>
        </w:rPr>
        <w:t>ачало военных действий</w:t>
      </w:r>
    </w:p>
    <w:p w:rsidR="00877395" w:rsidRPr="00A9178C" w:rsidRDefault="00A9178C" w:rsidP="002F5A04">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х</w:t>
      </w:r>
      <w:r w:rsidRPr="00A9178C">
        <w:rPr>
          <w:rFonts w:ascii="Times New Roman" w:hAnsi="Times New Roman" w:cs="Times New Roman"/>
          <w:sz w:val="28"/>
          <w:szCs w:val="28"/>
        </w:rPr>
        <w:t>од военных действий (по этапам)</w:t>
      </w:r>
    </w:p>
    <w:p w:rsidR="00877395" w:rsidRPr="00622EF2" w:rsidRDefault="00A9178C" w:rsidP="002F5A04">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и</w:t>
      </w:r>
      <w:r w:rsidR="00877395" w:rsidRPr="00622EF2">
        <w:rPr>
          <w:rFonts w:ascii="Times New Roman" w:hAnsi="Times New Roman" w:cs="Times New Roman"/>
          <w:sz w:val="28"/>
          <w:szCs w:val="28"/>
        </w:rPr>
        <w:t>тоги войны.</w:t>
      </w:r>
    </w:p>
    <w:p w:rsidR="00877395" w:rsidRPr="00622EF2" w:rsidRDefault="00877395" w:rsidP="00622EF2">
      <w:pPr>
        <w:pStyle w:val="a9"/>
        <w:numPr>
          <w:ilvl w:val="0"/>
          <w:numId w:val="16"/>
        </w:numPr>
        <w:spacing w:after="0"/>
        <w:jc w:val="both"/>
        <w:rPr>
          <w:rFonts w:ascii="Times New Roman" w:hAnsi="Times New Roman" w:cs="Times New Roman"/>
          <w:sz w:val="28"/>
          <w:szCs w:val="28"/>
        </w:rPr>
      </w:pPr>
      <w:r w:rsidRPr="00622EF2">
        <w:rPr>
          <w:rFonts w:ascii="Times New Roman" w:hAnsi="Times New Roman" w:cs="Times New Roman"/>
          <w:sz w:val="28"/>
          <w:szCs w:val="28"/>
        </w:rPr>
        <w:t>Домашнее задание.</w:t>
      </w:r>
    </w:p>
    <w:p w:rsidR="00877395" w:rsidRPr="00622EF2" w:rsidRDefault="00877395" w:rsidP="00622EF2">
      <w:pPr>
        <w:pStyle w:val="a9"/>
        <w:numPr>
          <w:ilvl w:val="0"/>
          <w:numId w:val="16"/>
        </w:numPr>
        <w:spacing w:after="0"/>
        <w:jc w:val="both"/>
        <w:rPr>
          <w:rFonts w:ascii="Times New Roman" w:hAnsi="Times New Roman" w:cs="Times New Roman"/>
          <w:sz w:val="28"/>
          <w:szCs w:val="28"/>
        </w:rPr>
      </w:pPr>
      <w:r w:rsidRPr="00622EF2">
        <w:rPr>
          <w:rFonts w:ascii="Times New Roman" w:hAnsi="Times New Roman" w:cs="Times New Roman"/>
          <w:sz w:val="28"/>
          <w:szCs w:val="28"/>
        </w:rPr>
        <w:t>Рефлексия.</w:t>
      </w:r>
    </w:p>
    <w:p w:rsidR="00FE2B56" w:rsidRPr="00622EF2" w:rsidRDefault="00FE2B56" w:rsidP="00622EF2">
      <w:pPr>
        <w:spacing w:after="0"/>
        <w:ind w:firstLine="709"/>
        <w:jc w:val="center"/>
        <w:rPr>
          <w:rFonts w:ascii="Times New Roman" w:hAnsi="Times New Roman" w:cs="Times New Roman"/>
          <w:b/>
          <w:sz w:val="28"/>
          <w:szCs w:val="28"/>
        </w:rPr>
      </w:pPr>
      <w:r w:rsidRPr="00622EF2">
        <w:rPr>
          <w:rFonts w:ascii="Times New Roman" w:hAnsi="Times New Roman" w:cs="Times New Roman"/>
          <w:b/>
          <w:sz w:val="28"/>
          <w:szCs w:val="28"/>
        </w:rPr>
        <w:t xml:space="preserve">Ход </w:t>
      </w:r>
      <w:r w:rsidR="00877395" w:rsidRPr="00622EF2">
        <w:rPr>
          <w:rFonts w:ascii="Times New Roman" w:hAnsi="Times New Roman" w:cs="Times New Roman"/>
          <w:b/>
          <w:sz w:val="28"/>
          <w:szCs w:val="28"/>
        </w:rPr>
        <w:t>занятия</w:t>
      </w:r>
    </w:p>
    <w:p w:rsidR="00FE2B56" w:rsidRPr="00622EF2" w:rsidRDefault="00FE2B56" w:rsidP="00622EF2">
      <w:pPr>
        <w:spacing w:after="0"/>
        <w:ind w:firstLine="709"/>
        <w:jc w:val="both"/>
        <w:rPr>
          <w:rFonts w:ascii="Times New Roman" w:hAnsi="Times New Roman" w:cs="Times New Roman"/>
          <w:b/>
          <w:sz w:val="28"/>
          <w:szCs w:val="28"/>
        </w:rPr>
      </w:pPr>
      <w:r w:rsidRPr="00622EF2">
        <w:rPr>
          <w:rFonts w:ascii="Times New Roman" w:hAnsi="Times New Roman" w:cs="Times New Roman"/>
          <w:b/>
          <w:sz w:val="28"/>
          <w:szCs w:val="28"/>
        </w:rPr>
        <w:t xml:space="preserve">1. </w:t>
      </w:r>
      <w:r w:rsidR="00622EF2" w:rsidRPr="00622EF2">
        <w:rPr>
          <w:rFonts w:ascii="Times New Roman" w:hAnsi="Times New Roman" w:cs="Times New Roman"/>
          <w:b/>
          <w:sz w:val="28"/>
          <w:szCs w:val="28"/>
        </w:rPr>
        <w:t>Организационный момент.</w:t>
      </w:r>
    </w:p>
    <w:p w:rsidR="00FE2B56" w:rsidRPr="00622EF2" w:rsidRDefault="00622EF2" w:rsidP="00622EF2">
      <w:pPr>
        <w:spacing w:after="0"/>
        <w:ind w:firstLine="709"/>
        <w:jc w:val="both"/>
        <w:rPr>
          <w:rFonts w:ascii="Times New Roman" w:hAnsi="Times New Roman" w:cs="Times New Roman"/>
          <w:sz w:val="28"/>
          <w:szCs w:val="28"/>
        </w:rPr>
      </w:pPr>
      <w:r w:rsidRPr="00622EF2">
        <w:rPr>
          <w:rFonts w:ascii="Times New Roman" w:hAnsi="Times New Roman" w:cs="Times New Roman"/>
          <w:b/>
          <w:sz w:val="28"/>
          <w:szCs w:val="28"/>
        </w:rPr>
        <w:t>Преподаватель</w:t>
      </w:r>
      <w:r w:rsidR="00FE2B56" w:rsidRPr="00622EF2">
        <w:rPr>
          <w:rFonts w:ascii="Times New Roman" w:hAnsi="Times New Roman" w:cs="Times New Roman"/>
          <w:b/>
          <w:sz w:val="28"/>
          <w:szCs w:val="28"/>
        </w:rPr>
        <w:t>:</w:t>
      </w:r>
      <w:r w:rsidR="00FE2B56" w:rsidRPr="00622EF2">
        <w:rPr>
          <w:rFonts w:ascii="Times New Roman" w:hAnsi="Times New Roman" w:cs="Times New Roman"/>
          <w:sz w:val="28"/>
          <w:szCs w:val="28"/>
        </w:rPr>
        <w:t xml:space="preserve"> </w:t>
      </w:r>
      <w:r w:rsidRPr="00622EF2">
        <w:rPr>
          <w:rFonts w:ascii="Times New Roman" w:hAnsi="Times New Roman" w:cs="Times New Roman"/>
          <w:sz w:val="28"/>
          <w:szCs w:val="28"/>
        </w:rPr>
        <w:t xml:space="preserve">Более </w:t>
      </w:r>
      <w:r w:rsidR="00FE2B56" w:rsidRPr="00622EF2">
        <w:rPr>
          <w:rFonts w:ascii="Times New Roman" w:hAnsi="Times New Roman" w:cs="Times New Roman"/>
          <w:sz w:val="28"/>
          <w:szCs w:val="28"/>
        </w:rPr>
        <w:t xml:space="preserve">100 лет </w:t>
      </w:r>
      <w:r w:rsidRPr="00622EF2">
        <w:rPr>
          <w:rFonts w:ascii="Times New Roman" w:hAnsi="Times New Roman" w:cs="Times New Roman"/>
          <w:sz w:val="28"/>
          <w:szCs w:val="28"/>
        </w:rPr>
        <w:t>прошло со дня начала Первой мировой войны</w:t>
      </w:r>
      <w:r w:rsidR="00FE2B56" w:rsidRPr="00622EF2">
        <w:rPr>
          <w:rFonts w:ascii="Times New Roman" w:hAnsi="Times New Roman" w:cs="Times New Roman"/>
          <w:sz w:val="28"/>
          <w:szCs w:val="28"/>
        </w:rPr>
        <w:t>. Человечество вступило в новый очень сложный период своего развития, в период глобальных трагедий. Первая мировая война стала прологом потрясений ХХ века. В событиях 1914-1918 гг. – истоки многих процессов, определяющих облик современного мира.</w:t>
      </w:r>
    </w:p>
    <w:p w:rsidR="00FE2B56" w:rsidRPr="00622EF2" w:rsidRDefault="00FE2B56" w:rsidP="00622EF2">
      <w:pPr>
        <w:spacing w:after="0"/>
        <w:ind w:firstLine="709"/>
        <w:jc w:val="both"/>
        <w:rPr>
          <w:rFonts w:ascii="Times New Roman" w:hAnsi="Times New Roman" w:cs="Times New Roman"/>
          <w:sz w:val="28"/>
          <w:szCs w:val="28"/>
        </w:rPr>
      </w:pPr>
      <w:r w:rsidRPr="00622EF2">
        <w:rPr>
          <w:rFonts w:ascii="Times New Roman" w:hAnsi="Times New Roman" w:cs="Times New Roman"/>
          <w:sz w:val="28"/>
          <w:szCs w:val="28"/>
        </w:rPr>
        <w:t>В процессе работы вам предстоит узнать:</w:t>
      </w:r>
    </w:p>
    <w:p w:rsidR="00FE2B56" w:rsidRPr="00622EF2" w:rsidRDefault="00FE2B56" w:rsidP="00622EF2">
      <w:pPr>
        <w:pStyle w:val="a9"/>
        <w:numPr>
          <w:ilvl w:val="0"/>
          <w:numId w:val="17"/>
        </w:numPr>
        <w:spacing w:after="0"/>
        <w:jc w:val="both"/>
        <w:rPr>
          <w:rFonts w:ascii="Times New Roman" w:hAnsi="Times New Roman" w:cs="Times New Roman"/>
          <w:sz w:val="28"/>
          <w:szCs w:val="28"/>
        </w:rPr>
      </w:pPr>
      <w:r w:rsidRPr="00622EF2">
        <w:rPr>
          <w:rFonts w:ascii="Times New Roman" w:hAnsi="Times New Roman" w:cs="Times New Roman"/>
          <w:sz w:val="28"/>
          <w:szCs w:val="28"/>
        </w:rPr>
        <w:t>Каковы были причины войны, цели и планы участников;</w:t>
      </w:r>
    </w:p>
    <w:p w:rsidR="00FE2B56" w:rsidRPr="00622EF2" w:rsidRDefault="00FE2B56" w:rsidP="00622EF2">
      <w:pPr>
        <w:pStyle w:val="a9"/>
        <w:numPr>
          <w:ilvl w:val="0"/>
          <w:numId w:val="17"/>
        </w:numPr>
        <w:spacing w:after="0"/>
        <w:jc w:val="both"/>
        <w:rPr>
          <w:rFonts w:ascii="Times New Roman" w:hAnsi="Times New Roman" w:cs="Times New Roman"/>
          <w:sz w:val="28"/>
          <w:szCs w:val="28"/>
        </w:rPr>
      </w:pPr>
      <w:r w:rsidRPr="00622EF2">
        <w:rPr>
          <w:rFonts w:ascii="Times New Roman" w:hAnsi="Times New Roman" w:cs="Times New Roman"/>
          <w:sz w:val="28"/>
          <w:szCs w:val="28"/>
        </w:rPr>
        <w:t>Как была развязана Первая мировая война (т.е. повод);</w:t>
      </w:r>
    </w:p>
    <w:p w:rsidR="00FE2B56" w:rsidRPr="00622EF2" w:rsidRDefault="00FE2B56" w:rsidP="00622EF2">
      <w:pPr>
        <w:pStyle w:val="a9"/>
        <w:numPr>
          <w:ilvl w:val="0"/>
          <w:numId w:val="17"/>
        </w:numPr>
        <w:spacing w:after="0"/>
        <w:jc w:val="both"/>
        <w:rPr>
          <w:rFonts w:ascii="Times New Roman" w:hAnsi="Times New Roman" w:cs="Times New Roman"/>
          <w:sz w:val="28"/>
          <w:szCs w:val="28"/>
        </w:rPr>
      </w:pPr>
      <w:r w:rsidRPr="00622EF2">
        <w:rPr>
          <w:rFonts w:ascii="Times New Roman" w:hAnsi="Times New Roman" w:cs="Times New Roman"/>
          <w:sz w:val="28"/>
          <w:szCs w:val="28"/>
        </w:rPr>
        <w:lastRenderedPageBreak/>
        <w:t>Какую роль в ходе военных действий сыграл военно-технический потенциал воюющих стран;</w:t>
      </w:r>
    </w:p>
    <w:p w:rsidR="00FE2B56" w:rsidRPr="00622EF2" w:rsidRDefault="00FE2B56" w:rsidP="00622EF2">
      <w:pPr>
        <w:pStyle w:val="a9"/>
        <w:numPr>
          <w:ilvl w:val="0"/>
          <w:numId w:val="17"/>
        </w:numPr>
        <w:spacing w:after="0"/>
        <w:jc w:val="both"/>
        <w:rPr>
          <w:rFonts w:ascii="Times New Roman" w:hAnsi="Times New Roman" w:cs="Times New Roman"/>
          <w:sz w:val="28"/>
          <w:szCs w:val="28"/>
        </w:rPr>
      </w:pPr>
      <w:r w:rsidRPr="00622EF2">
        <w:rPr>
          <w:rFonts w:ascii="Times New Roman" w:hAnsi="Times New Roman" w:cs="Times New Roman"/>
          <w:sz w:val="28"/>
          <w:szCs w:val="28"/>
        </w:rPr>
        <w:t>На каких фронтах развивались главные события этой войны и чем она завершилась.</w:t>
      </w:r>
    </w:p>
    <w:p w:rsidR="00FE2B56" w:rsidRPr="00622EF2" w:rsidRDefault="00FE2B56" w:rsidP="00622EF2">
      <w:pPr>
        <w:spacing w:after="0"/>
        <w:ind w:firstLine="709"/>
        <w:jc w:val="both"/>
        <w:rPr>
          <w:rFonts w:ascii="Times New Roman" w:hAnsi="Times New Roman" w:cs="Times New Roman"/>
          <w:sz w:val="28"/>
          <w:szCs w:val="28"/>
        </w:rPr>
      </w:pPr>
      <w:r w:rsidRPr="00622EF2">
        <w:rPr>
          <w:rFonts w:ascii="Times New Roman" w:hAnsi="Times New Roman" w:cs="Times New Roman"/>
          <w:sz w:val="28"/>
          <w:szCs w:val="28"/>
        </w:rPr>
        <w:t>Вам предстоит также развить имеющиеся у вас навыки и научиться:</w:t>
      </w:r>
    </w:p>
    <w:p w:rsidR="00FE2B56" w:rsidRPr="00622EF2" w:rsidRDefault="00FE2B56" w:rsidP="00622EF2">
      <w:pPr>
        <w:pStyle w:val="a9"/>
        <w:numPr>
          <w:ilvl w:val="0"/>
          <w:numId w:val="18"/>
        </w:numPr>
        <w:spacing w:after="0"/>
        <w:jc w:val="both"/>
        <w:rPr>
          <w:rFonts w:ascii="Times New Roman" w:hAnsi="Times New Roman" w:cs="Times New Roman"/>
          <w:sz w:val="28"/>
          <w:szCs w:val="28"/>
        </w:rPr>
      </w:pPr>
      <w:r w:rsidRPr="00622EF2">
        <w:rPr>
          <w:rFonts w:ascii="Times New Roman" w:hAnsi="Times New Roman" w:cs="Times New Roman"/>
          <w:sz w:val="28"/>
          <w:szCs w:val="28"/>
        </w:rPr>
        <w:t>Сопоставлять различные источники, анализировать материал и делать выводы;</w:t>
      </w:r>
    </w:p>
    <w:p w:rsidR="00FE2B56" w:rsidRPr="00622EF2" w:rsidRDefault="00FE2B56" w:rsidP="00622EF2">
      <w:pPr>
        <w:pStyle w:val="a9"/>
        <w:numPr>
          <w:ilvl w:val="0"/>
          <w:numId w:val="18"/>
        </w:numPr>
        <w:spacing w:after="0"/>
        <w:jc w:val="both"/>
        <w:rPr>
          <w:rFonts w:ascii="Times New Roman" w:hAnsi="Times New Roman" w:cs="Times New Roman"/>
          <w:sz w:val="28"/>
          <w:szCs w:val="28"/>
        </w:rPr>
      </w:pPr>
      <w:r w:rsidRPr="00622EF2">
        <w:rPr>
          <w:rFonts w:ascii="Times New Roman" w:hAnsi="Times New Roman" w:cs="Times New Roman"/>
          <w:sz w:val="28"/>
          <w:szCs w:val="28"/>
        </w:rPr>
        <w:t>Находить альтернативные варианты решения поставленных проблем;</w:t>
      </w:r>
    </w:p>
    <w:p w:rsidR="00FE2B56" w:rsidRPr="00622EF2" w:rsidRDefault="00FE2B56" w:rsidP="00622EF2">
      <w:pPr>
        <w:pStyle w:val="a9"/>
        <w:numPr>
          <w:ilvl w:val="0"/>
          <w:numId w:val="18"/>
        </w:numPr>
        <w:spacing w:after="0"/>
        <w:jc w:val="both"/>
        <w:rPr>
          <w:rFonts w:ascii="Times New Roman" w:hAnsi="Times New Roman" w:cs="Times New Roman"/>
          <w:sz w:val="28"/>
          <w:szCs w:val="28"/>
        </w:rPr>
      </w:pPr>
      <w:r w:rsidRPr="00622EF2">
        <w:rPr>
          <w:rFonts w:ascii="Times New Roman" w:hAnsi="Times New Roman" w:cs="Times New Roman"/>
          <w:sz w:val="28"/>
          <w:szCs w:val="28"/>
        </w:rPr>
        <w:t>Работать с исторической картой;</w:t>
      </w:r>
    </w:p>
    <w:p w:rsidR="00FE2B56" w:rsidRPr="00622EF2" w:rsidRDefault="00FE2B56" w:rsidP="00622EF2">
      <w:pPr>
        <w:pStyle w:val="a9"/>
        <w:numPr>
          <w:ilvl w:val="0"/>
          <w:numId w:val="18"/>
        </w:numPr>
        <w:spacing w:after="0"/>
        <w:jc w:val="both"/>
        <w:rPr>
          <w:rFonts w:ascii="Times New Roman" w:hAnsi="Times New Roman" w:cs="Times New Roman"/>
          <w:sz w:val="28"/>
          <w:szCs w:val="28"/>
        </w:rPr>
      </w:pPr>
      <w:r w:rsidRPr="00622EF2">
        <w:rPr>
          <w:rFonts w:ascii="Times New Roman" w:hAnsi="Times New Roman" w:cs="Times New Roman"/>
          <w:sz w:val="28"/>
          <w:szCs w:val="28"/>
        </w:rPr>
        <w:t>Правильно распределять время работы над заданиями</w:t>
      </w:r>
      <w:r w:rsidR="00622EF2">
        <w:rPr>
          <w:rFonts w:ascii="Times New Roman" w:hAnsi="Times New Roman" w:cs="Times New Roman"/>
          <w:sz w:val="28"/>
          <w:szCs w:val="28"/>
        </w:rPr>
        <w:t>.</w:t>
      </w:r>
    </w:p>
    <w:p w:rsidR="00FE2B56" w:rsidRPr="00622EF2" w:rsidRDefault="002F5A04" w:rsidP="00622EF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w:t>
      </w:r>
      <w:r w:rsidR="00FE2B56" w:rsidRPr="00622EF2">
        <w:rPr>
          <w:rFonts w:ascii="Times New Roman" w:hAnsi="Times New Roman" w:cs="Times New Roman"/>
          <w:b/>
          <w:sz w:val="28"/>
          <w:szCs w:val="28"/>
        </w:rPr>
        <w:t>. Актуализация знаний по теме “Россия и мир в начале ХХ в.”</w:t>
      </w:r>
    </w:p>
    <w:p w:rsidR="00FE2B56" w:rsidRPr="00622EF2" w:rsidRDefault="00FE2B56" w:rsidP="00622EF2">
      <w:pPr>
        <w:spacing w:after="0"/>
        <w:ind w:firstLine="709"/>
        <w:jc w:val="both"/>
        <w:rPr>
          <w:rFonts w:ascii="Times New Roman" w:hAnsi="Times New Roman" w:cs="Times New Roman"/>
          <w:sz w:val="28"/>
          <w:szCs w:val="28"/>
        </w:rPr>
      </w:pPr>
      <w:r w:rsidRPr="00622EF2">
        <w:rPr>
          <w:rFonts w:ascii="Times New Roman" w:hAnsi="Times New Roman" w:cs="Times New Roman"/>
          <w:b/>
          <w:sz w:val="28"/>
          <w:szCs w:val="28"/>
        </w:rPr>
        <w:t>Входной контроль.</w:t>
      </w:r>
      <w:r w:rsidRPr="00622EF2">
        <w:rPr>
          <w:rFonts w:ascii="Times New Roman" w:hAnsi="Times New Roman" w:cs="Times New Roman"/>
          <w:sz w:val="28"/>
          <w:szCs w:val="28"/>
        </w:rPr>
        <w:t> Давайте попробуем назвать основные международные противоречия, определившиеся к нач</w:t>
      </w:r>
      <w:r w:rsidR="00622EF2">
        <w:rPr>
          <w:rFonts w:ascii="Times New Roman" w:hAnsi="Times New Roman" w:cs="Times New Roman"/>
          <w:sz w:val="28"/>
          <w:szCs w:val="28"/>
        </w:rPr>
        <w:t>алу</w:t>
      </w:r>
      <w:r w:rsidRPr="00622EF2">
        <w:rPr>
          <w:rFonts w:ascii="Times New Roman" w:hAnsi="Times New Roman" w:cs="Times New Roman"/>
          <w:sz w:val="28"/>
          <w:szCs w:val="28"/>
        </w:rPr>
        <w:t xml:space="preserve"> ХХ века. Какие события свидетельствовали об обострении борьбы за передел мира?</w:t>
      </w:r>
    </w:p>
    <w:p w:rsidR="00FE2B56" w:rsidRPr="00622EF2" w:rsidRDefault="00FE2B56" w:rsidP="00622EF2">
      <w:pPr>
        <w:spacing w:after="0"/>
        <w:ind w:firstLine="709"/>
        <w:jc w:val="both"/>
        <w:rPr>
          <w:rFonts w:ascii="Times New Roman" w:hAnsi="Times New Roman" w:cs="Times New Roman"/>
          <w:b/>
          <w:sz w:val="28"/>
          <w:szCs w:val="28"/>
        </w:rPr>
      </w:pPr>
      <w:r w:rsidRPr="00622EF2">
        <w:rPr>
          <w:rFonts w:ascii="Times New Roman" w:hAnsi="Times New Roman" w:cs="Times New Roman"/>
          <w:b/>
          <w:sz w:val="28"/>
          <w:szCs w:val="28"/>
        </w:rPr>
        <w:t>Задания:</w:t>
      </w:r>
    </w:p>
    <w:p w:rsidR="00FE2B56" w:rsidRPr="00622EF2" w:rsidRDefault="00FE2B56" w:rsidP="00622EF2">
      <w:pPr>
        <w:pStyle w:val="a9"/>
        <w:numPr>
          <w:ilvl w:val="0"/>
          <w:numId w:val="19"/>
        </w:numPr>
        <w:spacing w:after="0"/>
        <w:jc w:val="both"/>
        <w:rPr>
          <w:rFonts w:ascii="Times New Roman" w:hAnsi="Times New Roman" w:cs="Times New Roman"/>
          <w:sz w:val="28"/>
          <w:szCs w:val="28"/>
        </w:rPr>
      </w:pPr>
      <w:r w:rsidRPr="00622EF2">
        <w:rPr>
          <w:rFonts w:ascii="Times New Roman" w:hAnsi="Times New Roman" w:cs="Times New Roman"/>
          <w:sz w:val="28"/>
          <w:szCs w:val="28"/>
        </w:rPr>
        <w:t>Какой регион в начале XX в. получил название “пороховой погреб Европы”? (</w:t>
      </w:r>
      <w:r w:rsidRPr="00622EF2">
        <w:rPr>
          <w:rFonts w:ascii="Times New Roman" w:hAnsi="Times New Roman" w:cs="Times New Roman"/>
          <w:i/>
          <w:sz w:val="28"/>
          <w:szCs w:val="28"/>
        </w:rPr>
        <w:t>Балканы</w:t>
      </w:r>
      <w:r w:rsidRPr="00622EF2">
        <w:rPr>
          <w:rFonts w:ascii="Times New Roman" w:hAnsi="Times New Roman" w:cs="Times New Roman"/>
          <w:sz w:val="28"/>
          <w:szCs w:val="28"/>
        </w:rPr>
        <w:t>)</w:t>
      </w:r>
    </w:p>
    <w:p w:rsidR="00FE2B56" w:rsidRPr="00622EF2" w:rsidRDefault="00FE2B56" w:rsidP="00622EF2">
      <w:pPr>
        <w:pStyle w:val="a9"/>
        <w:numPr>
          <w:ilvl w:val="0"/>
          <w:numId w:val="19"/>
        </w:numPr>
        <w:spacing w:after="0"/>
        <w:jc w:val="both"/>
        <w:rPr>
          <w:rFonts w:ascii="Times New Roman" w:hAnsi="Times New Roman" w:cs="Times New Roman"/>
          <w:sz w:val="28"/>
          <w:szCs w:val="28"/>
        </w:rPr>
      </w:pPr>
      <w:r w:rsidRPr="00622EF2">
        <w:rPr>
          <w:rFonts w:ascii="Times New Roman" w:hAnsi="Times New Roman" w:cs="Times New Roman"/>
          <w:sz w:val="28"/>
          <w:szCs w:val="28"/>
        </w:rPr>
        <w:t>Интересы каких стран столкнулись на Балканском полуострове? (</w:t>
      </w:r>
      <w:r w:rsidRPr="00622EF2">
        <w:rPr>
          <w:rFonts w:ascii="Times New Roman" w:hAnsi="Times New Roman" w:cs="Times New Roman"/>
          <w:i/>
          <w:sz w:val="28"/>
          <w:szCs w:val="28"/>
        </w:rPr>
        <w:t>Россия, Австро-Венгрия</w:t>
      </w:r>
      <w:r w:rsidRPr="00622EF2">
        <w:rPr>
          <w:rFonts w:ascii="Times New Roman" w:hAnsi="Times New Roman" w:cs="Times New Roman"/>
          <w:sz w:val="28"/>
          <w:szCs w:val="28"/>
        </w:rPr>
        <w:t>)</w:t>
      </w:r>
    </w:p>
    <w:p w:rsidR="00FE2B56" w:rsidRPr="00622EF2" w:rsidRDefault="00FE2B56" w:rsidP="00622EF2">
      <w:pPr>
        <w:pStyle w:val="a9"/>
        <w:numPr>
          <w:ilvl w:val="0"/>
          <w:numId w:val="19"/>
        </w:numPr>
        <w:spacing w:after="0"/>
        <w:jc w:val="both"/>
        <w:rPr>
          <w:rFonts w:ascii="Times New Roman" w:hAnsi="Times New Roman" w:cs="Times New Roman"/>
          <w:sz w:val="28"/>
          <w:szCs w:val="28"/>
        </w:rPr>
      </w:pPr>
      <w:r w:rsidRPr="00622EF2">
        <w:rPr>
          <w:rFonts w:ascii="Times New Roman" w:hAnsi="Times New Roman" w:cs="Times New Roman"/>
          <w:sz w:val="28"/>
          <w:szCs w:val="28"/>
        </w:rPr>
        <w:t>Какие военно-политические блоки были созданы в Европе? Их состав?</w:t>
      </w:r>
      <w:r w:rsidR="00622EF2" w:rsidRPr="00622EF2">
        <w:rPr>
          <w:rFonts w:ascii="Times New Roman" w:hAnsi="Times New Roman" w:cs="Times New Roman"/>
          <w:sz w:val="28"/>
          <w:szCs w:val="28"/>
        </w:rPr>
        <w:t xml:space="preserve"> </w:t>
      </w:r>
      <w:r w:rsidRPr="00622EF2">
        <w:rPr>
          <w:rFonts w:ascii="Times New Roman" w:hAnsi="Times New Roman" w:cs="Times New Roman"/>
          <w:sz w:val="28"/>
          <w:szCs w:val="28"/>
        </w:rPr>
        <w:t>(</w:t>
      </w:r>
      <w:r w:rsidRPr="00622EF2">
        <w:rPr>
          <w:rFonts w:ascii="Times New Roman" w:hAnsi="Times New Roman" w:cs="Times New Roman"/>
          <w:i/>
          <w:sz w:val="28"/>
          <w:szCs w:val="28"/>
        </w:rPr>
        <w:t>Тройственный союз (Германия, Австро-Венгрия, Италия – 1882 г.)</w:t>
      </w:r>
      <w:r w:rsidR="00622EF2" w:rsidRPr="00622EF2">
        <w:rPr>
          <w:rFonts w:ascii="Times New Roman" w:hAnsi="Times New Roman" w:cs="Times New Roman"/>
          <w:i/>
          <w:sz w:val="28"/>
          <w:szCs w:val="28"/>
        </w:rPr>
        <w:t xml:space="preserve"> </w:t>
      </w:r>
      <w:r w:rsidRPr="00622EF2">
        <w:rPr>
          <w:rFonts w:ascii="Times New Roman" w:hAnsi="Times New Roman" w:cs="Times New Roman"/>
          <w:i/>
          <w:sz w:val="28"/>
          <w:szCs w:val="28"/>
        </w:rPr>
        <w:t>Антанта (Россия, Франция, Англия – 1907 г.</w:t>
      </w:r>
      <w:r w:rsidRPr="00622EF2">
        <w:rPr>
          <w:rFonts w:ascii="Times New Roman" w:hAnsi="Times New Roman" w:cs="Times New Roman"/>
          <w:sz w:val="28"/>
          <w:szCs w:val="28"/>
        </w:rPr>
        <w:t>)</w:t>
      </w:r>
    </w:p>
    <w:p w:rsidR="00FE2B56" w:rsidRPr="00622EF2" w:rsidRDefault="00FE2B56" w:rsidP="00622EF2">
      <w:pPr>
        <w:pStyle w:val="a9"/>
        <w:numPr>
          <w:ilvl w:val="0"/>
          <w:numId w:val="19"/>
        </w:numPr>
        <w:spacing w:after="0"/>
        <w:jc w:val="both"/>
        <w:rPr>
          <w:rFonts w:ascii="Times New Roman" w:hAnsi="Times New Roman" w:cs="Times New Roman"/>
          <w:sz w:val="28"/>
          <w:szCs w:val="28"/>
        </w:rPr>
      </w:pPr>
      <w:r w:rsidRPr="00622EF2">
        <w:rPr>
          <w:rFonts w:ascii="Times New Roman" w:hAnsi="Times New Roman" w:cs="Times New Roman"/>
          <w:sz w:val="28"/>
          <w:szCs w:val="28"/>
        </w:rPr>
        <w:t xml:space="preserve">Какие события свидетельствовали об обострении борьбы за </w:t>
      </w:r>
      <w:r w:rsidR="00622EF2" w:rsidRPr="00622EF2">
        <w:rPr>
          <w:rFonts w:ascii="Times New Roman" w:hAnsi="Times New Roman" w:cs="Times New Roman"/>
          <w:sz w:val="28"/>
          <w:szCs w:val="28"/>
        </w:rPr>
        <w:t>передел уже поделенного мира? (</w:t>
      </w:r>
      <w:r w:rsidR="00622EF2" w:rsidRPr="00622EF2">
        <w:rPr>
          <w:rFonts w:ascii="Times New Roman" w:hAnsi="Times New Roman" w:cs="Times New Roman"/>
          <w:i/>
          <w:sz w:val="28"/>
          <w:szCs w:val="28"/>
        </w:rPr>
        <w:t>локальные</w:t>
      </w:r>
      <w:r w:rsidRPr="00622EF2">
        <w:rPr>
          <w:rFonts w:ascii="Times New Roman" w:hAnsi="Times New Roman" w:cs="Times New Roman"/>
          <w:i/>
          <w:sz w:val="28"/>
          <w:szCs w:val="28"/>
        </w:rPr>
        <w:t xml:space="preserve"> войны: американо-испанская, англо-бурская, русско-японская (1904-1905)</w:t>
      </w:r>
      <w:r w:rsidR="00622EF2" w:rsidRPr="00622EF2">
        <w:rPr>
          <w:rFonts w:ascii="Times New Roman" w:hAnsi="Times New Roman" w:cs="Times New Roman"/>
          <w:i/>
          <w:sz w:val="28"/>
          <w:szCs w:val="28"/>
        </w:rPr>
        <w:t>, балканские войны 1912-1913</w:t>
      </w:r>
      <w:r w:rsidR="00622EF2" w:rsidRPr="00622EF2">
        <w:rPr>
          <w:rFonts w:ascii="Times New Roman" w:hAnsi="Times New Roman" w:cs="Times New Roman"/>
          <w:sz w:val="28"/>
          <w:szCs w:val="28"/>
        </w:rPr>
        <w:t>)</w:t>
      </w:r>
    </w:p>
    <w:p w:rsidR="00FE2B56" w:rsidRPr="00622EF2" w:rsidRDefault="00FE2B56" w:rsidP="00622EF2">
      <w:pPr>
        <w:spacing w:after="0"/>
        <w:ind w:firstLine="709"/>
        <w:jc w:val="both"/>
        <w:rPr>
          <w:rFonts w:ascii="Times New Roman" w:hAnsi="Times New Roman" w:cs="Times New Roman"/>
          <w:sz w:val="28"/>
          <w:szCs w:val="28"/>
        </w:rPr>
      </w:pPr>
      <w:r w:rsidRPr="00622EF2">
        <w:rPr>
          <w:rFonts w:ascii="Times New Roman" w:hAnsi="Times New Roman" w:cs="Times New Roman"/>
          <w:sz w:val="28"/>
          <w:szCs w:val="28"/>
        </w:rPr>
        <w:t xml:space="preserve">Итак, мир стоял на грани мировой войны, войны империалистической. </w:t>
      </w:r>
    </w:p>
    <w:p w:rsidR="00FE2B56" w:rsidRPr="00B15569" w:rsidRDefault="002F5A04" w:rsidP="00B1556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00FE2B56" w:rsidRPr="00B15569">
        <w:rPr>
          <w:rFonts w:ascii="Times New Roman" w:hAnsi="Times New Roman" w:cs="Times New Roman"/>
          <w:b/>
          <w:sz w:val="28"/>
          <w:szCs w:val="28"/>
        </w:rPr>
        <w:t>. Изучение новой темы </w:t>
      </w:r>
    </w:p>
    <w:p w:rsidR="00FE2B56" w:rsidRPr="00B15569" w:rsidRDefault="00B15569" w:rsidP="00B15569">
      <w:pPr>
        <w:spacing w:after="0"/>
        <w:ind w:firstLine="709"/>
        <w:jc w:val="both"/>
        <w:rPr>
          <w:rFonts w:ascii="Times New Roman" w:hAnsi="Times New Roman" w:cs="Times New Roman"/>
          <w:sz w:val="28"/>
          <w:szCs w:val="28"/>
          <w:u w:val="single"/>
        </w:rPr>
      </w:pPr>
      <w:r w:rsidRPr="00B15569">
        <w:rPr>
          <w:rFonts w:ascii="Times New Roman" w:hAnsi="Times New Roman" w:cs="Times New Roman"/>
          <w:sz w:val="28"/>
          <w:szCs w:val="28"/>
          <w:u w:val="single"/>
        </w:rPr>
        <w:t>1</w:t>
      </w:r>
      <w:r w:rsidR="00FE2B56" w:rsidRPr="00B15569">
        <w:rPr>
          <w:rFonts w:ascii="Times New Roman" w:hAnsi="Times New Roman" w:cs="Times New Roman"/>
          <w:sz w:val="28"/>
          <w:szCs w:val="28"/>
          <w:u w:val="single"/>
        </w:rPr>
        <w:t>. Страны-участники и их цели. Характер войны.</w:t>
      </w:r>
      <w:r w:rsidRPr="00B15569">
        <w:rPr>
          <w:rFonts w:ascii="Times New Roman" w:hAnsi="Times New Roman" w:cs="Times New Roman"/>
          <w:b/>
          <w:sz w:val="28"/>
          <w:szCs w:val="28"/>
        </w:rPr>
        <w:t xml:space="preserve"> </w:t>
      </w:r>
      <w:r w:rsidRPr="00B15569">
        <w:rPr>
          <w:rFonts w:ascii="Times New Roman" w:hAnsi="Times New Roman" w:cs="Times New Roman"/>
          <w:sz w:val="28"/>
          <w:szCs w:val="28"/>
        </w:rPr>
        <w:t>(слайд 3-5)</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Участниками Первой мировой войны стали: с одной стороны Четверной союз, в который входили Германия, Австро-Венгрия, Болгария, Турция (Османская империя);</w:t>
      </w:r>
      <w:r>
        <w:rPr>
          <w:rFonts w:ascii="Times New Roman" w:hAnsi="Times New Roman" w:cs="Times New Roman"/>
          <w:sz w:val="28"/>
          <w:szCs w:val="28"/>
        </w:rPr>
        <w:t xml:space="preserve"> </w:t>
      </w:r>
      <w:r w:rsidRPr="00B15569">
        <w:rPr>
          <w:rFonts w:ascii="Times New Roman" w:hAnsi="Times New Roman" w:cs="Times New Roman"/>
          <w:sz w:val="28"/>
          <w:szCs w:val="28"/>
        </w:rPr>
        <w:t>с другой блок Антанта, который составляли Россия, Франция, Англия и союзные страны.</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Австро-Венгрия рассчитывала захватить Сербию и Черногорию установить свою гегемонию на Балканах, отнять у России часть польских губерний.</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 xml:space="preserve">Германия стремилась разгромить Англию, лишить её морского могущества и переделить французские, бельгийские и португальские </w:t>
      </w:r>
      <w:r w:rsidRPr="00B15569">
        <w:rPr>
          <w:rFonts w:ascii="Times New Roman" w:hAnsi="Times New Roman" w:cs="Times New Roman"/>
          <w:sz w:val="28"/>
          <w:szCs w:val="28"/>
        </w:rPr>
        <w:lastRenderedPageBreak/>
        <w:t xml:space="preserve">колонии, ослабить Россию, отторгнуть у нее польские губернии. Украину и Прибалтику, лишив её  естественных границ по Балтийскому морю. </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Турция претендовала на территорию русского Закавказья.</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 xml:space="preserve">Франция хотела вернуть Эльзас и Лотарингию, отнятые у неё Германией в 1871 г. и установить своё влияние в Сирии и Палестине. </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Великобритания стремилась сохранить своё морское и колониальное могущество, разбить Германию как конкурента на мировом рынке и пресечь её притязания на передел колоний. Кроме того, Англия рассчитывала на захват у Турции богатых нефтью Месопотамии и Палестины.</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Россия  добивалась свободного выхода черноморского флота через Босфор и Дарданеллы в Средиземное море, а также присоединения Галиции и нижнего течения Немана.</w:t>
      </w:r>
    </w:p>
    <w:p w:rsidR="00FE2B56" w:rsidRPr="00B15569" w:rsidRDefault="00FE2B56" w:rsidP="00B15569">
      <w:pPr>
        <w:spacing w:after="0"/>
        <w:ind w:firstLine="709"/>
        <w:jc w:val="both"/>
        <w:rPr>
          <w:rFonts w:ascii="Times New Roman" w:hAnsi="Times New Roman" w:cs="Times New Roman"/>
          <w:sz w:val="28"/>
          <w:szCs w:val="28"/>
        </w:rPr>
      </w:pPr>
      <w:r w:rsidRPr="00B15569">
        <w:rPr>
          <w:rFonts w:ascii="Times New Roman" w:hAnsi="Times New Roman" w:cs="Times New Roman"/>
          <w:b/>
          <w:sz w:val="28"/>
          <w:szCs w:val="28"/>
        </w:rPr>
        <w:t>Запиши в тетради:</w:t>
      </w:r>
      <w:r w:rsidRPr="00B15569">
        <w:rPr>
          <w:rFonts w:ascii="Times New Roman" w:hAnsi="Times New Roman" w:cs="Times New Roman"/>
          <w:sz w:val="28"/>
          <w:szCs w:val="28"/>
        </w:rPr>
        <w:t> Название военных</w:t>
      </w:r>
      <w:r w:rsidR="00B15569">
        <w:rPr>
          <w:rFonts w:ascii="Times New Roman" w:hAnsi="Times New Roman" w:cs="Times New Roman"/>
          <w:sz w:val="28"/>
          <w:szCs w:val="28"/>
        </w:rPr>
        <w:t xml:space="preserve"> блоков, цели стран-участников</w:t>
      </w:r>
      <w:r w:rsidRPr="00B15569">
        <w:rPr>
          <w:rFonts w:ascii="Times New Roman" w:hAnsi="Times New Roman" w:cs="Times New Roman"/>
          <w:sz w:val="28"/>
          <w:szCs w:val="28"/>
        </w:rPr>
        <w:t xml:space="preserve">. </w:t>
      </w:r>
    </w:p>
    <w:p w:rsidR="00B15569" w:rsidRPr="00B15569" w:rsidRDefault="00B15569" w:rsidP="00B15569">
      <w:pPr>
        <w:spacing w:after="0"/>
        <w:ind w:firstLine="709"/>
        <w:jc w:val="both"/>
        <w:rPr>
          <w:rFonts w:ascii="Times New Roman" w:hAnsi="Times New Roman" w:cs="Times New Roman"/>
          <w:sz w:val="28"/>
          <w:szCs w:val="28"/>
          <w:u w:val="single"/>
        </w:rPr>
      </w:pPr>
      <w:r w:rsidRPr="00B15569">
        <w:rPr>
          <w:rFonts w:ascii="Times New Roman" w:hAnsi="Times New Roman" w:cs="Times New Roman"/>
          <w:sz w:val="28"/>
          <w:szCs w:val="28"/>
          <w:u w:val="single"/>
        </w:rPr>
        <w:t>2. Стратегические планы сторон</w:t>
      </w:r>
      <w:r>
        <w:rPr>
          <w:rFonts w:ascii="Times New Roman" w:hAnsi="Times New Roman" w:cs="Times New Roman"/>
          <w:sz w:val="28"/>
          <w:szCs w:val="28"/>
          <w:u w:val="single"/>
        </w:rPr>
        <w:t xml:space="preserve"> </w:t>
      </w:r>
      <w:r w:rsidRPr="00B15569">
        <w:rPr>
          <w:rFonts w:ascii="Times New Roman" w:hAnsi="Times New Roman" w:cs="Times New Roman"/>
          <w:b/>
          <w:sz w:val="28"/>
          <w:szCs w:val="28"/>
        </w:rPr>
        <w:t xml:space="preserve">(слайд </w:t>
      </w:r>
      <w:r>
        <w:rPr>
          <w:rFonts w:ascii="Times New Roman" w:hAnsi="Times New Roman" w:cs="Times New Roman"/>
          <w:b/>
          <w:sz w:val="28"/>
          <w:szCs w:val="28"/>
        </w:rPr>
        <w:t>6</w:t>
      </w:r>
      <w:r w:rsidRPr="00B15569">
        <w:rPr>
          <w:rFonts w:ascii="Times New Roman" w:hAnsi="Times New Roman" w:cs="Times New Roman"/>
          <w:b/>
          <w:sz w:val="28"/>
          <w:szCs w:val="28"/>
        </w:rPr>
        <w:t>-</w:t>
      </w:r>
      <w:r>
        <w:rPr>
          <w:rFonts w:ascii="Times New Roman" w:hAnsi="Times New Roman" w:cs="Times New Roman"/>
          <w:b/>
          <w:sz w:val="28"/>
          <w:szCs w:val="28"/>
        </w:rPr>
        <w:t>8</w:t>
      </w:r>
      <w:r w:rsidRPr="00B15569">
        <w:rPr>
          <w:rFonts w:ascii="Times New Roman" w:hAnsi="Times New Roman" w:cs="Times New Roman"/>
          <w:b/>
          <w:sz w:val="28"/>
          <w:szCs w:val="28"/>
        </w:rPr>
        <w:t>)</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 xml:space="preserve">Военное командование Германской империи разработало стратегический план (план Шлиффена), чтобы одержать быструю победу в войне на Западном и на Восточном фронте. План был предназначен для победы в течение первого месяца войны.   </w:t>
      </w:r>
    </w:p>
    <w:p w:rsidR="00B15569" w:rsidRP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Страны Антанты разработали «план XVII», который предусматривал создание линии укреплений на незащищенной франко-бельгийской границе для защиты от возможного немецкого броска. Одновременно планировалось основными силами Франции нанести удар в центр немецкой операции, отсечь правый фланг немцев и остановить немецкое наступление.</w:t>
      </w:r>
    </w:p>
    <w:p w:rsidR="00B15569" w:rsidRDefault="00B15569"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 xml:space="preserve">Россия должна была начать активные военные действия одновременно с Германией. Это должно было заставить Германию оттянуть часть войск с Западного фронта, что облегчало положение Франции, разрушало планы Германии, заставляло ее вести войну на два фронта и обеспечивало в конечном счете победу Антанте. </w:t>
      </w:r>
    </w:p>
    <w:p w:rsidR="00A9178C" w:rsidRPr="00A9178C" w:rsidRDefault="00A9178C" w:rsidP="00B15569">
      <w:pPr>
        <w:spacing w:after="0"/>
        <w:ind w:firstLine="709"/>
        <w:jc w:val="both"/>
        <w:rPr>
          <w:rFonts w:ascii="Times New Roman" w:hAnsi="Times New Roman" w:cs="Times New Roman"/>
          <w:sz w:val="28"/>
          <w:szCs w:val="28"/>
        </w:rPr>
      </w:pPr>
      <w:r w:rsidRPr="00B15569">
        <w:rPr>
          <w:rFonts w:ascii="Times New Roman" w:hAnsi="Times New Roman" w:cs="Times New Roman"/>
          <w:b/>
          <w:sz w:val="28"/>
          <w:szCs w:val="28"/>
        </w:rPr>
        <w:t>Запиши в тетради:</w:t>
      </w:r>
      <w:r>
        <w:rPr>
          <w:rFonts w:ascii="Times New Roman" w:hAnsi="Times New Roman" w:cs="Times New Roman"/>
          <w:b/>
          <w:sz w:val="28"/>
          <w:szCs w:val="28"/>
        </w:rPr>
        <w:t xml:space="preserve"> </w:t>
      </w:r>
      <w:r w:rsidRPr="00A9178C">
        <w:rPr>
          <w:rFonts w:ascii="Times New Roman" w:hAnsi="Times New Roman" w:cs="Times New Roman"/>
          <w:sz w:val="28"/>
          <w:szCs w:val="28"/>
        </w:rPr>
        <w:t>Название стратегических планов противников, их цели</w:t>
      </w:r>
    </w:p>
    <w:p w:rsidR="00B15569" w:rsidRPr="00B15569" w:rsidRDefault="00B15569" w:rsidP="00B15569">
      <w:pPr>
        <w:spacing w:after="0"/>
        <w:ind w:firstLine="709"/>
        <w:jc w:val="both"/>
        <w:rPr>
          <w:rFonts w:ascii="Times New Roman" w:hAnsi="Times New Roman" w:cs="Times New Roman"/>
          <w:sz w:val="28"/>
          <w:szCs w:val="28"/>
          <w:u w:val="single"/>
        </w:rPr>
      </w:pPr>
      <w:r w:rsidRPr="00B15569">
        <w:rPr>
          <w:rFonts w:ascii="Times New Roman" w:hAnsi="Times New Roman" w:cs="Times New Roman"/>
          <w:sz w:val="28"/>
          <w:szCs w:val="28"/>
          <w:u w:val="single"/>
        </w:rPr>
        <w:t>3. Начало военных действий. (слайд 9-12)</w:t>
      </w:r>
    </w:p>
    <w:p w:rsidR="00B2732D" w:rsidRPr="00B2732D" w:rsidRDefault="00B2732D" w:rsidP="00B2732D">
      <w:pPr>
        <w:spacing w:after="0"/>
        <w:ind w:firstLine="709"/>
        <w:jc w:val="both"/>
        <w:rPr>
          <w:rFonts w:ascii="Times New Roman" w:hAnsi="Times New Roman" w:cs="Times New Roman"/>
          <w:sz w:val="28"/>
          <w:szCs w:val="28"/>
        </w:rPr>
      </w:pPr>
      <w:r w:rsidRPr="00B2732D">
        <w:rPr>
          <w:rFonts w:ascii="Times New Roman" w:hAnsi="Times New Roman" w:cs="Times New Roman"/>
          <w:sz w:val="28"/>
          <w:szCs w:val="28"/>
        </w:rPr>
        <w:t>Начало Первой мировой войны было спровоцировано убийством наследника австрийского престола эрцгерцога Франца-Фердинанда и его жены членом сербской националистической террористической организации Гаврилой Принципом (28 июня 1914 г.).</w:t>
      </w:r>
    </w:p>
    <w:p w:rsidR="00B2732D" w:rsidRPr="00B2732D" w:rsidRDefault="00B2732D" w:rsidP="00B2732D">
      <w:pPr>
        <w:spacing w:after="0"/>
        <w:ind w:firstLine="709"/>
        <w:jc w:val="both"/>
        <w:rPr>
          <w:rFonts w:ascii="Times New Roman" w:hAnsi="Times New Roman" w:cs="Times New Roman"/>
          <w:sz w:val="28"/>
          <w:szCs w:val="28"/>
        </w:rPr>
      </w:pPr>
      <w:r w:rsidRPr="00B2732D">
        <w:rPr>
          <w:rFonts w:ascii="Times New Roman" w:hAnsi="Times New Roman" w:cs="Times New Roman"/>
          <w:sz w:val="28"/>
          <w:szCs w:val="28"/>
        </w:rPr>
        <w:t xml:space="preserve">Австро-Венгрия объявила, что за убийством эрцгерцога стоит Сербия и выдвинула ультиматум, который невозможно было выполнить. Сербия, однако, соглашается на все его условия, кроме одного. </w:t>
      </w:r>
      <w:r w:rsidRPr="00B2732D">
        <w:rPr>
          <w:rFonts w:ascii="Times New Roman" w:hAnsi="Times New Roman" w:cs="Times New Roman"/>
          <w:sz w:val="28"/>
          <w:szCs w:val="28"/>
        </w:rPr>
        <w:br/>
      </w:r>
      <w:r w:rsidRPr="00B2732D">
        <w:rPr>
          <w:rFonts w:ascii="Times New Roman" w:hAnsi="Times New Roman" w:cs="Times New Roman"/>
          <w:bCs/>
          <w:sz w:val="28"/>
          <w:szCs w:val="28"/>
        </w:rPr>
        <w:t>28 июля 1914 года</w:t>
      </w:r>
      <w:r w:rsidRPr="00B2732D">
        <w:rPr>
          <w:rFonts w:ascii="Times New Roman" w:hAnsi="Times New Roman" w:cs="Times New Roman"/>
          <w:b/>
          <w:bCs/>
          <w:sz w:val="28"/>
          <w:szCs w:val="28"/>
        </w:rPr>
        <w:t xml:space="preserve"> </w:t>
      </w:r>
      <w:r w:rsidRPr="00B2732D">
        <w:rPr>
          <w:rFonts w:ascii="Times New Roman" w:hAnsi="Times New Roman" w:cs="Times New Roman"/>
          <w:sz w:val="28"/>
          <w:szCs w:val="28"/>
        </w:rPr>
        <w:t xml:space="preserve">Австро-Венгрия объявляет о невыполнении Сербией </w:t>
      </w:r>
      <w:r w:rsidRPr="00B2732D">
        <w:rPr>
          <w:rFonts w:ascii="Times New Roman" w:hAnsi="Times New Roman" w:cs="Times New Roman"/>
          <w:sz w:val="28"/>
          <w:szCs w:val="28"/>
        </w:rPr>
        <w:lastRenderedPageBreak/>
        <w:t xml:space="preserve">условий ультиматума, начинает обстрел столицы и вводит войска на ее территорию.  </w:t>
      </w:r>
    </w:p>
    <w:p w:rsidR="00FE2B56" w:rsidRPr="00B15569" w:rsidRDefault="00FE2B56"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17(30) июля Россия объявила всеобщую мобилизацию, оповестив Берлин, что эти действия не носят антигерманского характера, но заняв жесткую позицию в отношении Австро-Венгрии. Германия в ультимативной форме потребовала прекращения мобилизации и, не получив ответа, 19 июля (1 августа) 1914 г. объявила войну России.</w:t>
      </w:r>
    </w:p>
    <w:p w:rsidR="00FE2B56" w:rsidRDefault="00FE2B56" w:rsidP="00B15569">
      <w:pPr>
        <w:spacing w:after="0"/>
        <w:ind w:firstLine="709"/>
        <w:jc w:val="both"/>
        <w:rPr>
          <w:rFonts w:ascii="Times New Roman" w:hAnsi="Times New Roman" w:cs="Times New Roman"/>
          <w:sz w:val="28"/>
          <w:szCs w:val="28"/>
        </w:rPr>
      </w:pPr>
      <w:r w:rsidRPr="00B15569">
        <w:rPr>
          <w:rFonts w:ascii="Times New Roman" w:hAnsi="Times New Roman" w:cs="Times New Roman"/>
          <w:sz w:val="28"/>
          <w:szCs w:val="28"/>
        </w:rPr>
        <w:t>2 августа начала мобилизацию Франция, объявившая о поддержке России. 3 августа Германия объявила войну Франции и в обход оборонительной линии Мажино начала наступление через Бельгию и Люксембург. 4 августа в войну вступила Англия, 6 августа – Австро-Венгрия, объявившая войну России. Война охватила всю Европу. 23 августа к Антанте присоединилась Япония, в 1915 г. – Италия, в 1916 г. – Румыния, в 1917 г. – США. Турция (1914) и Болгария (1915) выступили союзниками Германии и Австро-Венгрии. Всего в войне участвовали 38 государств мира.</w:t>
      </w:r>
    </w:p>
    <w:p w:rsidR="00A9178C" w:rsidRPr="00A9178C" w:rsidRDefault="00A9178C" w:rsidP="00B15569">
      <w:pPr>
        <w:spacing w:after="0"/>
        <w:ind w:firstLine="709"/>
        <w:jc w:val="both"/>
        <w:rPr>
          <w:rFonts w:ascii="Times New Roman" w:hAnsi="Times New Roman" w:cs="Times New Roman"/>
          <w:sz w:val="28"/>
          <w:szCs w:val="28"/>
        </w:rPr>
      </w:pPr>
      <w:r w:rsidRPr="00B15569">
        <w:rPr>
          <w:rFonts w:ascii="Times New Roman" w:hAnsi="Times New Roman" w:cs="Times New Roman"/>
          <w:b/>
          <w:sz w:val="28"/>
          <w:szCs w:val="28"/>
        </w:rPr>
        <w:t>Запиши в тетради:</w:t>
      </w:r>
      <w:r>
        <w:rPr>
          <w:rFonts w:ascii="Times New Roman" w:hAnsi="Times New Roman" w:cs="Times New Roman"/>
          <w:b/>
          <w:sz w:val="28"/>
          <w:szCs w:val="28"/>
        </w:rPr>
        <w:t xml:space="preserve"> </w:t>
      </w:r>
      <w:r w:rsidRPr="00A9178C">
        <w:rPr>
          <w:rFonts w:ascii="Times New Roman" w:hAnsi="Times New Roman" w:cs="Times New Roman"/>
          <w:sz w:val="28"/>
          <w:szCs w:val="28"/>
        </w:rPr>
        <w:t>повод для начала военных действий</w:t>
      </w:r>
    </w:p>
    <w:p w:rsidR="00B2732D" w:rsidRPr="00B2732D" w:rsidRDefault="00B2732D" w:rsidP="00B2732D">
      <w:pPr>
        <w:spacing w:after="0"/>
        <w:ind w:firstLine="709"/>
        <w:jc w:val="both"/>
        <w:rPr>
          <w:rFonts w:ascii="Times New Roman" w:hAnsi="Times New Roman" w:cs="Times New Roman"/>
          <w:sz w:val="28"/>
          <w:szCs w:val="28"/>
          <w:u w:val="single"/>
        </w:rPr>
      </w:pPr>
      <w:r w:rsidRPr="00B2732D">
        <w:rPr>
          <w:rFonts w:ascii="Times New Roman" w:hAnsi="Times New Roman" w:cs="Times New Roman"/>
          <w:sz w:val="28"/>
          <w:szCs w:val="28"/>
          <w:u w:val="single"/>
        </w:rPr>
        <w:t>4. Ход военных действий (по этапам): (слайд 13-25)</w:t>
      </w:r>
    </w:p>
    <w:p w:rsidR="00B2732D" w:rsidRPr="00B2732D" w:rsidRDefault="00B2732D" w:rsidP="00B2732D">
      <w:pPr>
        <w:pStyle w:val="a9"/>
        <w:numPr>
          <w:ilvl w:val="0"/>
          <w:numId w:val="21"/>
        </w:numPr>
        <w:spacing w:after="0"/>
        <w:jc w:val="both"/>
        <w:rPr>
          <w:rFonts w:ascii="Times New Roman" w:hAnsi="Times New Roman" w:cs="Times New Roman"/>
          <w:sz w:val="28"/>
          <w:szCs w:val="28"/>
        </w:rPr>
      </w:pPr>
      <w:r w:rsidRPr="00B2732D">
        <w:rPr>
          <w:rFonts w:ascii="Times New Roman" w:hAnsi="Times New Roman" w:cs="Times New Roman"/>
          <w:sz w:val="28"/>
          <w:szCs w:val="28"/>
        </w:rPr>
        <w:t>кампания 1914 г (провал стратегии быстротечной войны; переход от маневренных к позиционным формам борьбы)</w:t>
      </w:r>
    </w:p>
    <w:p w:rsidR="00B2732D" w:rsidRPr="00B2732D" w:rsidRDefault="00B2732D" w:rsidP="00B2732D">
      <w:pPr>
        <w:pStyle w:val="a9"/>
        <w:numPr>
          <w:ilvl w:val="0"/>
          <w:numId w:val="21"/>
        </w:numPr>
        <w:spacing w:after="0"/>
        <w:jc w:val="both"/>
        <w:rPr>
          <w:rFonts w:ascii="Times New Roman" w:hAnsi="Times New Roman" w:cs="Times New Roman"/>
          <w:sz w:val="28"/>
          <w:szCs w:val="28"/>
        </w:rPr>
      </w:pPr>
      <w:r w:rsidRPr="00B2732D">
        <w:rPr>
          <w:rFonts w:ascii="Times New Roman" w:hAnsi="Times New Roman" w:cs="Times New Roman"/>
          <w:sz w:val="28"/>
          <w:szCs w:val="28"/>
        </w:rPr>
        <w:t>кампания 1915 г (срыв германского плана выхода России из войны; позиционная война)</w:t>
      </w:r>
    </w:p>
    <w:p w:rsidR="00B2732D" w:rsidRPr="00B2732D" w:rsidRDefault="00B2732D" w:rsidP="00B2732D">
      <w:pPr>
        <w:pStyle w:val="a9"/>
        <w:numPr>
          <w:ilvl w:val="0"/>
          <w:numId w:val="21"/>
        </w:numPr>
        <w:spacing w:after="0"/>
        <w:jc w:val="both"/>
        <w:rPr>
          <w:rFonts w:ascii="Times New Roman" w:hAnsi="Times New Roman" w:cs="Times New Roman"/>
          <w:sz w:val="28"/>
          <w:szCs w:val="28"/>
        </w:rPr>
      </w:pPr>
      <w:r w:rsidRPr="00B2732D">
        <w:rPr>
          <w:rFonts w:ascii="Times New Roman" w:hAnsi="Times New Roman" w:cs="Times New Roman"/>
          <w:sz w:val="28"/>
          <w:szCs w:val="28"/>
        </w:rPr>
        <w:t>кампания 1916 г (переход стратегической инициативы к странам Антанты)</w:t>
      </w:r>
      <w:r>
        <w:rPr>
          <w:rFonts w:ascii="Times New Roman" w:hAnsi="Times New Roman" w:cs="Times New Roman"/>
          <w:sz w:val="28"/>
          <w:szCs w:val="28"/>
        </w:rPr>
        <w:t xml:space="preserve"> (с</w:t>
      </w:r>
      <w:r w:rsidRPr="00B2732D">
        <w:rPr>
          <w:rFonts w:ascii="Times New Roman" w:hAnsi="Times New Roman" w:cs="Times New Roman"/>
          <w:sz w:val="28"/>
          <w:szCs w:val="28"/>
        </w:rPr>
        <w:t>ообщение студента “Брусиловский прорыв” (слайд 22)</w:t>
      </w:r>
      <w:r>
        <w:rPr>
          <w:rFonts w:ascii="Times New Roman" w:hAnsi="Times New Roman" w:cs="Times New Roman"/>
          <w:sz w:val="28"/>
          <w:szCs w:val="28"/>
        </w:rPr>
        <w:t>)</w:t>
      </w:r>
    </w:p>
    <w:p w:rsidR="00B2732D" w:rsidRPr="00B2732D" w:rsidRDefault="00B2732D" w:rsidP="00B2732D">
      <w:pPr>
        <w:pStyle w:val="a9"/>
        <w:numPr>
          <w:ilvl w:val="0"/>
          <w:numId w:val="21"/>
        </w:numPr>
        <w:spacing w:after="0"/>
        <w:jc w:val="both"/>
        <w:rPr>
          <w:rFonts w:ascii="Times New Roman" w:hAnsi="Times New Roman" w:cs="Times New Roman"/>
          <w:sz w:val="28"/>
          <w:szCs w:val="28"/>
        </w:rPr>
      </w:pPr>
      <w:r w:rsidRPr="00B2732D">
        <w:rPr>
          <w:rFonts w:ascii="Times New Roman" w:hAnsi="Times New Roman" w:cs="Times New Roman"/>
          <w:sz w:val="28"/>
          <w:szCs w:val="28"/>
        </w:rPr>
        <w:t>кампания 1917 г (наступление Антанты; выход России из войны)</w:t>
      </w:r>
    </w:p>
    <w:p w:rsidR="00B2732D" w:rsidRPr="00B2732D" w:rsidRDefault="00B2732D" w:rsidP="00B2732D">
      <w:pPr>
        <w:pStyle w:val="a9"/>
        <w:numPr>
          <w:ilvl w:val="0"/>
          <w:numId w:val="21"/>
        </w:numPr>
        <w:spacing w:after="0"/>
        <w:jc w:val="both"/>
        <w:rPr>
          <w:rFonts w:ascii="Times New Roman" w:hAnsi="Times New Roman" w:cs="Times New Roman"/>
          <w:sz w:val="28"/>
          <w:szCs w:val="28"/>
        </w:rPr>
      </w:pPr>
      <w:r w:rsidRPr="00B2732D">
        <w:rPr>
          <w:rFonts w:ascii="Times New Roman" w:hAnsi="Times New Roman" w:cs="Times New Roman"/>
          <w:sz w:val="28"/>
          <w:szCs w:val="28"/>
        </w:rPr>
        <w:t>кампания 1918 г (общее наступление Антанты; капитуляция Германии)</w:t>
      </w:r>
    </w:p>
    <w:p w:rsidR="00A9178C" w:rsidRDefault="00A9178C" w:rsidP="00B2732D">
      <w:pPr>
        <w:spacing w:after="0"/>
        <w:ind w:firstLine="709"/>
        <w:jc w:val="both"/>
        <w:rPr>
          <w:rFonts w:ascii="Times New Roman" w:hAnsi="Times New Roman" w:cs="Times New Roman"/>
          <w:sz w:val="28"/>
          <w:szCs w:val="28"/>
          <w:u w:val="single"/>
        </w:rPr>
      </w:pPr>
      <w:r w:rsidRPr="00B15569">
        <w:rPr>
          <w:rFonts w:ascii="Times New Roman" w:hAnsi="Times New Roman" w:cs="Times New Roman"/>
          <w:b/>
          <w:sz w:val="28"/>
          <w:szCs w:val="28"/>
        </w:rPr>
        <w:t>Запиши в тетради:</w:t>
      </w:r>
      <w:r>
        <w:rPr>
          <w:rFonts w:ascii="Times New Roman" w:hAnsi="Times New Roman" w:cs="Times New Roman"/>
          <w:b/>
          <w:sz w:val="28"/>
          <w:szCs w:val="28"/>
        </w:rPr>
        <w:t xml:space="preserve"> </w:t>
      </w:r>
      <w:r w:rsidRPr="00A9178C">
        <w:rPr>
          <w:rFonts w:ascii="Times New Roman" w:hAnsi="Times New Roman" w:cs="Times New Roman"/>
          <w:sz w:val="28"/>
          <w:szCs w:val="28"/>
        </w:rPr>
        <w:t>основные военные операции по годам</w:t>
      </w:r>
    </w:p>
    <w:p w:rsidR="00FE2B56" w:rsidRPr="00B2732D" w:rsidRDefault="00FE2B56" w:rsidP="00B2732D">
      <w:pPr>
        <w:spacing w:after="0"/>
        <w:ind w:firstLine="709"/>
        <w:jc w:val="both"/>
        <w:rPr>
          <w:rFonts w:ascii="Times New Roman" w:hAnsi="Times New Roman" w:cs="Times New Roman"/>
          <w:sz w:val="28"/>
          <w:szCs w:val="28"/>
          <w:u w:val="single"/>
        </w:rPr>
      </w:pPr>
      <w:r w:rsidRPr="00B2732D">
        <w:rPr>
          <w:rFonts w:ascii="Times New Roman" w:hAnsi="Times New Roman" w:cs="Times New Roman"/>
          <w:sz w:val="28"/>
          <w:szCs w:val="28"/>
          <w:u w:val="single"/>
        </w:rPr>
        <w:t>Сообщение </w:t>
      </w:r>
      <w:r w:rsidR="00B2732D" w:rsidRPr="00B2732D">
        <w:rPr>
          <w:rFonts w:ascii="Times New Roman" w:hAnsi="Times New Roman" w:cs="Times New Roman"/>
          <w:sz w:val="28"/>
          <w:szCs w:val="28"/>
          <w:u w:val="single"/>
        </w:rPr>
        <w:t>студента</w:t>
      </w:r>
      <w:r w:rsidRPr="00B2732D">
        <w:rPr>
          <w:rFonts w:ascii="Times New Roman" w:hAnsi="Times New Roman" w:cs="Times New Roman"/>
          <w:sz w:val="28"/>
          <w:szCs w:val="28"/>
          <w:u w:val="single"/>
        </w:rPr>
        <w:t xml:space="preserve"> “Брусиловский прорыв” (слайд </w:t>
      </w:r>
      <w:r w:rsidR="00B2732D" w:rsidRPr="00B2732D">
        <w:rPr>
          <w:rFonts w:ascii="Times New Roman" w:hAnsi="Times New Roman" w:cs="Times New Roman"/>
          <w:sz w:val="28"/>
          <w:szCs w:val="28"/>
          <w:u w:val="single"/>
        </w:rPr>
        <w:t>22</w:t>
      </w:r>
      <w:r w:rsidRPr="00B2732D">
        <w:rPr>
          <w:rFonts w:ascii="Times New Roman" w:hAnsi="Times New Roman" w:cs="Times New Roman"/>
          <w:sz w:val="28"/>
          <w:szCs w:val="28"/>
          <w:u w:val="single"/>
        </w:rPr>
        <w:t>)</w:t>
      </w:r>
    </w:p>
    <w:p w:rsidR="00FE2B56" w:rsidRPr="00B2732D" w:rsidRDefault="00FE2B56" w:rsidP="00B2732D">
      <w:pPr>
        <w:spacing w:after="0"/>
        <w:ind w:firstLine="709"/>
        <w:jc w:val="both"/>
        <w:rPr>
          <w:rFonts w:ascii="Times New Roman" w:hAnsi="Times New Roman" w:cs="Times New Roman"/>
          <w:sz w:val="28"/>
          <w:szCs w:val="28"/>
        </w:rPr>
      </w:pPr>
      <w:r w:rsidRPr="00B2732D">
        <w:rPr>
          <w:rFonts w:ascii="Times New Roman" w:hAnsi="Times New Roman" w:cs="Times New Roman"/>
          <w:sz w:val="28"/>
          <w:szCs w:val="28"/>
        </w:rPr>
        <w:t xml:space="preserve">А.А.Брусилов (1853-1926) родился в семье генерала. Окончил Пажеский корпус. Участник русско-турецкой войны 1877-1878 гг. Более 15 лет прослужил в офицерской кавалерийской школе, начав с инструктора верховой езды и закончив ее начальником. В 1906-12 г. командовал различными воинскими соединениями. В 1912 г. получил чин генерала от кавалерии. С начала мировой войны назначен командующем 8-й армией, с марта 1916 г. – главнокомандующий Юго-Западным фронтом. Приобрел известность за разработку и проведение наступления русской армии летом 1916 г. – “Брусиловского прорыва”. После Февральской революции – сторонник продолжения войны до победного конца. В мае 1917 г. назначен </w:t>
      </w:r>
      <w:r w:rsidRPr="00B2732D">
        <w:rPr>
          <w:rFonts w:ascii="Times New Roman" w:hAnsi="Times New Roman" w:cs="Times New Roman"/>
          <w:sz w:val="28"/>
          <w:szCs w:val="28"/>
        </w:rPr>
        <w:lastRenderedPageBreak/>
        <w:t>Верховным главнокомандующим русской армии. После смещения с этого поста в июле 1917 г. остался в распоряжении Временного правительства. В 1920 г. вступил в ряды Красной Армии.</w:t>
      </w:r>
    </w:p>
    <w:p w:rsidR="00FE2B56" w:rsidRPr="00B2732D" w:rsidRDefault="00FE2B56" w:rsidP="00B2732D">
      <w:pPr>
        <w:spacing w:after="0"/>
        <w:ind w:firstLine="709"/>
        <w:jc w:val="both"/>
        <w:rPr>
          <w:rFonts w:ascii="Times New Roman" w:hAnsi="Times New Roman" w:cs="Times New Roman"/>
          <w:sz w:val="28"/>
          <w:szCs w:val="28"/>
        </w:rPr>
      </w:pPr>
      <w:r w:rsidRPr="00B2732D">
        <w:rPr>
          <w:rFonts w:ascii="Times New Roman" w:hAnsi="Times New Roman" w:cs="Times New Roman"/>
          <w:sz w:val="28"/>
          <w:szCs w:val="28"/>
        </w:rPr>
        <w:t>Брусиловский прорыв. В мае 1916 г. войска русского Юго-Западного фронта под командование генерала Брусилова осуществили прорыв австрийских позиций, отбросив противника на 120 км, фронт был прорван на протяжении 340 км. Русские войска заняли Луцк, Черновцы. Брусиловский прорыв поставил Австро-Венгрию на грань катастрофы. Германия перебросила с запада 11 дивизий, остановив наступление у Вердена.</w:t>
      </w:r>
    </w:p>
    <w:p w:rsidR="00FE2B56" w:rsidRPr="00A9178C" w:rsidRDefault="00FE2B56" w:rsidP="00A9178C">
      <w:pPr>
        <w:spacing w:after="0"/>
        <w:ind w:firstLine="709"/>
        <w:jc w:val="both"/>
        <w:rPr>
          <w:rFonts w:ascii="Times New Roman" w:hAnsi="Times New Roman" w:cs="Times New Roman"/>
          <w:sz w:val="28"/>
          <w:szCs w:val="28"/>
          <w:u w:val="single"/>
        </w:rPr>
      </w:pPr>
      <w:r w:rsidRPr="00A9178C">
        <w:rPr>
          <w:rFonts w:ascii="Times New Roman" w:hAnsi="Times New Roman" w:cs="Times New Roman"/>
          <w:sz w:val="28"/>
          <w:szCs w:val="28"/>
          <w:u w:val="single"/>
        </w:rPr>
        <w:t>5. Итоги войны.</w:t>
      </w:r>
      <w:r w:rsidR="00B2732D" w:rsidRPr="00A9178C">
        <w:rPr>
          <w:rFonts w:ascii="Times New Roman" w:hAnsi="Times New Roman" w:cs="Times New Roman"/>
          <w:sz w:val="28"/>
          <w:szCs w:val="28"/>
          <w:u w:val="single"/>
        </w:rPr>
        <w:t xml:space="preserve"> (слайд 26-31)</w:t>
      </w:r>
    </w:p>
    <w:p w:rsidR="00B2732D" w:rsidRPr="00A9178C" w:rsidRDefault="00B2732D"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28 июня 1919 года подписан Версальский мирный договор, официально завершивший</w:t>
      </w:r>
      <w:r w:rsidR="00A9178C">
        <w:rPr>
          <w:rFonts w:ascii="Times New Roman" w:hAnsi="Times New Roman" w:cs="Times New Roman"/>
          <w:sz w:val="28"/>
          <w:szCs w:val="28"/>
        </w:rPr>
        <w:t xml:space="preserve"> </w:t>
      </w:r>
      <w:r w:rsidRPr="00A9178C">
        <w:rPr>
          <w:rFonts w:ascii="Times New Roman" w:hAnsi="Times New Roman" w:cs="Times New Roman"/>
          <w:sz w:val="28"/>
          <w:szCs w:val="28"/>
        </w:rPr>
        <w:t>Первую мировую войну.</w:t>
      </w:r>
    </w:p>
    <w:p w:rsidR="00B2732D" w:rsidRPr="00A9178C" w:rsidRDefault="00B2732D"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 xml:space="preserve">По условиям договора Германия возвращала Франции Эльзас и Лотарингию в границах 1870 года со всеми мостами через Рейн. В собственность Франции переходили угольные копи Саарского бассейна, а сама Саарская область передавалась на 15-летний срок под управление Лиги Наций. Войсками Антанты на 15 лет оккупировался левый берег Рейна, а 50-километровая зона к востоку от Рейна полностью демилитаризировалась. </w:t>
      </w:r>
    </w:p>
    <w:p w:rsidR="00B2732D" w:rsidRPr="00A9178C" w:rsidRDefault="00B2732D"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 xml:space="preserve">К Бельгии отошли округа Эйпен и Мальмеди, к Дании — районы Шлезвиг-Гольштейна. Германия признавала независимость Чехословакии и Польши и отказывалась от части территорий в их пользу. Город Данциг с областью переходил под управление Лиги Наций. </w:t>
      </w:r>
    </w:p>
    <w:p w:rsidR="00B2732D" w:rsidRPr="00A9178C" w:rsidRDefault="00B2732D"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 Германия отказывалась в пользу союзников от всех своих колоний.</w:t>
      </w:r>
    </w:p>
    <w:p w:rsidR="00B2732D" w:rsidRPr="00A9178C" w:rsidRDefault="00B2732D"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 xml:space="preserve"> Германия соглашалась признать договоры, которые будут заключены союзниками с Турцией и Болгарией, и обязывалась отказаться от Брестского и Бухарестского договоров. За Россией признавалось право потребовать у Германии соответствующие репарации. </w:t>
      </w:r>
    </w:p>
    <w:p w:rsidR="002F5A04" w:rsidRPr="00A9178C" w:rsidRDefault="002F5A04"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 xml:space="preserve">До II мировой войны этот военный конфликт был самым широкомасштабным, затронувшим почти весь земной шар. Шокирующее количество пострадавших (учитывая потерю убитыми среди военных и мирного населения, а также раненых) – около 80 миллионов человек (страны-участницы потеряли убитыми более 10 млн. солдат и около 12 млн. мирных жителей, около 55 млн. человек были ранены). </w:t>
      </w:r>
    </w:p>
    <w:p w:rsidR="002F5A04" w:rsidRPr="00A9178C" w:rsidRDefault="002F5A04"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 xml:space="preserve">В течение 5 лет войны распались такие империи, как Османская, Российская, Германская и Австро-Венгерская. </w:t>
      </w:r>
    </w:p>
    <w:p w:rsidR="002F5A04" w:rsidRPr="00A9178C" w:rsidRDefault="002F5A04"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Первая мировая война ускорила разработку новых вооружений и средств ведения боя. Впервые были использованы танки, химическое оружие, противогаз, зенитные и противотанковые орудия, огнемёт. Широкое распространение получили самолёты,</w:t>
      </w:r>
      <w:r w:rsidR="00A9178C">
        <w:rPr>
          <w:rFonts w:ascii="Times New Roman" w:hAnsi="Times New Roman" w:cs="Times New Roman"/>
          <w:sz w:val="28"/>
          <w:szCs w:val="28"/>
        </w:rPr>
        <w:t xml:space="preserve"> </w:t>
      </w:r>
      <w:r w:rsidRPr="00A9178C">
        <w:rPr>
          <w:rFonts w:ascii="Times New Roman" w:hAnsi="Times New Roman" w:cs="Times New Roman"/>
          <w:sz w:val="28"/>
          <w:szCs w:val="28"/>
        </w:rPr>
        <w:t xml:space="preserve">пулемёты, миномёты, подводные </w:t>
      </w:r>
      <w:r w:rsidRPr="00A9178C">
        <w:rPr>
          <w:rFonts w:ascii="Times New Roman" w:hAnsi="Times New Roman" w:cs="Times New Roman"/>
          <w:sz w:val="28"/>
          <w:szCs w:val="28"/>
        </w:rPr>
        <w:lastRenderedPageBreak/>
        <w:t xml:space="preserve">лодки, торпедные катера. Резко выросла огневая мощь войск. Появились новые виды артиллерии: зенитная, противотанковая, сопровождения пехоты. </w:t>
      </w:r>
    </w:p>
    <w:p w:rsidR="00B2732D" w:rsidRDefault="002F5A04" w:rsidP="00A9178C">
      <w:pPr>
        <w:spacing w:after="0"/>
        <w:ind w:firstLine="709"/>
        <w:jc w:val="both"/>
        <w:rPr>
          <w:rFonts w:ascii="Times New Roman" w:hAnsi="Times New Roman" w:cs="Times New Roman"/>
          <w:sz w:val="28"/>
          <w:szCs w:val="28"/>
        </w:rPr>
      </w:pPr>
      <w:r w:rsidRPr="00A9178C">
        <w:rPr>
          <w:rFonts w:ascii="Times New Roman" w:hAnsi="Times New Roman" w:cs="Times New Roman"/>
          <w:sz w:val="28"/>
          <w:szCs w:val="28"/>
        </w:rPr>
        <w:t>Авиация стала самостоятельным родом войск, который стал подразделяться на разведывательную, истребительную и бомбардировочную. Возникли танковые войска, химические войска, войска ПВО, морская авиация. Увеличилась роль инженерных войск и снизилась роль кавалерии.</w:t>
      </w:r>
    </w:p>
    <w:p w:rsidR="00A9178C" w:rsidRPr="00A9178C" w:rsidRDefault="00A9178C" w:rsidP="00A9178C">
      <w:pPr>
        <w:spacing w:after="0"/>
        <w:ind w:firstLine="709"/>
        <w:jc w:val="both"/>
        <w:rPr>
          <w:rFonts w:ascii="Times New Roman" w:hAnsi="Times New Roman" w:cs="Times New Roman"/>
          <w:sz w:val="28"/>
          <w:szCs w:val="28"/>
        </w:rPr>
      </w:pPr>
      <w:r w:rsidRPr="00B15569">
        <w:rPr>
          <w:rFonts w:ascii="Times New Roman" w:hAnsi="Times New Roman" w:cs="Times New Roman"/>
          <w:b/>
          <w:sz w:val="28"/>
          <w:szCs w:val="28"/>
        </w:rPr>
        <w:t>Запиши в тетради:</w:t>
      </w:r>
      <w:r>
        <w:rPr>
          <w:rFonts w:ascii="Times New Roman" w:hAnsi="Times New Roman" w:cs="Times New Roman"/>
          <w:b/>
          <w:sz w:val="28"/>
          <w:szCs w:val="28"/>
        </w:rPr>
        <w:t xml:space="preserve"> </w:t>
      </w:r>
      <w:r w:rsidRPr="00A9178C">
        <w:rPr>
          <w:rFonts w:ascii="Times New Roman" w:hAnsi="Times New Roman" w:cs="Times New Roman"/>
          <w:sz w:val="28"/>
          <w:szCs w:val="28"/>
        </w:rPr>
        <w:t>условия Брест-Литовского мирного договора и Версальского мирного договора</w:t>
      </w:r>
    </w:p>
    <w:p w:rsidR="002F5A04" w:rsidRPr="0063101E" w:rsidRDefault="002F5A04" w:rsidP="0063101E">
      <w:pPr>
        <w:spacing w:after="0"/>
        <w:ind w:firstLine="709"/>
        <w:jc w:val="both"/>
        <w:rPr>
          <w:rFonts w:ascii="Times New Roman" w:hAnsi="Times New Roman" w:cs="Times New Roman"/>
          <w:b/>
          <w:sz w:val="28"/>
          <w:szCs w:val="28"/>
        </w:rPr>
      </w:pPr>
      <w:r w:rsidRPr="0063101E">
        <w:rPr>
          <w:rFonts w:ascii="Times New Roman" w:hAnsi="Times New Roman" w:cs="Times New Roman"/>
          <w:b/>
          <w:sz w:val="28"/>
          <w:szCs w:val="28"/>
        </w:rPr>
        <w:t>4. Домашнее задание</w:t>
      </w:r>
    </w:p>
    <w:p w:rsidR="00A9178C" w:rsidRPr="0063101E" w:rsidRDefault="00A9178C"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 xml:space="preserve">Подготовить сообщения на тему </w:t>
      </w:r>
      <w:r w:rsidR="0063101E" w:rsidRPr="0063101E">
        <w:rPr>
          <w:rFonts w:ascii="Times New Roman" w:hAnsi="Times New Roman" w:cs="Times New Roman"/>
          <w:sz w:val="28"/>
          <w:szCs w:val="28"/>
        </w:rPr>
        <w:t>«Оружие Первой Мировой»</w:t>
      </w:r>
    </w:p>
    <w:p w:rsidR="00FE2B56" w:rsidRPr="0063101E" w:rsidRDefault="002F5A04" w:rsidP="0063101E">
      <w:pPr>
        <w:spacing w:after="0"/>
        <w:ind w:firstLine="709"/>
        <w:jc w:val="both"/>
        <w:rPr>
          <w:rFonts w:ascii="Times New Roman" w:hAnsi="Times New Roman" w:cs="Times New Roman"/>
          <w:b/>
          <w:sz w:val="28"/>
          <w:szCs w:val="28"/>
        </w:rPr>
      </w:pPr>
      <w:r w:rsidRPr="0063101E">
        <w:rPr>
          <w:rFonts w:ascii="Times New Roman" w:hAnsi="Times New Roman" w:cs="Times New Roman"/>
          <w:b/>
          <w:sz w:val="28"/>
          <w:szCs w:val="28"/>
        </w:rPr>
        <w:t xml:space="preserve">5. </w:t>
      </w:r>
      <w:r w:rsidR="00FE2B56" w:rsidRPr="0063101E">
        <w:rPr>
          <w:rFonts w:ascii="Times New Roman" w:hAnsi="Times New Roman" w:cs="Times New Roman"/>
          <w:b/>
          <w:sz w:val="28"/>
          <w:szCs w:val="28"/>
        </w:rPr>
        <w:t>Рефлексия:</w:t>
      </w:r>
      <w:r w:rsidRPr="0063101E">
        <w:rPr>
          <w:rFonts w:ascii="Times New Roman" w:hAnsi="Times New Roman" w:cs="Times New Roman"/>
          <w:b/>
          <w:sz w:val="28"/>
          <w:szCs w:val="28"/>
        </w:rPr>
        <w:t xml:space="preserve"> подведение итогов, оценки за урок.</w:t>
      </w:r>
    </w:p>
    <w:p w:rsidR="0063101E" w:rsidRPr="0063101E" w:rsidRDefault="0063101E" w:rsidP="0063101E">
      <w:pPr>
        <w:pStyle w:val="a9"/>
        <w:numPr>
          <w:ilvl w:val="0"/>
          <w:numId w:val="23"/>
        </w:numPr>
        <w:spacing w:after="0"/>
        <w:jc w:val="both"/>
        <w:rPr>
          <w:rFonts w:ascii="Times New Roman" w:hAnsi="Times New Roman" w:cs="Times New Roman"/>
          <w:sz w:val="28"/>
          <w:szCs w:val="28"/>
        </w:rPr>
      </w:pPr>
      <w:r w:rsidRPr="0063101E">
        <w:rPr>
          <w:rFonts w:ascii="Times New Roman" w:hAnsi="Times New Roman" w:cs="Times New Roman"/>
          <w:sz w:val="28"/>
          <w:szCs w:val="28"/>
        </w:rPr>
        <w:t>Можно ли было избежать Первой мировой войны? Почему?</w:t>
      </w:r>
      <w:r w:rsidR="00B2732D" w:rsidRPr="0063101E">
        <w:rPr>
          <w:rFonts w:ascii="Times New Roman" w:hAnsi="Times New Roman" w:cs="Times New Roman"/>
          <w:sz w:val="28"/>
          <w:szCs w:val="28"/>
        </w:rPr>
        <w:t xml:space="preserve"> </w:t>
      </w:r>
    </w:p>
    <w:p w:rsidR="00B2732D" w:rsidRPr="0063101E" w:rsidRDefault="0063101E" w:rsidP="0063101E">
      <w:pPr>
        <w:pStyle w:val="a9"/>
        <w:numPr>
          <w:ilvl w:val="0"/>
          <w:numId w:val="23"/>
        </w:numPr>
        <w:spacing w:after="0"/>
        <w:jc w:val="both"/>
        <w:rPr>
          <w:rFonts w:ascii="Times New Roman" w:hAnsi="Times New Roman" w:cs="Times New Roman"/>
          <w:sz w:val="28"/>
          <w:szCs w:val="28"/>
        </w:rPr>
      </w:pPr>
      <w:r w:rsidRPr="0063101E">
        <w:rPr>
          <w:rFonts w:ascii="Times New Roman" w:hAnsi="Times New Roman" w:cs="Times New Roman"/>
          <w:sz w:val="28"/>
          <w:szCs w:val="28"/>
        </w:rPr>
        <w:t>Какие уроки должно вынести человечество из таких войн как Первая мировая?</w:t>
      </w:r>
    </w:p>
    <w:p w:rsidR="0063101E" w:rsidRPr="0063101E" w:rsidRDefault="0063101E" w:rsidP="0063101E">
      <w:pPr>
        <w:spacing w:after="0"/>
        <w:ind w:firstLine="709"/>
        <w:jc w:val="both"/>
        <w:rPr>
          <w:rFonts w:ascii="Times New Roman" w:hAnsi="Times New Roman" w:cs="Times New Roman"/>
          <w:sz w:val="28"/>
          <w:szCs w:val="28"/>
          <w:u w:val="single"/>
        </w:rPr>
      </w:pPr>
      <w:r w:rsidRPr="0063101E">
        <w:rPr>
          <w:rFonts w:ascii="Times New Roman" w:hAnsi="Times New Roman" w:cs="Times New Roman"/>
          <w:sz w:val="28"/>
          <w:szCs w:val="28"/>
          <w:u w:val="single"/>
        </w:rPr>
        <w:t xml:space="preserve">Закрепление материла </w:t>
      </w:r>
    </w:p>
    <w:p w:rsidR="00FE2B56" w:rsidRPr="0063101E" w:rsidRDefault="0063101E"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Выполните следующие задания</w:t>
      </w:r>
    </w:p>
    <w:p w:rsidR="00FE2B56" w:rsidRPr="0063101E" w:rsidRDefault="00FE2B56" w:rsidP="0063101E">
      <w:pPr>
        <w:spacing w:after="0"/>
        <w:ind w:firstLine="709"/>
        <w:jc w:val="both"/>
        <w:rPr>
          <w:rFonts w:ascii="Times New Roman" w:hAnsi="Times New Roman" w:cs="Times New Roman"/>
          <w:b/>
          <w:sz w:val="28"/>
          <w:szCs w:val="28"/>
        </w:rPr>
      </w:pPr>
      <w:r w:rsidRPr="0063101E">
        <w:rPr>
          <w:rFonts w:ascii="Times New Roman" w:hAnsi="Times New Roman" w:cs="Times New Roman"/>
          <w:b/>
          <w:sz w:val="28"/>
          <w:szCs w:val="28"/>
        </w:rPr>
        <w:t>1) Соотнеси фронты и сражения Первой мировой войны:</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А) Восточный фронт</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Б) Западный фронт</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1.Верденская мясорубка</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2. Брусиловский прорыв</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3.Галицийская битва</w:t>
      </w:r>
    </w:p>
    <w:p w:rsidR="00FE2B56" w:rsidRPr="0063101E" w:rsidRDefault="0063101E" w:rsidP="0063101E">
      <w:pPr>
        <w:spacing w:after="0"/>
        <w:ind w:firstLine="709"/>
        <w:jc w:val="both"/>
        <w:rPr>
          <w:rFonts w:ascii="Times New Roman" w:hAnsi="Times New Roman" w:cs="Times New Roman"/>
          <w:sz w:val="28"/>
          <w:szCs w:val="28"/>
        </w:rPr>
      </w:pPr>
      <w:r>
        <w:rPr>
          <w:rFonts w:ascii="Times New Roman" w:hAnsi="Times New Roman" w:cs="Times New Roman"/>
          <w:sz w:val="28"/>
          <w:szCs w:val="28"/>
        </w:rPr>
        <w:t>4. Г</w:t>
      </w:r>
      <w:r w:rsidR="00FE2B56" w:rsidRPr="0063101E">
        <w:rPr>
          <w:rFonts w:ascii="Times New Roman" w:hAnsi="Times New Roman" w:cs="Times New Roman"/>
          <w:sz w:val="28"/>
          <w:szCs w:val="28"/>
        </w:rPr>
        <w:t>азовая атака у г.Ипр</w:t>
      </w:r>
    </w:p>
    <w:p w:rsidR="00FE2B56" w:rsidRPr="0063101E" w:rsidRDefault="0063101E" w:rsidP="0063101E">
      <w:pPr>
        <w:spacing w:after="0"/>
        <w:ind w:firstLine="709"/>
        <w:jc w:val="both"/>
        <w:rPr>
          <w:rFonts w:ascii="Times New Roman" w:hAnsi="Times New Roman" w:cs="Times New Roman"/>
          <w:b/>
          <w:sz w:val="28"/>
          <w:szCs w:val="28"/>
        </w:rPr>
      </w:pPr>
      <w:r w:rsidRPr="0063101E">
        <w:rPr>
          <w:rFonts w:ascii="Times New Roman" w:hAnsi="Times New Roman" w:cs="Times New Roman"/>
          <w:b/>
          <w:sz w:val="28"/>
          <w:szCs w:val="28"/>
        </w:rPr>
        <w:t>2</w:t>
      </w:r>
      <w:r w:rsidR="00FE2B56" w:rsidRPr="0063101E">
        <w:rPr>
          <w:rFonts w:ascii="Times New Roman" w:hAnsi="Times New Roman" w:cs="Times New Roman"/>
          <w:b/>
          <w:sz w:val="28"/>
          <w:szCs w:val="28"/>
        </w:rPr>
        <w:t>) Соотнеси дату и название сражения:</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а) 1914</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б) 1915</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в) 1916</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г) 1917</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д) 1918</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1) Брусиловский прорыв</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2) Поражение 2-й русской армии в Восточной Пруссии</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3) Галицийская битва</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4) Брестский мир</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5) Провал наступления Юго-Западного фронта</w:t>
      </w:r>
    </w:p>
    <w:p w:rsidR="00FE2B56" w:rsidRPr="0063101E" w:rsidRDefault="0063101E" w:rsidP="0063101E">
      <w:pPr>
        <w:spacing w:after="0"/>
        <w:ind w:firstLine="709"/>
        <w:jc w:val="both"/>
        <w:rPr>
          <w:rFonts w:ascii="Times New Roman" w:hAnsi="Times New Roman" w:cs="Times New Roman"/>
          <w:b/>
          <w:sz w:val="28"/>
          <w:szCs w:val="28"/>
        </w:rPr>
      </w:pPr>
      <w:r w:rsidRPr="0063101E">
        <w:rPr>
          <w:rFonts w:ascii="Times New Roman" w:hAnsi="Times New Roman" w:cs="Times New Roman"/>
          <w:b/>
          <w:sz w:val="28"/>
          <w:szCs w:val="28"/>
        </w:rPr>
        <w:t>3</w:t>
      </w:r>
      <w:r w:rsidR="00FE2B56" w:rsidRPr="0063101E">
        <w:rPr>
          <w:rFonts w:ascii="Times New Roman" w:hAnsi="Times New Roman" w:cs="Times New Roman"/>
          <w:b/>
          <w:sz w:val="28"/>
          <w:szCs w:val="28"/>
        </w:rPr>
        <w:t>) В Состав Четверного союза входили:</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а) Россия б) Болгария в) Германия г) Франция</w:t>
      </w:r>
    </w:p>
    <w:p w:rsidR="00FE2B56" w:rsidRPr="0063101E" w:rsidRDefault="0063101E" w:rsidP="0063101E">
      <w:pPr>
        <w:spacing w:after="0"/>
        <w:ind w:firstLine="709"/>
        <w:jc w:val="both"/>
        <w:rPr>
          <w:rFonts w:ascii="Times New Roman" w:hAnsi="Times New Roman" w:cs="Times New Roman"/>
          <w:b/>
          <w:sz w:val="28"/>
          <w:szCs w:val="28"/>
        </w:rPr>
      </w:pPr>
      <w:r w:rsidRPr="0063101E">
        <w:rPr>
          <w:rFonts w:ascii="Times New Roman" w:hAnsi="Times New Roman" w:cs="Times New Roman"/>
          <w:b/>
          <w:sz w:val="28"/>
          <w:szCs w:val="28"/>
        </w:rPr>
        <w:t>4</w:t>
      </w:r>
      <w:r w:rsidR="00FE2B56" w:rsidRPr="0063101E">
        <w:rPr>
          <w:rFonts w:ascii="Times New Roman" w:hAnsi="Times New Roman" w:cs="Times New Roman"/>
          <w:b/>
          <w:sz w:val="28"/>
          <w:szCs w:val="28"/>
        </w:rPr>
        <w:t>) В состав Антанты входили:</w:t>
      </w:r>
    </w:p>
    <w:p w:rsidR="00FE2B56" w:rsidRPr="0063101E" w:rsidRDefault="00FE2B56" w:rsidP="0063101E">
      <w:pPr>
        <w:spacing w:after="0"/>
        <w:ind w:firstLine="709"/>
        <w:jc w:val="both"/>
        <w:rPr>
          <w:rFonts w:ascii="Times New Roman" w:hAnsi="Times New Roman" w:cs="Times New Roman"/>
          <w:sz w:val="28"/>
          <w:szCs w:val="28"/>
        </w:rPr>
      </w:pPr>
      <w:r w:rsidRPr="0063101E">
        <w:rPr>
          <w:rFonts w:ascii="Times New Roman" w:hAnsi="Times New Roman" w:cs="Times New Roman"/>
          <w:sz w:val="28"/>
          <w:szCs w:val="28"/>
        </w:rPr>
        <w:t>а) Россия б) Австро-Венгрия в) Германия г) Англия</w:t>
      </w:r>
    </w:p>
    <w:p w:rsidR="00D20296" w:rsidRDefault="00D20296"/>
    <w:sectPr w:rsidR="00D20296" w:rsidSect="0063101E">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AD" w:rsidRDefault="008007AD" w:rsidP="0063101E">
      <w:pPr>
        <w:spacing w:after="0" w:line="240" w:lineRule="auto"/>
      </w:pPr>
      <w:r>
        <w:separator/>
      </w:r>
    </w:p>
  </w:endnote>
  <w:endnote w:type="continuationSeparator" w:id="1">
    <w:p w:rsidR="008007AD" w:rsidRDefault="008007AD" w:rsidP="0063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AD" w:rsidRDefault="008007AD" w:rsidP="0063101E">
      <w:pPr>
        <w:spacing w:after="0" w:line="240" w:lineRule="auto"/>
      </w:pPr>
      <w:r>
        <w:separator/>
      </w:r>
    </w:p>
  </w:footnote>
  <w:footnote w:type="continuationSeparator" w:id="1">
    <w:p w:rsidR="008007AD" w:rsidRDefault="008007AD" w:rsidP="00631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1E" w:rsidRDefault="0063101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FC7"/>
    <w:multiLevelType w:val="hybridMultilevel"/>
    <w:tmpl w:val="E98C57B6"/>
    <w:lvl w:ilvl="0" w:tplc="FBE644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380CA6"/>
    <w:multiLevelType w:val="multilevel"/>
    <w:tmpl w:val="B71A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07A12"/>
    <w:multiLevelType w:val="multilevel"/>
    <w:tmpl w:val="D30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000D9"/>
    <w:multiLevelType w:val="hybridMultilevel"/>
    <w:tmpl w:val="8214D8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A55642"/>
    <w:multiLevelType w:val="multilevel"/>
    <w:tmpl w:val="CF9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C3033"/>
    <w:multiLevelType w:val="multilevel"/>
    <w:tmpl w:val="06D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16B50"/>
    <w:multiLevelType w:val="multilevel"/>
    <w:tmpl w:val="51C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A4484"/>
    <w:multiLevelType w:val="hybridMultilevel"/>
    <w:tmpl w:val="96106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371263"/>
    <w:multiLevelType w:val="multilevel"/>
    <w:tmpl w:val="4B68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C5162"/>
    <w:multiLevelType w:val="multilevel"/>
    <w:tmpl w:val="CA92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376C6"/>
    <w:multiLevelType w:val="hybridMultilevel"/>
    <w:tmpl w:val="AF0E2978"/>
    <w:lvl w:ilvl="0" w:tplc="42D2CE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9B7E72"/>
    <w:multiLevelType w:val="hybridMultilevel"/>
    <w:tmpl w:val="74345B48"/>
    <w:lvl w:ilvl="0" w:tplc="FBE6440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50FD3B63"/>
    <w:multiLevelType w:val="hybridMultilevel"/>
    <w:tmpl w:val="0674E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BC1F8D"/>
    <w:multiLevelType w:val="hybridMultilevel"/>
    <w:tmpl w:val="50B45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B26116"/>
    <w:multiLevelType w:val="multilevel"/>
    <w:tmpl w:val="9E36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BA0060"/>
    <w:multiLevelType w:val="multilevel"/>
    <w:tmpl w:val="2C22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45E51"/>
    <w:multiLevelType w:val="multilevel"/>
    <w:tmpl w:val="38D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81FBB"/>
    <w:multiLevelType w:val="multilevel"/>
    <w:tmpl w:val="136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0680E"/>
    <w:multiLevelType w:val="multilevel"/>
    <w:tmpl w:val="4C2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D7CCF"/>
    <w:multiLevelType w:val="hybridMultilevel"/>
    <w:tmpl w:val="DE027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053D6E"/>
    <w:multiLevelType w:val="multilevel"/>
    <w:tmpl w:val="DD8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A586D"/>
    <w:multiLevelType w:val="hybridMultilevel"/>
    <w:tmpl w:val="464AD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E427194"/>
    <w:multiLevelType w:val="multilevel"/>
    <w:tmpl w:val="2CC0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8"/>
  </w:num>
  <w:num w:numId="4">
    <w:abstractNumId w:val="17"/>
  </w:num>
  <w:num w:numId="5">
    <w:abstractNumId w:val="2"/>
  </w:num>
  <w:num w:numId="6">
    <w:abstractNumId w:val="14"/>
  </w:num>
  <w:num w:numId="7">
    <w:abstractNumId w:val="9"/>
  </w:num>
  <w:num w:numId="8">
    <w:abstractNumId w:val="15"/>
  </w:num>
  <w:num w:numId="9">
    <w:abstractNumId w:val="18"/>
  </w:num>
  <w:num w:numId="10">
    <w:abstractNumId w:val="16"/>
  </w:num>
  <w:num w:numId="11">
    <w:abstractNumId w:val="6"/>
  </w:num>
  <w:num w:numId="12">
    <w:abstractNumId w:val="22"/>
  </w:num>
  <w:num w:numId="13">
    <w:abstractNumId w:val="5"/>
  </w:num>
  <w:num w:numId="14">
    <w:abstractNumId w:val="1"/>
  </w:num>
  <w:num w:numId="15">
    <w:abstractNumId w:val="3"/>
  </w:num>
  <w:num w:numId="16">
    <w:abstractNumId w:val="12"/>
  </w:num>
  <w:num w:numId="17">
    <w:abstractNumId w:val="13"/>
  </w:num>
  <w:num w:numId="18">
    <w:abstractNumId w:val="19"/>
  </w:num>
  <w:num w:numId="19">
    <w:abstractNumId w:val="7"/>
  </w:num>
  <w:num w:numId="20">
    <w:abstractNumId w:val="10"/>
  </w:num>
  <w:num w:numId="21">
    <w:abstractNumId w:val="21"/>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FE2B56"/>
    <w:rsid w:val="002F5A04"/>
    <w:rsid w:val="00342232"/>
    <w:rsid w:val="003B2FA7"/>
    <w:rsid w:val="00584A97"/>
    <w:rsid w:val="00622EF2"/>
    <w:rsid w:val="0063101E"/>
    <w:rsid w:val="006A70DB"/>
    <w:rsid w:val="007169FB"/>
    <w:rsid w:val="008007AD"/>
    <w:rsid w:val="00877395"/>
    <w:rsid w:val="00A9178C"/>
    <w:rsid w:val="00B15569"/>
    <w:rsid w:val="00B2732D"/>
    <w:rsid w:val="00D20296"/>
    <w:rsid w:val="00E60F24"/>
    <w:rsid w:val="00EE5325"/>
    <w:rsid w:val="00FE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97"/>
  </w:style>
  <w:style w:type="paragraph" w:styleId="1">
    <w:name w:val="heading 1"/>
    <w:basedOn w:val="a"/>
    <w:link w:val="10"/>
    <w:uiPriority w:val="9"/>
    <w:qFormat/>
    <w:rsid w:val="00FE2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E2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B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2B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E2B56"/>
    <w:rPr>
      <w:rFonts w:ascii="Times New Roman" w:eastAsia="Times New Roman" w:hAnsi="Times New Roman" w:cs="Times New Roman"/>
      <w:b/>
      <w:bCs/>
      <w:sz w:val="27"/>
      <w:szCs w:val="27"/>
    </w:rPr>
  </w:style>
  <w:style w:type="character" w:styleId="a3">
    <w:name w:val="Hyperlink"/>
    <w:basedOn w:val="a0"/>
    <w:uiPriority w:val="99"/>
    <w:semiHidden/>
    <w:unhideWhenUsed/>
    <w:rsid w:val="00FE2B56"/>
    <w:rPr>
      <w:color w:val="0000FF"/>
      <w:u w:val="single"/>
    </w:rPr>
  </w:style>
  <w:style w:type="character" w:customStyle="1" w:styleId="apple-converted-space">
    <w:name w:val="apple-converted-space"/>
    <w:basedOn w:val="a0"/>
    <w:rsid w:val="00FE2B56"/>
  </w:style>
  <w:style w:type="character" w:styleId="a4">
    <w:name w:val="Emphasis"/>
    <w:basedOn w:val="a0"/>
    <w:uiPriority w:val="20"/>
    <w:qFormat/>
    <w:rsid w:val="00FE2B56"/>
    <w:rPr>
      <w:i/>
      <w:iCs/>
    </w:rPr>
  </w:style>
  <w:style w:type="paragraph" w:styleId="a5">
    <w:name w:val="Normal (Web)"/>
    <w:basedOn w:val="a"/>
    <w:uiPriority w:val="99"/>
    <w:unhideWhenUsed/>
    <w:rsid w:val="00FE2B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E2B56"/>
    <w:rPr>
      <w:b/>
      <w:bCs/>
    </w:rPr>
  </w:style>
  <w:style w:type="character" w:customStyle="1" w:styleId="b-share">
    <w:name w:val="b-share"/>
    <w:basedOn w:val="a0"/>
    <w:rsid w:val="00FE2B56"/>
  </w:style>
  <w:style w:type="character" w:customStyle="1" w:styleId="b-share-form-button">
    <w:name w:val="b-share-form-button"/>
    <w:basedOn w:val="a0"/>
    <w:rsid w:val="00FE2B56"/>
  </w:style>
  <w:style w:type="paragraph" w:styleId="a7">
    <w:name w:val="Balloon Text"/>
    <w:basedOn w:val="a"/>
    <w:link w:val="a8"/>
    <w:uiPriority w:val="99"/>
    <w:semiHidden/>
    <w:unhideWhenUsed/>
    <w:rsid w:val="00FE2B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B56"/>
    <w:rPr>
      <w:rFonts w:ascii="Tahoma" w:hAnsi="Tahoma" w:cs="Tahoma"/>
      <w:sz w:val="16"/>
      <w:szCs w:val="16"/>
    </w:rPr>
  </w:style>
  <w:style w:type="paragraph" w:styleId="a9">
    <w:name w:val="List Paragraph"/>
    <w:basedOn w:val="a"/>
    <w:uiPriority w:val="34"/>
    <w:qFormat/>
    <w:rsid w:val="00622EF2"/>
    <w:pPr>
      <w:ind w:left="720"/>
      <w:contextualSpacing/>
    </w:pPr>
  </w:style>
  <w:style w:type="paragraph" w:styleId="aa">
    <w:name w:val="header"/>
    <w:basedOn w:val="a"/>
    <w:link w:val="ab"/>
    <w:uiPriority w:val="99"/>
    <w:unhideWhenUsed/>
    <w:rsid w:val="006310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101E"/>
  </w:style>
  <w:style w:type="paragraph" w:styleId="ac">
    <w:name w:val="footer"/>
    <w:basedOn w:val="a"/>
    <w:link w:val="ad"/>
    <w:uiPriority w:val="99"/>
    <w:semiHidden/>
    <w:unhideWhenUsed/>
    <w:rsid w:val="0063101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3101E"/>
  </w:style>
  <w:style w:type="paragraph" w:styleId="ae">
    <w:name w:val="No Spacing"/>
    <w:qFormat/>
    <w:rsid w:val="006A70D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95910938">
      <w:bodyDiv w:val="1"/>
      <w:marLeft w:val="0"/>
      <w:marRight w:val="0"/>
      <w:marTop w:val="0"/>
      <w:marBottom w:val="0"/>
      <w:divBdr>
        <w:top w:val="none" w:sz="0" w:space="0" w:color="auto"/>
        <w:left w:val="none" w:sz="0" w:space="0" w:color="auto"/>
        <w:bottom w:val="none" w:sz="0" w:space="0" w:color="auto"/>
        <w:right w:val="none" w:sz="0" w:space="0" w:color="auto"/>
      </w:divBdr>
    </w:div>
    <w:div w:id="426001858">
      <w:bodyDiv w:val="1"/>
      <w:marLeft w:val="0"/>
      <w:marRight w:val="0"/>
      <w:marTop w:val="0"/>
      <w:marBottom w:val="0"/>
      <w:divBdr>
        <w:top w:val="none" w:sz="0" w:space="0" w:color="auto"/>
        <w:left w:val="none" w:sz="0" w:space="0" w:color="auto"/>
        <w:bottom w:val="none" w:sz="0" w:space="0" w:color="auto"/>
        <w:right w:val="none" w:sz="0" w:space="0" w:color="auto"/>
      </w:divBdr>
    </w:div>
    <w:div w:id="685641942">
      <w:bodyDiv w:val="1"/>
      <w:marLeft w:val="0"/>
      <w:marRight w:val="0"/>
      <w:marTop w:val="0"/>
      <w:marBottom w:val="0"/>
      <w:divBdr>
        <w:top w:val="none" w:sz="0" w:space="0" w:color="auto"/>
        <w:left w:val="none" w:sz="0" w:space="0" w:color="auto"/>
        <w:bottom w:val="none" w:sz="0" w:space="0" w:color="auto"/>
        <w:right w:val="none" w:sz="0" w:space="0" w:color="auto"/>
      </w:divBdr>
    </w:div>
    <w:div w:id="1032531394">
      <w:bodyDiv w:val="1"/>
      <w:marLeft w:val="0"/>
      <w:marRight w:val="0"/>
      <w:marTop w:val="0"/>
      <w:marBottom w:val="0"/>
      <w:divBdr>
        <w:top w:val="none" w:sz="0" w:space="0" w:color="auto"/>
        <w:left w:val="none" w:sz="0" w:space="0" w:color="auto"/>
        <w:bottom w:val="none" w:sz="0" w:space="0" w:color="auto"/>
        <w:right w:val="none" w:sz="0" w:space="0" w:color="auto"/>
      </w:divBdr>
    </w:div>
    <w:div w:id="1040396316">
      <w:bodyDiv w:val="1"/>
      <w:marLeft w:val="0"/>
      <w:marRight w:val="0"/>
      <w:marTop w:val="0"/>
      <w:marBottom w:val="0"/>
      <w:divBdr>
        <w:top w:val="none" w:sz="0" w:space="0" w:color="auto"/>
        <w:left w:val="none" w:sz="0" w:space="0" w:color="auto"/>
        <w:bottom w:val="none" w:sz="0" w:space="0" w:color="auto"/>
        <w:right w:val="none" w:sz="0" w:space="0" w:color="auto"/>
      </w:divBdr>
    </w:div>
    <w:div w:id="1163474727">
      <w:bodyDiv w:val="1"/>
      <w:marLeft w:val="0"/>
      <w:marRight w:val="0"/>
      <w:marTop w:val="0"/>
      <w:marBottom w:val="0"/>
      <w:divBdr>
        <w:top w:val="none" w:sz="0" w:space="0" w:color="auto"/>
        <w:left w:val="none" w:sz="0" w:space="0" w:color="auto"/>
        <w:bottom w:val="none" w:sz="0" w:space="0" w:color="auto"/>
        <w:right w:val="none" w:sz="0" w:space="0" w:color="auto"/>
      </w:divBdr>
    </w:div>
    <w:div w:id="1362362762">
      <w:bodyDiv w:val="1"/>
      <w:marLeft w:val="0"/>
      <w:marRight w:val="0"/>
      <w:marTop w:val="0"/>
      <w:marBottom w:val="0"/>
      <w:divBdr>
        <w:top w:val="none" w:sz="0" w:space="0" w:color="auto"/>
        <w:left w:val="none" w:sz="0" w:space="0" w:color="auto"/>
        <w:bottom w:val="none" w:sz="0" w:space="0" w:color="auto"/>
        <w:right w:val="none" w:sz="0" w:space="0" w:color="auto"/>
      </w:divBdr>
    </w:div>
    <w:div w:id="1374844610">
      <w:bodyDiv w:val="1"/>
      <w:marLeft w:val="0"/>
      <w:marRight w:val="0"/>
      <w:marTop w:val="0"/>
      <w:marBottom w:val="0"/>
      <w:divBdr>
        <w:top w:val="none" w:sz="0" w:space="0" w:color="auto"/>
        <w:left w:val="none" w:sz="0" w:space="0" w:color="auto"/>
        <w:bottom w:val="none" w:sz="0" w:space="0" w:color="auto"/>
        <w:right w:val="none" w:sz="0" w:space="0" w:color="auto"/>
      </w:divBdr>
    </w:div>
    <w:div w:id="1578860149">
      <w:bodyDiv w:val="1"/>
      <w:marLeft w:val="0"/>
      <w:marRight w:val="0"/>
      <w:marTop w:val="0"/>
      <w:marBottom w:val="0"/>
      <w:divBdr>
        <w:top w:val="none" w:sz="0" w:space="0" w:color="auto"/>
        <w:left w:val="none" w:sz="0" w:space="0" w:color="auto"/>
        <w:bottom w:val="none" w:sz="0" w:space="0" w:color="auto"/>
        <w:right w:val="none" w:sz="0" w:space="0" w:color="auto"/>
      </w:divBdr>
    </w:div>
    <w:div w:id="1668513702">
      <w:bodyDiv w:val="1"/>
      <w:marLeft w:val="0"/>
      <w:marRight w:val="0"/>
      <w:marTop w:val="0"/>
      <w:marBottom w:val="0"/>
      <w:divBdr>
        <w:top w:val="none" w:sz="0" w:space="0" w:color="auto"/>
        <w:left w:val="none" w:sz="0" w:space="0" w:color="auto"/>
        <w:bottom w:val="none" w:sz="0" w:space="0" w:color="auto"/>
        <w:right w:val="none" w:sz="0" w:space="0" w:color="auto"/>
      </w:divBdr>
      <w:divsChild>
        <w:div w:id="462038010">
          <w:marLeft w:val="0"/>
          <w:marRight w:val="0"/>
          <w:marTop w:val="0"/>
          <w:marBottom w:val="0"/>
          <w:divBdr>
            <w:top w:val="none" w:sz="0" w:space="0" w:color="auto"/>
            <w:left w:val="none" w:sz="0" w:space="0" w:color="auto"/>
            <w:bottom w:val="none" w:sz="0" w:space="0" w:color="auto"/>
            <w:right w:val="none" w:sz="0" w:space="0" w:color="auto"/>
          </w:divBdr>
        </w:div>
        <w:div w:id="19430076">
          <w:marLeft w:val="0"/>
          <w:marRight w:val="0"/>
          <w:marTop w:val="0"/>
          <w:marBottom w:val="255"/>
          <w:divBdr>
            <w:top w:val="none" w:sz="0" w:space="0" w:color="auto"/>
            <w:left w:val="none" w:sz="0" w:space="0" w:color="auto"/>
            <w:bottom w:val="none" w:sz="0" w:space="0" w:color="auto"/>
            <w:right w:val="none" w:sz="0" w:space="0" w:color="auto"/>
          </w:divBdr>
          <w:divsChild>
            <w:div w:id="1211727457">
              <w:marLeft w:val="0"/>
              <w:marRight w:val="0"/>
              <w:marTop w:val="0"/>
              <w:marBottom w:val="0"/>
              <w:divBdr>
                <w:top w:val="none" w:sz="0" w:space="0" w:color="auto"/>
                <w:left w:val="none" w:sz="0" w:space="0" w:color="auto"/>
                <w:bottom w:val="none" w:sz="0" w:space="0" w:color="auto"/>
                <w:right w:val="none" w:sz="0" w:space="0" w:color="auto"/>
              </w:divBdr>
              <w:divsChild>
                <w:div w:id="12246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479">
          <w:blockQuote w:val="1"/>
          <w:marLeft w:val="0"/>
          <w:marRight w:val="0"/>
          <w:marTop w:val="0"/>
          <w:marBottom w:val="102"/>
          <w:divBdr>
            <w:top w:val="none" w:sz="0" w:space="0" w:color="auto"/>
            <w:left w:val="none" w:sz="0" w:space="0" w:color="auto"/>
            <w:bottom w:val="none" w:sz="0" w:space="0" w:color="auto"/>
            <w:right w:val="none" w:sz="0" w:space="0" w:color="auto"/>
          </w:divBdr>
        </w:div>
      </w:divsChild>
    </w:div>
    <w:div w:id="17691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2015-03-12T06:07:00Z</dcterms:created>
  <dcterms:modified xsi:type="dcterms:W3CDTF">2016-01-17T16:07:00Z</dcterms:modified>
</cp:coreProperties>
</file>