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F9" w:rsidRPr="00ED66F9" w:rsidRDefault="00ED66F9" w:rsidP="00ED66F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Уроки 24-25. ВНЕШНЯЯ ПОЛИТИКА РОССИИ ПРИ НИКОЛАЕ </w:t>
      </w: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>. КРЫМСКАЯ ВОЙНА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Класс: 10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урока: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продолжить формирование понятия о кризисе феодально-крепостнического строя в России; дать понятие о том, что кризис крепостнического строя определял внутреннюю и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'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внешнюю реакционную политику Николая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, что внешняя политика является продолжением внутренней политики; уяснить причины Крымской войны, ее характер; уяснить, что причины поражения царской России в Крымской войне обусловлены в первую очередь экономической отсталостью феодально-крепостнической России; сделать вывод о том, что поражение царской России в Крымской войне явилось тем катализатором, который ускорил созревание всестороннего кризиса крепостнической России и, безусловно, спо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собствовал росту революционного движения в стране; что необхо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димость отмены крепостного права стала еще более очевидной для общества, а также для многих представителей правящего класса; что внешнеполитическое влияние царизма было подорвано и он уже был не в состоянии играть роль жандарма в Европе; развивать умение составлять таблицы, хронологические таблицы.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Тема героизма, мужества и стойкости русских солдат, матро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сов, офицеров, генералов и адмиралов в Крымской войне на дан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ном уроке должна служить военно-патриотическому воспитанию учащихся.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Основные понятия: </w:t>
      </w:r>
      <w:r w:rsidRPr="00ED6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Восточный вопрос, мюридизм, имам, конвенция, интервенция.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Наглядные учебные материалы: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диафильм «Крымская война»; карта 12. «Крымская война»; картина художника В. Ф. </w:t>
      </w:r>
      <w:proofErr w:type="spellStart"/>
      <w:r w:rsidRPr="00ED66F9">
        <w:rPr>
          <w:rFonts w:ascii="Times New Roman" w:eastAsia="Times New Roman" w:hAnsi="Times New Roman" w:cs="Times New Roman"/>
          <w:sz w:val="28"/>
          <w:szCs w:val="28"/>
        </w:rPr>
        <w:t>Подковыркина</w:t>
      </w:r>
      <w:proofErr w:type="spellEnd"/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«Адмирал Нахимов на </w:t>
      </w:r>
      <w:proofErr w:type="spellStart"/>
      <w:r w:rsidRPr="00ED66F9">
        <w:rPr>
          <w:rFonts w:ascii="Times New Roman" w:eastAsia="Times New Roman" w:hAnsi="Times New Roman" w:cs="Times New Roman"/>
          <w:sz w:val="28"/>
          <w:szCs w:val="28"/>
        </w:rPr>
        <w:t>Малаховом</w:t>
      </w:r>
      <w:proofErr w:type="spellEnd"/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кургане».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D66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нового материала. Методические рекомендации по проведению урока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Этот урок весьма велик по содержанию и по объему, поэтому целесообразно начать его с объяснения нового материала, особое внимание при этом уделить центральному вопросу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Крымской</w:t>
      </w:r>
      <w:r w:rsidRPr="00ED66F9">
        <w:rPr>
          <w:rFonts w:ascii="Times New Roman" w:hAnsi="Times New Roman" w:cs="Times New Roman"/>
          <w:sz w:val="28"/>
          <w:szCs w:val="28"/>
        </w:rPr>
        <w:t xml:space="preserve">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войне.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Крымская война должна изучаться во взаимосвязи двух ее сторон - внешнеполитической и внутриполитической.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Причины поражения феодально-крепостнической России в Крымской войне показываются не только как результат выступле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против нее коалиции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держав, но и, в первую очередь, как ре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зультат столкновения двух систем: с одной стороны - отсталой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феодально-крепостнической (Россия), а с другой - прогрессивной (капиталистической) (Англия и Франция).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К концу урока необходимо подвести учащихся к выводу: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-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поражение России в Крымской войне, обнажив до предела гнилость феодально-крепостнического режима и показав экономи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ческую отсталость России, способствовало росту революционного движения в стране;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- 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необходимость отмены крепостного права в России стала</w:t>
      </w:r>
      <w:r w:rsidRPr="00ED66F9">
        <w:rPr>
          <w:rFonts w:ascii="Times New Roman" w:hAnsi="Times New Roman" w:cs="Times New Roman"/>
          <w:sz w:val="28"/>
          <w:szCs w:val="28"/>
        </w:rPr>
        <w:t xml:space="preserve">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очевидной для всех;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- 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внешнеполитическое влияние российского царизма было подорвано, и он уже был не в состоянии играть роль жандарма в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Европе.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Объяснение-рассказ учителя о сражениях Крымской войны, и особенно о героической обороне Севастополя, должен быть образ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ным и эмоциональным.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Для этой цели можно использовать и порекомендовать уча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щимся для чтения замечательную художественную литературу, например: Л. </w:t>
      </w:r>
      <w:proofErr w:type="spellStart"/>
      <w:r w:rsidRPr="00ED66F9">
        <w:rPr>
          <w:rFonts w:ascii="Times New Roman" w:eastAsia="Times New Roman" w:hAnsi="Times New Roman" w:cs="Times New Roman"/>
          <w:sz w:val="28"/>
          <w:szCs w:val="28"/>
        </w:rPr>
        <w:t>Н.Толстой</w:t>
      </w:r>
      <w:proofErr w:type="spellEnd"/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«Севастопольские рассказы», С. Сергеев-Ценский «Севастопольская страда» и другие.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b/>
          <w:sz w:val="28"/>
          <w:szCs w:val="28"/>
        </w:rPr>
        <w:t>ПЛАН ИЗУЧЕНИЯ НОВОГО МАТЕРИАЛА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1.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Охрана абсолютистских порядков.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2.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Восточный вопрос.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3.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В преддверии Крымской войны.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4.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Крымская война 1853-1856 гг.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Объяснение учителя.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1. 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Охрана абсолютистских порядков. Как мы уже выясни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ли, внешняя политика, как правило, есть отражение внутренней политики. Для периода правления Николая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это правило особенно характерно.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При Николае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внешняя политика имела два основных на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правления: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1) 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охрана Европы от революционной опасности (Россия -| жандарм в Европе);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2)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решение так называемого Восточного вопроса.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первой задачи Николаю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во многом удалось (на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пример, подавление Венгерской революции). Польское освободи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тельное движение 1830-1831 гг. также подавлено царскими вой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сками.</w:t>
      </w:r>
    </w:p>
    <w:p w:rsidR="00ED66F9" w:rsidRPr="00ED66F9" w:rsidRDefault="00ED66F9" w:rsidP="00ED66F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Николай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отменил польскую конституцию и объявил Поль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шу «неотъемлемой частью Российской империи».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В 1848-1849 гг. по Европе прошла волна революций. В их подавлении Николай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также принял активное участие. Совместно с султаном он подавил восстание в дунайских княжествах.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2.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Восточный вопрос. В конце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века явно обозначилось начало распада Османской империи. Входившие в ее состав сла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вянские и другие нетурецкие народы все более активно вели борь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бу за свою независимость.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>Таким образом, возникновение так называемого Восточ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ного вопроса связано с ослаблением Турции и возникшим в связи с этим соперничеством европейских держав за преобладание на Ближнем Востоке и на Балканском полуострове.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К этому времени резко усилилось английское влияние на Балканах. Не желая этого, Николай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активизировал политику в Восточном вопросе. Он, например, оказал помощь православным грекам в их борьбе против Турции. 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>(Более подробно - читать на с. 174-175 учебника.)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3. 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Крымской войны. Николай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решил, что настала пора поделить наследство Турции.  Он считал, что ни Франция, еще не оправившаяся от революции, ни Австрия, якоб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благодарная и обязанная России за спасение от революционных венгров, в борьбу не вмешаются.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С Англией Николай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рассчитывал договориться о разделе сфер влияния.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Однако Николай </w:t>
      </w:r>
      <w:r w:rsidRPr="00ED66F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жестоко ошибся.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Во Франции Луи Бонапарт стремился упрочить свое положе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ние за счет победоносной войны, поэтому он охотно пошел на ан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тирусский союз с Англией. Англия имела колонизаторские планы на Ближнем Востоке и соперничала здесь с Россией. «Благодарная» же Австрия также препятствовала России. Турция, подталкиваемая Англией и Францией, стремилась к войне с Россией, чтобы сохра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нить свои позиции на Балканском полуострове и вернуть себе За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кавказье.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>Таким образом, война была неминуема и закономерна. Рос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сия же оказалась перед этой войной в полной международной изоляции.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4.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Крымская война 1853-1856 гг. Еще раз подчеркнем, что главной 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причиной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Крымской войны явилось обострение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Восточно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вопроса: стремление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России, Англии и Франции, используя сла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бость Турции, поделить ее владения.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Поводом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к войне стал вопрос о «святых местах» в Палестине, принадлежавшей тогда Турции.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В 1850 году в Палестине возник конфликт между православ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ным и католическим духовенством. Речь шла о том, кто будет блю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стителем особо чтимых храмов в Иерусалиме и Вифлееме. Под давлением Франции турецкий султан решил этот вопрос в пользу католиков.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Россия потребовала от султана признать русского царя по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кровителем всех православных в Турции. После отказа Россия объ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явила о разрыве дипломатических отношений с Турцией (октябрь 1853 года) и ввела свои войска в дунайские княжества Молдавию и Валахию. В ответ английская и французская эскадры вошли в Мраморное море. Ободренный этим, турецкий султан в октябре 1853 года объявил войну России.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Так начался первый этап Крымской войны. 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>(Объяснение во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енных действий требует работы с картой. Кратко учитель рас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сказывает о двух фронтах - на Дунае и в Закавказье, и подробно, с использованием картосхемы, о разгроме турецкого фл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ота у Сино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>па. При этом уместно остановиться на характеристике замеча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тельного русского флотоводца - адмирала П. С. Нахимова.)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Вступление в войну Англии и Франции, обеспокоенных ус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пехом России в войне с Турцией, является началом второго этапа Крымской войны. Этот этап характеризуется также мощным на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ступлением турецких войск в Закавказье. Наступление поддержи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валось с севера войсками чеченского лидера имама Шамиля.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Русским войскам удалось остановить турок и одержать ряд побед, взять непреступную крепость Каре.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Далее следует остановиться на австрийской угрозе.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На Дунае русские войска осадили крепость </w:t>
      </w:r>
      <w:proofErr w:type="spellStart"/>
      <w:r w:rsidRPr="00ED66F9">
        <w:rPr>
          <w:rFonts w:ascii="Times New Roman" w:eastAsia="Times New Roman" w:hAnsi="Times New Roman" w:cs="Times New Roman"/>
          <w:sz w:val="28"/>
          <w:szCs w:val="28"/>
        </w:rPr>
        <w:t>Силистрию</w:t>
      </w:r>
      <w:proofErr w:type="spellEnd"/>
      <w:r w:rsidRPr="00ED66F9">
        <w:rPr>
          <w:rFonts w:ascii="Times New Roman" w:eastAsia="Times New Roman" w:hAnsi="Times New Roman" w:cs="Times New Roman"/>
          <w:sz w:val="28"/>
          <w:szCs w:val="28"/>
        </w:rPr>
        <w:t>. Од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нако Австрия, поддерживаемая Пруссией, потребовала от России вывода войск с территории Дунайских княжеств. Россия вынужде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на была подчиниться ультиматуму.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Главные события разворачивалась в Крыму - в борьбе Рос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сии против Англии и Франции.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После сражения при реке </w:t>
      </w:r>
      <w:proofErr w:type="spellStart"/>
      <w:r w:rsidRPr="00ED66F9">
        <w:rPr>
          <w:rFonts w:ascii="Times New Roman" w:eastAsia="Times New Roman" w:hAnsi="Times New Roman" w:cs="Times New Roman"/>
          <w:sz w:val="28"/>
          <w:szCs w:val="28"/>
        </w:rPr>
        <w:t>Альме</w:t>
      </w:r>
      <w:proofErr w:type="spellEnd"/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англо-французские (шести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десятитысячная союзная армия, отлично оснащенная и вооружен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ная) войска подступили к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lastRenderedPageBreak/>
        <w:t>Севастополю. Началась его героическая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оборона, продолжавшаяся 349 дней и ночей, с 13 (25) сентября 1854 года по 28 августа (9 сентября) 1855 года.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Расчет неприятеля был на взятие Севастополя комбиниро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ванным ударом с моря и суши.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Однако, затопив свои корабли у входа в бухту, защитники Севастополя не позволили врагам использовать для штурма города вражеский флот.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Оборону Севастополя возглавляли один за другим великие сыны Отечества: адмирал В. А. Корнилов, П. С. Нахимов, В. И. Ис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томин.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В защите города участвовали все его жители.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Ученики должны знать имена и подвиги защитников Сева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стополя - это матрос Кошка, первая сестра милосердия в русской армии Дарья Севастопольская, великий хирург Н. И. Пирогов и многие другие.)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И все же в конце августа 1855 года ценой огромных потерь после </w:t>
      </w:r>
      <w:proofErr w:type="spellStart"/>
      <w:r w:rsidRPr="00ED66F9">
        <w:rPr>
          <w:rFonts w:ascii="Times New Roman" w:eastAsia="Times New Roman" w:hAnsi="Times New Roman" w:cs="Times New Roman"/>
          <w:sz w:val="28"/>
          <w:szCs w:val="28"/>
        </w:rPr>
        <w:t>ожесточеннейшего</w:t>
      </w:r>
      <w:proofErr w:type="spellEnd"/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 штурма неприятель захватил ключевую позицию Севастополя - Малахов курган.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Таким образом, падение Севастополя предрешило исход войны. Силы обеих сторон были истощены, и ни у кого уже не было сил продолжать военные действия.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D66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6F9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Обобщение, закрепление изученного.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В заключение урока разбираются причины поражения цар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ской России в Крымской войне.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С помощью учителя ученики могут, в основном, сформули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ровать эти причины сами. Эта работа может быть организована и как обобщение, и как закрепление материала урока.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Глубокий разбор причин поражения России в Крымской вой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не крайне важен с точки зрения дальнейшей работы над понятием о кризисе феодально-крепостнического строя для подведения уча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щихся к пониманию необходимости отмены крепостного права.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Затем рассматриваются условия Парижского мирного дого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вора (март 1856 года), итоги войны, последствия поражения России в Крымской войне.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Условия Парижского мира оказались весьма тяжелыми для России. Она лишилась южной Бессарабии, потеряла право иметь крепости и военный флот на Черном море.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Поражение России было обусловлено, прежде всего, эконо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мической и военно-технической отсталостью страны.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lastRenderedPageBreak/>
        <w:t xml:space="preserve">=&gt;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 xml:space="preserve">В чем же заключалась эта военно-техническая отсталость? 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t>(Вопрос обращен к учащимся и звучит проблемно, и далее с помо</w:t>
      </w:r>
      <w:r w:rsidRPr="00ED66F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щью учеников формулируется ответ.)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Российская армия была вооружена кремневым оружием (ее противники - Англия и Франция - нарезным).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Устарела и артиллерия в российской армии. Хроническую нехватку боеприпасов не могла восполнить военная промышлен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ность с ее крепостными рабочими и отсталой техникой и техноло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softHyphen/>
        <w:t>гией.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eastAsia="Times New Roman" w:hAnsi="Times New Roman" w:cs="Times New Roman"/>
          <w:sz w:val="28"/>
          <w:szCs w:val="28"/>
        </w:rPr>
        <w:t>Из-за отсутствия железных дорог опаздывала доставка войск, снаряжения, техники, боеприпасов и т. д. Парусный флот России явно уступал паровому флоту Англии и Франции.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sz w:val="28"/>
          <w:szCs w:val="28"/>
        </w:rPr>
        <w:t>Снабжение армии было крайне неудовлетворительным из-за неорганизованности начальников, коррумпированности чиновни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softHyphen/>
        <w:t>ков, казнокрадства и откровенного воровства.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sz w:val="28"/>
          <w:szCs w:val="28"/>
        </w:rPr>
        <w:t>К тому же русская армия, будучи еще рекрутской, не могла на равных соперничать с армиями, комплектуемыми на основе все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softHyphen/>
        <w:t>общей воинской обязанности.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sz w:val="28"/>
          <w:szCs w:val="28"/>
        </w:rPr>
        <w:t>Что касается последствий войны, то надо отметить, что был по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softHyphen/>
        <w:t>дорван международный престиж России. Поражение России наглядно показало необходимость проведения буржуазных преобразований, особенно в промышленности, на транспорте и в военном деле.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sz w:val="28"/>
          <w:szCs w:val="28"/>
        </w:rPr>
        <w:t>Еще одно важное последствие Крымской войны - новый подъем освободительной войны на Балканах.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i/>
          <w:iCs/>
          <w:sz w:val="28"/>
          <w:szCs w:val="28"/>
        </w:rPr>
        <w:t>В качестве закрепления изученного материала - составление опорных конспектов.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ВНЕШНЯЯ ПОЛИТИКА НИКОЛАЯ </w:t>
      </w: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(примерный опорный конспект)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абсо</w:t>
      </w: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лютистских порядков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подавление восстания в Польше в 1830-1831 гг. (отмена польской конституции 1815 года)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подавление революции в Венгрии в 1849 г.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подавление освободительных движений в Дунай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softHyphen/>
        <w:t>ских княжествах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477"/>
      </w:tblGrid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Восточный во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прос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Русско-английское соперничество</w:t>
            </w: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D66F9" w:rsidRPr="00B83CB1" w:rsidRDefault="00ED66F9" w:rsidP="00AB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F9" w:rsidRPr="00B83CB1" w:rsidRDefault="00ED66F9" w:rsidP="00AB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Русско-турецкая война 1828- 1829 гг.</w:t>
            </w: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66F9" w:rsidRPr="00B83CB1" w:rsidRDefault="00ED66F9" w:rsidP="00AB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F9" w:rsidRPr="00B83CB1" w:rsidRDefault="00ED66F9" w:rsidP="00AB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Ункиар-искелесийский</w:t>
            </w:r>
            <w:proofErr w:type="spellEnd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 1833 г.</w:t>
            </w:r>
          </w:p>
        </w:tc>
      </w:tr>
    </w:tbl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Балканы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Кавказ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Средняя Азия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устье Дуная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Греция, Сербия, Валахия, Молдавия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свободный проход русских судов через черноморские проливы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В преддверии</w:t>
      </w:r>
      <w:r w:rsidRPr="00ED66F9">
        <w:rPr>
          <w:rFonts w:ascii="Times New Roman" w:hAnsi="Times New Roman" w:cs="Times New Roman"/>
          <w:sz w:val="28"/>
          <w:szCs w:val="28"/>
        </w:rPr>
        <w:t xml:space="preserve"> </w:t>
      </w: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Крымской</w:t>
      </w:r>
      <w:r w:rsidRPr="00ED66F9">
        <w:rPr>
          <w:rFonts w:ascii="Times New Roman" w:hAnsi="Times New Roman" w:cs="Times New Roman"/>
          <w:sz w:val="28"/>
          <w:szCs w:val="28"/>
        </w:rPr>
        <w:t xml:space="preserve"> </w:t>
      </w: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войны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активность России после подавления революций в Европе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 xml:space="preserve">внешняя политика Николая </w:t>
      </w:r>
      <w:r w:rsidRPr="00B83CB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, приведшая Россию накануне Крымской войны к политической изоляции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КРЫМСКАЯ ВОЙНА 1853-1856 гг. (примерный опорный конспект)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войны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686"/>
      </w:tblGrid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Повод</w:t>
            </w: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</w:t>
            </w: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F9" w:rsidRPr="00B83CB1" w:rsidRDefault="00ED66F9" w:rsidP="00AB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</w:t>
            </w: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66F9" w:rsidRPr="00B83CB1" w:rsidRDefault="00ED66F9" w:rsidP="00AB3603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66F9">
              <w:rPr>
                <w:rFonts w:ascii="Times New Roman" w:eastAsia="Times New Roman" w:hAnsi="Times New Roman" w:cs="Times New Roman"/>
                <w:sz w:val="28"/>
                <w:szCs w:val="28"/>
              </w:rPr>
              <w:t>Крымская война 1853-1856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обострение Восточного вопроса из-за борьбы за турецкие владения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русский царь - покровитель православия в Турции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октябрь 1853 г. - оккупация Валахии и Молдавии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военные действия - Балканы и Закавказье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ноябрь 1853 г. - Синоп - Нахимов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март 1854 г. - вступление в войну Англии и Франции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 xml:space="preserve">наступление и поражение турок в Закавказье, взятие </w:t>
      </w:r>
      <w:proofErr w:type="spellStart"/>
      <w:r w:rsidRPr="00B83CB1">
        <w:rPr>
          <w:rFonts w:ascii="Times New Roman" w:eastAsia="Times New Roman" w:hAnsi="Times New Roman" w:cs="Times New Roman"/>
          <w:sz w:val="28"/>
          <w:szCs w:val="28"/>
        </w:rPr>
        <w:t>Карса</w:t>
      </w:r>
      <w:proofErr w:type="spellEnd"/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 xml:space="preserve">осада </w:t>
      </w:r>
      <w:proofErr w:type="spellStart"/>
      <w:r w:rsidRPr="00B83CB1">
        <w:rPr>
          <w:rFonts w:ascii="Times New Roman" w:eastAsia="Times New Roman" w:hAnsi="Times New Roman" w:cs="Times New Roman"/>
          <w:sz w:val="28"/>
          <w:szCs w:val="28"/>
        </w:rPr>
        <w:t>Силистрии</w:t>
      </w:r>
      <w:proofErr w:type="spellEnd"/>
      <w:r w:rsidRPr="00B83CB1">
        <w:rPr>
          <w:rFonts w:ascii="Times New Roman" w:eastAsia="Times New Roman" w:hAnsi="Times New Roman" w:cs="Times New Roman"/>
          <w:sz w:val="28"/>
          <w:szCs w:val="28"/>
        </w:rPr>
        <w:t>, ультиматум Австрии и выход рус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softHyphen/>
        <w:t>ских войск с Балкан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сентябрь 1854 г., высадка у Евпатории - 60 тысяч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затопление русского флота в Севастополе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оборона Севастополя - 349 дней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август 1855 г. - падение Севастополя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1853"/>
      </w:tblGrid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Крымской войны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Парижский договор 1856г.</w:t>
            </w:r>
          </w:p>
        </w:tc>
      </w:tr>
      <w:tr w:rsidR="00ED66F9" w:rsidRPr="00ED66F9" w:rsidTr="00AB3603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D66F9" w:rsidRPr="00B83CB1" w:rsidRDefault="00ED66F9" w:rsidP="00AB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F9" w:rsidRPr="00B83CB1" w:rsidRDefault="00ED66F9" w:rsidP="00AB3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пораже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</w:tr>
    </w:tbl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Россия потеряла Южную Бессарабию, крепости и военный флот на Черном море; право покровительства балканским народам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экономическая и военно-техническая от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softHyphen/>
        <w:t>сталость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отсутствие ж/д транспорта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парусный флот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коррупция, воровство чиновников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рекрутская система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</w:t>
      </w:r>
      <w:r w:rsidRPr="00ED66F9">
        <w:rPr>
          <w:rFonts w:ascii="Times New Roman" w:hAnsi="Times New Roman" w:cs="Times New Roman"/>
          <w:sz w:val="28"/>
          <w:szCs w:val="28"/>
        </w:rPr>
        <w:t xml:space="preserve"> </w:t>
      </w: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Крымской</w:t>
      </w:r>
      <w:r w:rsidRPr="00ED66F9">
        <w:rPr>
          <w:rFonts w:ascii="Times New Roman" w:hAnsi="Times New Roman" w:cs="Times New Roman"/>
          <w:sz w:val="28"/>
          <w:szCs w:val="28"/>
        </w:rPr>
        <w:t xml:space="preserve"> </w:t>
      </w: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войны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подорван международный престиж России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hAnsi="Times New Roman" w:cs="Times New Roman"/>
          <w:sz w:val="28"/>
          <w:szCs w:val="28"/>
        </w:rPr>
        <w:t xml:space="preserve">-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показала необходимость проведения буржуазных реформ</w:t>
      </w:r>
    </w:p>
    <w:p w:rsidR="00ED66F9" w:rsidRPr="00ED66F9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D66F9">
        <w:rPr>
          <w:rFonts w:ascii="Times New Roman" w:hAnsi="Times New Roman" w:cs="Times New Roman"/>
          <w:sz w:val="28"/>
          <w:szCs w:val="28"/>
        </w:rPr>
        <w:t xml:space="preserve">- </w:t>
      </w:r>
      <w:r w:rsidRPr="00ED66F9">
        <w:rPr>
          <w:rFonts w:ascii="Times New Roman" w:eastAsia="Times New Roman" w:hAnsi="Times New Roman" w:cs="Times New Roman"/>
          <w:sz w:val="28"/>
          <w:szCs w:val="28"/>
        </w:rPr>
        <w:t>освободительная война на Балканах и образование Румынии Работа над основными понятиями, составление таблицы.</w:t>
      </w:r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ПОНЯТИЯ, ТЕРМИНЫ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48"/>
        <w:gridCol w:w="4522"/>
        <w:gridCol w:w="48"/>
      </w:tblGrid>
      <w:tr w:rsidR="00ED66F9" w:rsidRPr="00ED66F9" w:rsidTr="00ED66F9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Восточный вопрос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клубок</w:t>
            </w:r>
            <w:proofErr w:type="gramEnd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международных противоречий, свя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занных с ослаблением и началом распада Ос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манской империи и соперничеством европей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держав за преобладание на Ближнем Востоке и Балканах</w:t>
            </w:r>
          </w:p>
        </w:tc>
      </w:tr>
      <w:tr w:rsidR="00ED66F9" w:rsidRPr="00ED66F9" w:rsidTr="00ED66F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Мюридизм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реакционное</w:t>
            </w:r>
            <w:proofErr w:type="gramEnd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религиозно-политическое дви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жение у мусульман, основанное на фанатиче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ской ненависти ко всем инаковерующим и защищающее классовые интересы духовных и светских феодалов</w:t>
            </w:r>
          </w:p>
        </w:tc>
      </w:tr>
      <w:tr w:rsidR="00ED66F9" w:rsidRPr="00ED66F9" w:rsidTr="00ED66F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Имам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</w:t>
            </w:r>
            <w:proofErr w:type="gramEnd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верховного правителя у мусульман</w:t>
            </w:r>
          </w:p>
        </w:tc>
      </w:tr>
      <w:tr w:rsidR="00ED66F9" w:rsidRPr="00ED66F9" w:rsidTr="00ED66F9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12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Интервенция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насильственное</w:t>
            </w:r>
            <w:proofErr w:type="gramEnd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вмешательство одного или нескольких государств во внутренние дела другого государства с целью захвата террито</w:t>
            </w: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рии, подавления революции, установления своего господства и т. д.</w:t>
            </w:r>
          </w:p>
        </w:tc>
      </w:tr>
      <w:tr w:rsidR="00ED66F9" w:rsidRPr="00ED66F9" w:rsidTr="00ED66F9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5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Конвенция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66F9" w:rsidRPr="00B83CB1" w:rsidRDefault="00ED66F9" w:rsidP="00AB36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B83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договор по какому-либо специальному вопросу</w:t>
            </w:r>
          </w:p>
        </w:tc>
      </w:tr>
    </w:tbl>
    <w:p w:rsidR="00ED66F9" w:rsidRPr="00ED66F9" w:rsidRDefault="00ED66F9" w:rsidP="00ED66F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D66F9" w:rsidRPr="00B83CB1" w:rsidRDefault="00ED66F9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83C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на дом: </w:t>
      </w:r>
      <w:r w:rsidRPr="00B83CB1">
        <w:rPr>
          <w:rFonts w:ascii="Times New Roman" w:eastAsia="Times New Roman" w:hAnsi="Times New Roman" w:cs="Times New Roman"/>
          <w:sz w:val="28"/>
          <w:szCs w:val="28"/>
        </w:rPr>
        <w:t>§ 63; ознакомиться с документом; ответить на вопросы учебника.</w:t>
      </w:r>
    </w:p>
    <w:p w:rsidR="00ED66F9" w:rsidRPr="00ED66F9" w:rsidRDefault="00ED66F9" w:rsidP="00ED66F9">
      <w:pPr>
        <w:shd w:val="clear" w:color="auto" w:fill="FFFFFF"/>
        <w:spacing w:before="58"/>
        <w:ind w:left="19"/>
        <w:rPr>
          <w:rFonts w:ascii="Times New Roman" w:hAnsi="Times New Roman" w:cs="Times New Roman"/>
          <w:sz w:val="28"/>
          <w:szCs w:val="28"/>
        </w:rPr>
      </w:pPr>
    </w:p>
    <w:p w:rsidR="006F005D" w:rsidRPr="00ED66F9" w:rsidRDefault="006F005D" w:rsidP="00ED66F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6F005D" w:rsidRPr="00ED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F"/>
    <w:rsid w:val="006F005D"/>
    <w:rsid w:val="00ED66F9"/>
    <w:rsid w:val="00F41FBF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500C6-99E9-4EC0-8A47-33BC6B99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2088</Words>
  <Characters>11908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2016-01-17T16:15:00Z</dcterms:created>
  <dcterms:modified xsi:type="dcterms:W3CDTF">2016-01-17T16:24:00Z</dcterms:modified>
</cp:coreProperties>
</file>