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97" w:rsidRDefault="00DF645D">
      <w:r>
        <w:rPr>
          <w:noProof/>
          <w:lang w:eastAsia="ru-RU"/>
        </w:rPr>
        <w:drawing>
          <wp:inline distT="0" distB="0" distL="0" distR="0">
            <wp:extent cx="6019521" cy="73437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636" cy="73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45D" w:rsidRDefault="00DF645D"/>
    <w:p w:rsidR="00DF645D" w:rsidRPr="007F2F65" w:rsidRDefault="00DF645D" w:rsidP="007F2F65">
      <w:pPr>
        <w:jc w:val="right"/>
        <w:rPr>
          <w:sz w:val="28"/>
          <w:szCs w:val="28"/>
          <w:lang w:val="en-US"/>
        </w:rPr>
      </w:pPr>
    </w:p>
    <w:p w:rsidR="00DF645D" w:rsidRPr="00DF645D" w:rsidRDefault="00DF645D" w:rsidP="00DF645D">
      <w:pPr>
        <w:jc w:val="right"/>
        <w:rPr>
          <w:sz w:val="28"/>
          <w:szCs w:val="28"/>
        </w:rPr>
      </w:pPr>
    </w:p>
    <w:p w:rsidR="007F2F65" w:rsidRDefault="007F2F65" w:rsidP="00DF645D">
      <w:pPr>
        <w:pStyle w:val="a5"/>
        <w:kinsoku w:val="0"/>
        <w:overflowPunct w:val="0"/>
        <w:spacing w:before="120" w:beforeAutospacing="0" w:after="0" w:afterAutospacing="0"/>
        <w:ind w:left="576" w:hanging="446"/>
        <w:textAlignment w:val="baseline"/>
        <w:rPr>
          <w:rFonts w:ascii="Corbel" w:eastAsia="+mn-ea" w:hAnsi="Corbel" w:cs="+mn-cs"/>
          <w:b/>
          <w:bCs/>
          <w:color w:val="000000"/>
          <w:kern w:val="24"/>
          <w:sz w:val="64"/>
          <w:szCs w:val="64"/>
          <w:lang w:val="en-US"/>
        </w:rPr>
      </w:pPr>
    </w:p>
    <w:p w:rsidR="00DF645D" w:rsidRPr="007F2F65" w:rsidRDefault="00DF645D" w:rsidP="00DF645D">
      <w:pPr>
        <w:pStyle w:val="a5"/>
        <w:kinsoku w:val="0"/>
        <w:overflowPunct w:val="0"/>
        <w:spacing w:before="120" w:beforeAutospacing="0" w:after="0" w:afterAutospacing="0"/>
        <w:ind w:left="576" w:hanging="446"/>
        <w:textAlignment w:val="baseline"/>
        <w:rPr>
          <w:sz w:val="28"/>
          <w:szCs w:val="28"/>
        </w:rPr>
      </w:pPr>
      <w:r w:rsidRPr="007F2F65">
        <w:rPr>
          <w:rFonts w:eastAsia="+mn-ea"/>
          <w:b/>
          <w:bCs/>
          <w:color w:val="000000"/>
          <w:kern w:val="24"/>
          <w:sz w:val="28"/>
          <w:szCs w:val="28"/>
        </w:rPr>
        <w:lastRenderedPageBreak/>
        <w:t>Общеобразовательные цели:</w:t>
      </w:r>
    </w:p>
    <w:p w:rsidR="00DF645D" w:rsidRPr="007F2F65" w:rsidRDefault="00DF645D" w:rsidP="00DF645D">
      <w:pPr>
        <w:pStyle w:val="a6"/>
        <w:numPr>
          <w:ilvl w:val="0"/>
          <w:numId w:val="1"/>
        </w:numPr>
        <w:kinsoku w:val="0"/>
        <w:overflowPunct w:val="0"/>
        <w:textAlignment w:val="baseline"/>
        <w:rPr>
          <w:color w:val="3891A7"/>
          <w:sz w:val="28"/>
          <w:szCs w:val="28"/>
        </w:rPr>
      </w:pPr>
      <w:r w:rsidRPr="007F2F65">
        <w:rPr>
          <w:rFonts w:eastAsia="+mn-ea"/>
          <w:color w:val="000000"/>
          <w:kern w:val="24"/>
          <w:sz w:val="28"/>
          <w:szCs w:val="28"/>
        </w:rPr>
        <w:t>- знать основы электронных коммуникаций;</w:t>
      </w:r>
    </w:p>
    <w:p w:rsidR="00DF645D" w:rsidRPr="007F2F65" w:rsidRDefault="00DF645D" w:rsidP="00DF645D">
      <w:pPr>
        <w:pStyle w:val="a6"/>
        <w:numPr>
          <w:ilvl w:val="0"/>
          <w:numId w:val="1"/>
        </w:numPr>
        <w:kinsoku w:val="0"/>
        <w:overflowPunct w:val="0"/>
        <w:textAlignment w:val="baseline"/>
        <w:rPr>
          <w:color w:val="3891A7"/>
          <w:sz w:val="28"/>
          <w:szCs w:val="28"/>
        </w:rPr>
      </w:pPr>
      <w:r w:rsidRPr="007F2F65">
        <w:rPr>
          <w:rFonts w:eastAsia="+mn-ea"/>
          <w:color w:val="000000"/>
          <w:kern w:val="24"/>
          <w:sz w:val="28"/>
          <w:szCs w:val="28"/>
        </w:rPr>
        <w:t>Типы угроз;</w:t>
      </w:r>
    </w:p>
    <w:p w:rsidR="00DF645D" w:rsidRPr="007F2F65" w:rsidRDefault="00DF645D" w:rsidP="00DF645D">
      <w:pPr>
        <w:pStyle w:val="a5"/>
        <w:kinsoku w:val="0"/>
        <w:overflowPunct w:val="0"/>
        <w:spacing w:before="120" w:beforeAutospacing="0" w:after="0" w:afterAutospacing="0"/>
        <w:ind w:left="576" w:hanging="446"/>
        <w:textAlignment w:val="baseline"/>
        <w:rPr>
          <w:sz w:val="28"/>
          <w:szCs w:val="28"/>
        </w:rPr>
      </w:pPr>
      <w:r w:rsidRPr="007F2F65">
        <w:rPr>
          <w:rFonts w:eastAsia="+mn-ea"/>
          <w:b/>
          <w:bCs/>
          <w:color w:val="000000"/>
          <w:kern w:val="24"/>
          <w:sz w:val="28"/>
          <w:szCs w:val="28"/>
        </w:rPr>
        <w:t>Воспитательные цели:</w:t>
      </w:r>
    </w:p>
    <w:p w:rsidR="00DF645D" w:rsidRPr="007F2F65" w:rsidRDefault="00DF645D" w:rsidP="00DF645D">
      <w:pPr>
        <w:pStyle w:val="a6"/>
        <w:numPr>
          <w:ilvl w:val="0"/>
          <w:numId w:val="2"/>
        </w:numPr>
        <w:kinsoku w:val="0"/>
        <w:overflowPunct w:val="0"/>
        <w:textAlignment w:val="baseline"/>
        <w:rPr>
          <w:color w:val="3891A7"/>
          <w:sz w:val="28"/>
          <w:szCs w:val="28"/>
        </w:rPr>
      </w:pPr>
      <w:r w:rsidRPr="007F2F65">
        <w:rPr>
          <w:rFonts w:eastAsia="+mn-ea"/>
          <w:color w:val="000000"/>
          <w:kern w:val="24"/>
          <w:sz w:val="28"/>
          <w:szCs w:val="28"/>
        </w:rPr>
        <w:t>Воспитание коммуникативных свойств личности;</w:t>
      </w:r>
    </w:p>
    <w:p w:rsidR="00DF645D" w:rsidRPr="007F2F65" w:rsidRDefault="00DF645D" w:rsidP="00DF645D">
      <w:pPr>
        <w:pStyle w:val="a6"/>
        <w:numPr>
          <w:ilvl w:val="0"/>
          <w:numId w:val="2"/>
        </w:numPr>
        <w:kinsoku w:val="0"/>
        <w:overflowPunct w:val="0"/>
        <w:textAlignment w:val="baseline"/>
        <w:rPr>
          <w:color w:val="3891A7"/>
          <w:sz w:val="28"/>
          <w:szCs w:val="28"/>
        </w:rPr>
      </w:pPr>
      <w:r w:rsidRPr="007F2F65">
        <w:rPr>
          <w:rFonts w:eastAsia="+mn-ea"/>
          <w:color w:val="000000"/>
          <w:kern w:val="24"/>
          <w:sz w:val="28"/>
          <w:szCs w:val="28"/>
        </w:rPr>
        <w:t>Воспитание толерантности;</w:t>
      </w:r>
    </w:p>
    <w:p w:rsidR="00DF645D" w:rsidRPr="007F2F65" w:rsidRDefault="00DF645D" w:rsidP="00DF645D">
      <w:pPr>
        <w:pStyle w:val="a6"/>
        <w:numPr>
          <w:ilvl w:val="0"/>
          <w:numId w:val="2"/>
        </w:numPr>
        <w:kinsoku w:val="0"/>
        <w:overflowPunct w:val="0"/>
        <w:textAlignment w:val="baseline"/>
        <w:rPr>
          <w:color w:val="3891A7"/>
          <w:sz w:val="28"/>
          <w:szCs w:val="28"/>
        </w:rPr>
      </w:pPr>
      <w:r w:rsidRPr="007F2F65">
        <w:rPr>
          <w:rFonts w:eastAsia="+mn-ea"/>
          <w:color w:val="000000"/>
          <w:kern w:val="24"/>
          <w:sz w:val="28"/>
          <w:szCs w:val="28"/>
        </w:rPr>
        <w:t>Воспитание сетевой этики.</w:t>
      </w:r>
    </w:p>
    <w:p w:rsidR="00DF645D" w:rsidRPr="007F2F65" w:rsidRDefault="00DF645D" w:rsidP="00DF645D">
      <w:pPr>
        <w:pStyle w:val="a5"/>
        <w:kinsoku w:val="0"/>
        <w:overflowPunct w:val="0"/>
        <w:spacing w:before="120" w:beforeAutospacing="0" w:after="0" w:afterAutospacing="0"/>
        <w:ind w:left="576" w:hanging="446"/>
        <w:textAlignment w:val="baseline"/>
        <w:rPr>
          <w:sz w:val="28"/>
          <w:szCs w:val="28"/>
        </w:rPr>
      </w:pPr>
      <w:r w:rsidRPr="007F2F65">
        <w:rPr>
          <w:rFonts w:eastAsia="+mn-ea"/>
          <w:b/>
          <w:bCs/>
          <w:color w:val="000000"/>
          <w:kern w:val="24"/>
          <w:sz w:val="28"/>
          <w:szCs w:val="28"/>
        </w:rPr>
        <w:t>Развивающие цели:</w:t>
      </w:r>
    </w:p>
    <w:p w:rsidR="00DF645D" w:rsidRPr="007F2F65" w:rsidRDefault="00DF645D" w:rsidP="00DF645D">
      <w:pPr>
        <w:pStyle w:val="a6"/>
        <w:numPr>
          <w:ilvl w:val="0"/>
          <w:numId w:val="3"/>
        </w:numPr>
        <w:kinsoku w:val="0"/>
        <w:overflowPunct w:val="0"/>
        <w:textAlignment w:val="baseline"/>
        <w:rPr>
          <w:color w:val="3891A7"/>
          <w:sz w:val="28"/>
          <w:szCs w:val="28"/>
        </w:rPr>
      </w:pPr>
      <w:r w:rsidRPr="007F2F65">
        <w:rPr>
          <w:rFonts w:eastAsia="+mn-ea"/>
          <w:color w:val="000000"/>
          <w:kern w:val="24"/>
          <w:sz w:val="28"/>
          <w:szCs w:val="28"/>
        </w:rPr>
        <w:t>Формирование познавательного интереса;</w:t>
      </w:r>
    </w:p>
    <w:p w:rsidR="00DF645D" w:rsidRPr="007F2F65" w:rsidRDefault="00DF645D" w:rsidP="00DF645D">
      <w:pPr>
        <w:pStyle w:val="a6"/>
        <w:numPr>
          <w:ilvl w:val="0"/>
          <w:numId w:val="3"/>
        </w:numPr>
        <w:kinsoku w:val="0"/>
        <w:overflowPunct w:val="0"/>
        <w:textAlignment w:val="baseline"/>
        <w:rPr>
          <w:color w:val="3891A7"/>
          <w:sz w:val="28"/>
          <w:szCs w:val="28"/>
        </w:rPr>
      </w:pPr>
      <w:r w:rsidRPr="007F2F65">
        <w:rPr>
          <w:rFonts w:eastAsia="+mn-ea"/>
          <w:color w:val="000000"/>
          <w:kern w:val="24"/>
          <w:sz w:val="28"/>
          <w:szCs w:val="28"/>
        </w:rPr>
        <w:t>Развитие навыков общения в сети</w:t>
      </w:r>
    </w:p>
    <w:p w:rsidR="00DF645D" w:rsidRDefault="00DF645D" w:rsidP="00DF645D">
      <w:pPr>
        <w:jc w:val="right"/>
      </w:pPr>
    </w:p>
    <w:p w:rsidR="00DF645D" w:rsidRPr="007F2F65" w:rsidRDefault="00DF645D" w:rsidP="007F2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2F6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F645D" w:rsidRPr="007F2F65" w:rsidRDefault="00DF645D" w:rsidP="00DF645D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2F65">
        <w:rPr>
          <w:rFonts w:ascii="Times New Roman" w:hAnsi="Times New Roman" w:cs="Times New Roman"/>
          <w:sz w:val="28"/>
          <w:szCs w:val="28"/>
        </w:rPr>
        <w:t xml:space="preserve"> Если говорить об угрозах информационно-технического характера, можно выделить такие элементы как кража информации, вредоносное ПО, хакерские атаки, СПАМ, халатность сотрудников, аппаратные и программные сбои, финансовое мошенничество, кража оборудования.</w:t>
      </w:r>
    </w:p>
    <w:p w:rsidR="00DF645D" w:rsidRPr="007F2F65" w:rsidRDefault="00DF645D" w:rsidP="00DF645D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 xml:space="preserve">-Согласно статистике применительно к этим угрозам, можно привести следующие данные (по результатам исследований, проведённых в России компанией 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InfoWath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>):</w:t>
      </w:r>
    </w:p>
    <w:p w:rsidR="00DF645D" w:rsidRPr="007F2F65" w:rsidRDefault="00DF645D" w:rsidP="00DF645D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Кража информации – 64%</w:t>
      </w:r>
    </w:p>
    <w:p w:rsidR="00DF645D" w:rsidRPr="007F2F65" w:rsidRDefault="00DF645D" w:rsidP="00DF645D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Вредоносное ПО – 60%</w:t>
      </w:r>
    </w:p>
    <w:p w:rsidR="00DF645D" w:rsidRPr="007F2F65" w:rsidRDefault="00DF645D" w:rsidP="00DF645D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Хакерские атаки – 48%</w:t>
      </w:r>
    </w:p>
    <w:p w:rsidR="00DF645D" w:rsidRPr="007F2F65" w:rsidRDefault="00DF645D" w:rsidP="00DF645D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Спам – 45%</w:t>
      </w:r>
    </w:p>
    <w:p w:rsidR="00DF645D" w:rsidRPr="007F2F65" w:rsidRDefault="00DF645D" w:rsidP="00DF645D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Халатность сотрудников – 43%</w:t>
      </w:r>
    </w:p>
    <w:p w:rsidR="00DF645D" w:rsidRPr="007F2F65" w:rsidRDefault="00DF645D" w:rsidP="00DF645D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Аппаратные и программные сбои – 21%</w:t>
      </w:r>
    </w:p>
    <w:p w:rsidR="00DF645D" w:rsidRPr="007F2F65" w:rsidRDefault="00DF645D" w:rsidP="00DF645D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Кража оборудования – 6%</w:t>
      </w:r>
    </w:p>
    <w:p w:rsidR="00DF645D" w:rsidRPr="007F2F65" w:rsidRDefault="00DF645D" w:rsidP="00DF645D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Финансовое мошенничество – 5%</w:t>
      </w:r>
    </w:p>
    <w:p w:rsidR="00DF645D" w:rsidRPr="007F2F65" w:rsidRDefault="00DF645D" w:rsidP="00DF645D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 xml:space="preserve">Как видно, из приведенных данных, наиболее распространены кража информации и вредоносное </w:t>
      </w:r>
      <w:proofErr w:type="gramStart"/>
      <w:r w:rsidRPr="007F2F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2F65">
        <w:rPr>
          <w:rFonts w:ascii="Times New Roman" w:hAnsi="Times New Roman" w:cs="Times New Roman"/>
          <w:sz w:val="28"/>
          <w:szCs w:val="28"/>
        </w:rPr>
        <w:t>. </w:t>
      </w:r>
    </w:p>
    <w:p w:rsidR="00DF645D" w:rsidRPr="007F2F65" w:rsidRDefault="00DF645D" w:rsidP="00DF6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65">
        <w:rPr>
          <w:rFonts w:ascii="Times New Roman" w:hAnsi="Times New Roman" w:cs="Times New Roman"/>
          <w:b/>
          <w:sz w:val="28"/>
          <w:szCs w:val="28"/>
        </w:rPr>
        <w:t>Вирусы</w:t>
      </w:r>
    </w:p>
    <w:p w:rsidR="00DF645D" w:rsidRPr="007F2F65" w:rsidRDefault="00DF645D" w:rsidP="00DF645D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 xml:space="preserve">-Под компьютерным вирусом принято понимать программы или элементы программ, несанкционированно проникшие в компьютер с целью нанесения </w:t>
      </w:r>
      <w:r w:rsidRPr="007F2F65">
        <w:rPr>
          <w:rFonts w:ascii="Times New Roman" w:hAnsi="Times New Roman" w:cs="Times New Roman"/>
          <w:sz w:val="28"/>
          <w:szCs w:val="28"/>
        </w:rPr>
        <w:lastRenderedPageBreak/>
        <w:t xml:space="preserve">вреда, отличительной особенностью которых является способность 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самотиражирования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>.</w:t>
      </w:r>
    </w:p>
    <w:p w:rsidR="008E4DE5" w:rsidRPr="007F2F65" w:rsidRDefault="00DF645D" w:rsidP="00DF645D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Все вирусы можно объединить в следующие основные группы:</w:t>
      </w:r>
    </w:p>
    <w:p w:rsidR="008E4DE5" w:rsidRPr="007F2F65" w:rsidRDefault="008E4DE5" w:rsidP="008E4DE5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Загрузочные вирусы (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boot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 xml:space="preserve"> – вирусы) — инфицируют загрузочные секторы жестких дисков и дискет, помещая в нем команды запуска на исполнение самого вируса, который находится где-то в другом месте компьютера.</w:t>
      </w:r>
    </w:p>
    <w:p w:rsidR="008E4DE5" w:rsidRPr="007F2F65" w:rsidRDefault="008E4DE5" w:rsidP="008E4DE5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Файловые вирусы — заражают исполняемые файлы (с расширением .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sys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 xml:space="preserve">), путем дописывания своей основной части («тела») </w:t>
      </w:r>
      <w:proofErr w:type="gramStart"/>
      <w:r w:rsidRPr="007F2F65">
        <w:rPr>
          <w:rFonts w:ascii="Times New Roman" w:hAnsi="Times New Roman" w:cs="Times New Roman"/>
          <w:sz w:val="28"/>
          <w:szCs w:val="28"/>
        </w:rPr>
        <w:t>в конец заражаемой</w:t>
      </w:r>
      <w:proofErr w:type="gramEnd"/>
      <w:r w:rsidRPr="007F2F65">
        <w:rPr>
          <w:rFonts w:ascii="Times New Roman" w:hAnsi="Times New Roman" w:cs="Times New Roman"/>
          <w:sz w:val="28"/>
          <w:szCs w:val="28"/>
        </w:rPr>
        <w:t xml:space="preserve"> программы, «головы» - в его начало. Вирус, находящийся в памяти, заражает все любой запущенный после этого исполняемый файл.</w:t>
      </w:r>
    </w:p>
    <w:p w:rsidR="008E4DE5" w:rsidRPr="007F2F65" w:rsidRDefault="008E4DE5" w:rsidP="008E4DE5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Загрузочно-файловые вирусы способны поражать как код загрузочных секторов, так и код файлов.</w:t>
      </w:r>
    </w:p>
    <w:p w:rsidR="008E4DE5" w:rsidRPr="007F2F65" w:rsidRDefault="008E4DE5" w:rsidP="008E4DE5">
      <w:pPr>
        <w:rPr>
          <w:rFonts w:ascii="Times New Roman" w:hAnsi="Times New Roman" w:cs="Times New Roman"/>
          <w:b/>
          <w:sz w:val="28"/>
          <w:szCs w:val="28"/>
        </w:rPr>
      </w:pPr>
      <w:r w:rsidRPr="007F2F65">
        <w:rPr>
          <w:rFonts w:ascii="Times New Roman" w:hAnsi="Times New Roman" w:cs="Times New Roman"/>
          <w:b/>
          <w:sz w:val="28"/>
          <w:szCs w:val="28"/>
        </w:rPr>
        <w:t>Сетевые вирусы.</w:t>
      </w:r>
    </w:p>
    <w:p w:rsidR="008E4DE5" w:rsidRPr="007F2F65" w:rsidRDefault="008E4DE5" w:rsidP="008E4DE5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Загрузочные вирусы (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boot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 xml:space="preserve"> – вирусы)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2F65">
        <w:rPr>
          <w:rFonts w:ascii="Times New Roman" w:hAnsi="Times New Roman" w:cs="Times New Roman"/>
          <w:sz w:val="28"/>
          <w:szCs w:val="28"/>
        </w:rPr>
        <w:t>Макро-вирусы</w:t>
      </w:r>
      <w:proofErr w:type="gramEnd"/>
      <w:r w:rsidRPr="007F2F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Заражает файлы документов, например текстовые документы. После загрузки заражённого документа постоянно находится в оперативной памяти до закрытия документа.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 xml:space="preserve">«Червь».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2F6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F2F65">
        <w:rPr>
          <w:rFonts w:ascii="Times New Roman" w:hAnsi="Times New Roman" w:cs="Times New Roman"/>
          <w:sz w:val="28"/>
          <w:szCs w:val="28"/>
        </w:rPr>
        <w:t xml:space="preserve">то программа, которая тиражируется на жестком диске, в памяти компьютера и распространяется по сети.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Особенностью червей, отличающих их от других вирусов, является то, что они не несут в себе ни какой вредоносной нагрузки, кроме саморазмножения, целью которого является замусоривание памяти, и как следствие, затормаживание работы операционной системы.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 xml:space="preserve">«Логические бомбы» - скрипты и апплеты.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И хотя основные функции доступа к содержимому вашего диска здесь отключены, некоторые мелкие неприятности это может доставить. Кстати, в последнее время создатели некоторых сайтов (как правило, из разряда «</w:t>
      </w:r>
      <w:proofErr w:type="gramStart"/>
      <w:r w:rsidRPr="007F2F65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7F2F65">
        <w:rPr>
          <w:rFonts w:ascii="Times New Roman" w:hAnsi="Times New Roman" w:cs="Times New Roman"/>
          <w:sz w:val="28"/>
          <w:szCs w:val="28"/>
        </w:rPr>
        <w:t xml:space="preserve"> для взрослых») освоили любопытный вариант 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скриптов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 xml:space="preserve"> (на базе 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 xml:space="preserve">), способных при открытии такой Web-страницы не только «прописать» адрес данного сайта в качестве «домашнего» (естественно, не </w:t>
      </w:r>
      <w:r w:rsidRPr="007F2F65">
        <w:rPr>
          <w:rFonts w:ascii="Times New Roman" w:hAnsi="Times New Roman" w:cs="Times New Roman"/>
          <w:sz w:val="28"/>
          <w:szCs w:val="28"/>
        </w:rPr>
        <w:lastRenderedPageBreak/>
        <w:t xml:space="preserve">спрашивая у посетителя разрешения), но и внести его непосредственно в системный реестр 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 xml:space="preserve"> в качестве «базового».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 xml:space="preserve">«Троянские кони».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Это модули, присоединяемые к каким-либо нормальным программам, распространяемым по сети, или «забрасываемые» в ваш компьютер несанкционированным способом.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2F65">
        <w:rPr>
          <w:rFonts w:ascii="Times New Roman" w:hAnsi="Times New Roman" w:cs="Times New Roman"/>
          <w:sz w:val="28"/>
          <w:szCs w:val="28"/>
        </w:rPr>
        <w:t xml:space="preserve">Цель «троянского коня» - воровать ценную информацию (пароли доступа, номера кредитных карточек и т. п.) и передавать ее тому, кто этого «коня» запустил. </w:t>
      </w:r>
      <w:proofErr w:type="gramEnd"/>
    </w:p>
    <w:p w:rsidR="00BF6F08" w:rsidRPr="007F2F65" w:rsidRDefault="00BF6F08" w:rsidP="00BF6F08">
      <w:pPr>
        <w:rPr>
          <w:rFonts w:ascii="Times New Roman" w:hAnsi="Times New Roman" w:cs="Times New Roman"/>
          <w:b/>
          <w:sz w:val="28"/>
          <w:szCs w:val="28"/>
        </w:rPr>
      </w:pPr>
      <w:r w:rsidRPr="007F2F65">
        <w:rPr>
          <w:rFonts w:ascii="Times New Roman" w:hAnsi="Times New Roman" w:cs="Times New Roman"/>
          <w:b/>
          <w:sz w:val="28"/>
          <w:szCs w:val="28"/>
        </w:rPr>
        <w:t xml:space="preserve">Почтовые вирусы.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Чаще всего заражение начинается с получения неизвестно от кого письма, содержащего исполняемую программу-«зародыш»</w:t>
      </w:r>
      <w:proofErr w:type="gramStart"/>
      <w:r w:rsidRPr="007F2F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2F65">
        <w:rPr>
          <w:rFonts w:ascii="Times New Roman" w:hAnsi="Times New Roman" w:cs="Times New Roman"/>
          <w:sz w:val="28"/>
          <w:szCs w:val="28"/>
        </w:rPr>
        <w:t xml:space="preserve"> Когда ничего не подозревающий пользователь запустит такую программу на исполнение, содержащийся в ней вирус «прописывается» в системе и, обращаясь к содержимому адресной книги, начинает тайком от вас рассылать всем абонентам свои копии-зародыши в качестве вложений.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Дополнительные типы вирусов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Зомби (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Zombie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 xml:space="preserve">) - это программа-вирус, которая после проникновения в </w:t>
      </w:r>
      <w:proofErr w:type="gramStart"/>
      <w:r w:rsidRPr="007F2F65">
        <w:rPr>
          <w:rFonts w:ascii="Times New Roman" w:hAnsi="Times New Roman" w:cs="Times New Roman"/>
          <w:sz w:val="28"/>
          <w:szCs w:val="28"/>
        </w:rPr>
        <w:t>компьютер, подключенный к сети Интернет управляется</w:t>
      </w:r>
      <w:proofErr w:type="gramEnd"/>
      <w:r w:rsidRPr="007F2F65">
        <w:rPr>
          <w:rFonts w:ascii="Times New Roman" w:hAnsi="Times New Roman" w:cs="Times New Roman"/>
          <w:sz w:val="28"/>
          <w:szCs w:val="28"/>
        </w:rPr>
        <w:t xml:space="preserve"> извне и используется злоумышленниками для организации атак на другие компьютеры. Зараженные таким образом компьютеры-зомби могут объединяться в сети, через которые рассылается огромное количество нежелательных сообщений электронной почты, а также распространяются вирусы и другие вредоносные программы.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Шпионские программы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Шпионская программа (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Spyware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>) - это программный продукт, установленный или проникший на компьютер без согласия его владельца,  с целью получения практически полного доступа к компьютеру, сбора и отслеживания личной или конфиденциальной информации. 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 xml:space="preserve">Эти программы, как правило, проникают на компьютер при помощи сетевых червей, троянских программ или под видом рекламы  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 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lastRenderedPageBreak/>
        <w:t>Одной из разновидностей шпионских программ являются</w:t>
      </w:r>
      <w:proofErr w:type="gramStart"/>
      <w:r w:rsidRPr="007F2F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2F65">
        <w:rPr>
          <w:rFonts w:ascii="Times New Roman" w:hAnsi="Times New Roman" w:cs="Times New Roman"/>
          <w:sz w:val="28"/>
          <w:szCs w:val="28"/>
        </w:rPr>
        <w:t> 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2F65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 xml:space="preserve">) - это почтовая </w:t>
      </w:r>
      <w:proofErr w:type="gramStart"/>
      <w:r w:rsidRPr="007F2F65">
        <w:rPr>
          <w:rFonts w:ascii="Times New Roman" w:hAnsi="Times New Roman" w:cs="Times New Roman"/>
          <w:sz w:val="28"/>
          <w:szCs w:val="28"/>
        </w:rPr>
        <w:t>рассылка</w:t>
      </w:r>
      <w:proofErr w:type="gramEnd"/>
      <w:r w:rsidRPr="007F2F65">
        <w:rPr>
          <w:rFonts w:ascii="Times New Roman" w:hAnsi="Times New Roman" w:cs="Times New Roman"/>
          <w:sz w:val="28"/>
          <w:szCs w:val="28"/>
        </w:rPr>
        <w:t xml:space="preserve"> имеющая своей целью получение конфиденциальной финансовой информации. Такое письмо, как правило, содержит ссылку на сайт, являющейся точной копией интернет-банка или другого финансового учреждения.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2F65">
        <w:rPr>
          <w:rFonts w:ascii="Times New Roman" w:hAnsi="Times New Roman" w:cs="Times New Roman"/>
          <w:sz w:val="28"/>
          <w:szCs w:val="28"/>
        </w:rPr>
        <w:t>Фарминг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 xml:space="preserve"> – это замаскированная форма 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фишинга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 xml:space="preserve">, заключающаяся в том, что при попытке зайти на официальный сайт интернет банка или коммерческой организации,  пользователь автоматически перенаправляется на ложный сайт, который очень трудно отличить от официального сайта.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 xml:space="preserve">основной целью злоумышленников, использующих 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Фарминг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>, является завладение личной финансовой информацией пользователя.  Отличие заключается только в том, что вместо электронной почты мошенники используют более изощренные методы направления пользователя на фальшивый сайт.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Каналы распространения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 xml:space="preserve">Дискеты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Самый распространённый канал заражения в 1980-90 годы. Сейчас практически отсутствует из-за появления более распространённых и эффективных каналов и отсутствия флоппи-дисководов.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2F65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USB-флешки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 xml:space="preserve"> заменяют дискеты и повторяют их судьбу — большое количество вирусов распространяется через съёмные накопители, включая цифровые фотоаппараты, цифровые видеокамеры, цифровые плееры (MP3-плееры), сотовые телефоны.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 xml:space="preserve">Сейчас один из основных каналов распространения вирусов. Обычно вирусы в письмах электронной почты маскируются под безобидные вложения: картинки, документы, музыку, ссылки на сайты.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 xml:space="preserve">Системы обмена мгновенными сообщениями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Так же распространена рассылка ссылок на якобы фото, музыку либо программы, в действительности являющиеся вирусами, по ICQ и через другие программы мгновенного обмена сообщениями.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lastRenderedPageBreak/>
        <w:t xml:space="preserve">Веб-страницы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 xml:space="preserve">Возможно также заражение через страницы Интернет ввиду наличия на страницах всемирной паутины различного «активного» содержимого: 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скриптов</w:t>
      </w:r>
      <w:proofErr w:type="spellEnd"/>
      <w:r w:rsidRPr="007F2F65">
        <w:rPr>
          <w:rFonts w:ascii="Times New Roman" w:hAnsi="Times New Roman" w:cs="Times New Roman"/>
          <w:sz w:val="28"/>
          <w:szCs w:val="28"/>
        </w:rPr>
        <w:t xml:space="preserve">, ActiveX-компоненты, </w:t>
      </w:r>
      <w:proofErr w:type="spellStart"/>
      <w:r w:rsidRPr="007F2F65">
        <w:rPr>
          <w:rFonts w:ascii="Times New Roman" w:hAnsi="Times New Roman" w:cs="Times New Roman"/>
          <w:sz w:val="28"/>
          <w:szCs w:val="28"/>
        </w:rPr>
        <w:t>Java-апплетов</w:t>
      </w:r>
      <w:proofErr w:type="spellEnd"/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 xml:space="preserve">Интернет и локальные сети (черви) </w:t>
      </w:r>
    </w:p>
    <w:p w:rsidR="00BF6F08" w:rsidRPr="007F2F65" w:rsidRDefault="00BF6F08" w:rsidP="00BF6F08">
      <w:pPr>
        <w:rPr>
          <w:rFonts w:ascii="Times New Roman" w:hAnsi="Times New Roman" w:cs="Times New Roman"/>
          <w:sz w:val="28"/>
          <w:szCs w:val="28"/>
        </w:rPr>
      </w:pPr>
      <w:r w:rsidRPr="007F2F65">
        <w:rPr>
          <w:rFonts w:ascii="Times New Roman" w:hAnsi="Times New Roman" w:cs="Times New Roman"/>
          <w:sz w:val="28"/>
          <w:szCs w:val="28"/>
        </w:rPr>
        <w:t>Черви — вид вирусов, которые проникают на компьютер-жертву без участия пользователя. Черви используют так называемые «дыры» (уязвимости) в программном обеспечении операционных систем, чтобы проникнуть на компьютер.</w:t>
      </w:r>
    </w:p>
    <w:p w:rsidR="00DF645D" w:rsidRPr="007F2F65" w:rsidRDefault="00DF645D" w:rsidP="008E4DE5">
      <w:pPr>
        <w:rPr>
          <w:rFonts w:ascii="Times New Roman" w:hAnsi="Times New Roman" w:cs="Times New Roman"/>
          <w:sz w:val="24"/>
          <w:szCs w:val="24"/>
        </w:rPr>
      </w:pPr>
      <w:r w:rsidRPr="007F2F65">
        <w:rPr>
          <w:rFonts w:ascii="Times New Roman" w:hAnsi="Times New Roman" w:cs="Times New Roman"/>
          <w:sz w:val="24"/>
          <w:szCs w:val="24"/>
        </w:rPr>
        <w:br/>
      </w:r>
      <w:bookmarkEnd w:id="0"/>
    </w:p>
    <w:sectPr w:rsidR="00DF645D" w:rsidRPr="007F2F65" w:rsidSect="0076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72B"/>
    <w:multiLevelType w:val="hybridMultilevel"/>
    <w:tmpl w:val="651E9632"/>
    <w:lvl w:ilvl="0" w:tplc="7B3AC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1A94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3E36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DC20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CF0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92A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047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638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C6DB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4C4768"/>
    <w:multiLevelType w:val="hybridMultilevel"/>
    <w:tmpl w:val="3A0A1392"/>
    <w:lvl w:ilvl="0" w:tplc="22A2EE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862D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1E93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7CE3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7CB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B80B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AE3A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448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C26D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A8B701E"/>
    <w:multiLevelType w:val="hybridMultilevel"/>
    <w:tmpl w:val="E822EED4"/>
    <w:lvl w:ilvl="0" w:tplc="CCAEA6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EE0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A8A5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6ABB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B45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20D7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36E3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8836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3EE3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EA"/>
    <w:rsid w:val="00113F3D"/>
    <w:rsid w:val="00140788"/>
    <w:rsid w:val="003970EA"/>
    <w:rsid w:val="00766AB9"/>
    <w:rsid w:val="007F2F65"/>
    <w:rsid w:val="008E4DE5"/>
    <w:rsid w:val="00BF6F08"/>
    <w:rsid w:val="00DF645D"/>
    <w:rsid w:val="00FE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8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08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 171</cp:lastModifiedBy>
  <cp:revision>3</cp:revision>
  <dcterms:created xsi:type="dcterms:W3CDTF">2014-10-29T07:00:00Z</dcterms:created>
  <dcterms:modified xsi:type="dcterms:W3CDTF">2016-01-14T19:42:00Z</dcterms:modified>
</cp:coreProperties>
</file>