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9" w:rsidRPr="00B74388" w:rsidRDefault="000C10E9" w:rsidP="000C10E9">
      <w:pPr>
        <w:jc w:val="center"/>
        <w:rPr>
          <w:sz w:val="24"/>
          <w:szCs w:val="24"/>
        </w:rPr>
      </w:pPr>
      <w:r w:rsidRPr="00B74388">
        <w:rPr>
          <w:sz w:val="24"/>
          <w:szCs w:val="24"/>
        </w:rPr>
        <w:t>ПАСПОРТ</w:t>
      </w:r>
    </w:p>
    <w:p w:rsidR="000C10E9" w:rsidRPr="00B74388" w:rsidRDefault="000C10E9" w:rsidP="000C10E9">
      <w:pPr>
        <w:jc w:val="center"/>
        <w:rPr>
          <w:sz w:val="24"/>
          <w:szCs w:val="24"/>
        </w:rPr>
      </w:pPr>
      <w:r w:rsidRPr="00B74388">
        <w:rPr>
          <w:sz w:val="24"/>
          <w:szCs w:val="24"/>
        </w:rPr>
        <w:t xml:space="preserve">ШМО учителей истории и обществознания </w:t>
      </w:r>
    </w:p>
    <w:p w:rsidR="000C10E9" w:rsidRPr="00B74388" w:rsidRDefault="000C10E9" w:rsidP="000C10E9">
      <w:pPr>
        <w:jc w:val="center"/>
        <w:rPr>
          <w:sz w:val="24"/>
          <w:szCs w:val="24"/>
        </w:rPr>
      </w:pPr>
      <w:r w:rsidRPr="00B74388">
        <w:rPr>
          <w:sz w:val="24"/>
          <w:szCs w:val="24"/>
        </w:rPr>
        <w:t>МБОУ «Березовская СОШ»</w:t>
      </w:r>
    </w:p>
    <w:p w:rsidR="000C10E9" w:rsidRPr="00B74388" w:rsidRDefault="000C10E9" w:rsidP="000C10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5908"/>
      </w:tblGrid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jc w:val="center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Раздел паспорта ШМО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jc w:val="center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Содержание раздела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rPr>
                <w:sz w:val="24"/>
                <w:szCs w:val="24"/>
              </w:rPr>
            </w:pPr>
            <w:r w:rsidRPr="00B74388">
              <w:rPr>
                <w:rStyle w:val="10"/>
                <w:sz w:val="24"/>
                <w:szCs w:val="24"/>
              </w:rPr>
              <w:t xml:space="preserve">Наименование ШМО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E9" w:rsidRPr="00B74388" w:rsidRDefault="000C10E9" w:rsidP="008A3D62">
            <w:pPr>
              <w:jc w:val="center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ШМО учителей истории и обществознания</w:t>
            </w:r>
          </w:p>
          <w:p w:rsidR="000C10E9" w:rsidRPr="00B74388" w:rsidRDefault="000C10E9" w:rsidP="008A3D62">
            <w:pPr>
              <w:rPr>
                <w:sz w:val="24"/>
                <w:szCs w:val="24"/>
              </w:rPr>
            </w:pP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Цель и задачи деятельности ШМО на 2015-2016 учебный год, приоритетные направления дея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softHyphen/>
              <w:t>тельности ШМО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F7" w:rsidRPr="00B74388" w:rsidRDefault="000C10E9" w:rsidP="005361F7">
            <w:pPr>
              <w:pStyle w:val="a5"/>
              <w:shd w:val="clear" w:color="auto" w:fill="FFFFFF"/>
              <w:spacing w:before="0" w:after="150" w:line="255" w:lineRule="atLeast"/>
              <w:contextualSpacing/>
              <w:jc w:val="both"/>
              <w:rPr>
                <w:lang w:eastAsia="ru-RU"/>
              </w:rPr>
            </w:pPr>
            <w:r w:rsidRPr="00B74388">
              <w:rPr>
                <w:b/>
                <w:i/>
              </w:rPr>
              <w:t>Тема:</w:t>
            </w:r>
            <w:r w:rsidRPr="00B74388">
              <w:t xml:space="preserve"> </w:t>
            </w:r>
            <w:r w:rsidR="005361F7" w:rsidRPr="00B74388">
              <w:rPr>
                <w:lang w:eastAsia="ru-RU"/>
              </w:rPr>
              <w:t>«Повышение профессиональной компетентности педагогов в условиях внедрения и реализации Федерального государственного образовательного стандарта»</w:t>
            </w:r>
          </w:p>
          <w:p w:rsidR="005361F7" w:rsidRPr="00B74388" w:rsidRDefault="000C10E9" w:rsidP="005361F7">
            <w:pPr>
              <w:contextualSpacing/>
              <w:jc w:val="both"/>
              <w:rPr>
                <w:sz w:val="24"/>
                <w:szCs w:val="24"/>
              </w:rPr>
            </w:pPr>
            <w:r w:rsidRPr="00B74388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B74388">
              <w:rPr>
                <w:b/>
                <w:bCs/>
                <w:sz w:val="24"/>
                <w:szCs w:val="24"/>
              </w:rPr>
              <w:t xml:space="preserve"> </w:t>
            </w:r>
            <w:r w:rsidR="005361F7"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>содействие развитию профессиональной компетентности педагогов по обновлению содержания образования в условиях введения и реализации ФГОС</w:t>
            </w:r>
            <w:r w:rsidR="005361F7" w:rsidRPr="00B74388">
              <w:rPr>
                <w:sz w:val="24"/>
                <w:szCs w:val="24"/>
                <w:shd w:val="clear" w:color="auto" w:fill="FFFFFF"/>
              </w:rPr>
              <w:t> </w:t>
            </w:r>
            <w:r w:rsidR="005361F7" w:rsidRPr="00B7438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61F7"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>ООО.</w:t>
            </w:r>
          </w:p>
          <w:p w:rsidR="000C10E9" w:rsidRPr="00B74388" w:rsidRDefault="000C10E9" w:rsidP="008A3D62">
            <w:pPr>
              <w:pStyle w:val="a4"/>
              <w:jc w:val="both"/>
              <w:rPr>
                <w:sz w:val="24"/>
                <w:szCs w:val="24"/>
              </w:rPr>
            </w:pPr>
            <w:r w:rsidRPr="00B74388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5361F7" w:rsidRPr="00B74388" w:rsidRDefault="005361F7" w:rsidP="005361F7">
            <w:pPr>
              <w:shd w:val="clear" w:color="auto" w:fill="FFFFFF"/>
              <w:spacing w:after="150" w:line="255" w:lineRule="atLeast"/>
              <w:contextualSpacing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B74388">
              <w:rPr>
                <w:sz w:val="24"/>
                <w:szCs w:val="24"/>
              </w:rPr>
              <w:t xml:space="preserve">1. </w:t>
            </w:r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>организация своевременного и качественного освоения и применения в работе учителями обновленной нормативной правовой и учебно-методической документации в предметных областях;</w:t>
            </w:r>
          </w:p>
          <w:p w:rsidR="005361F7" w:rsidRPr="00B74388" w:rsidRDefault="005361F7" w:rsidP="005361F7">
            <w:pPr>
              <w:shd w:val="clear" w:color="auto" w:fill="FFFFFF"/>
              <w:spacing w:after="150" w:line="255" w:lineRule="atLeast"/>
              <w:contextualSpacing/>
              <w:jc w:val="both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2.  Обеспечить методическое сопровождение педагогов по подготовке выпускников 9-го, 11-го классов к итоговой аттестации.</w:t>
            </w:r>
          </w:p>
          <w:p w:rsidR="005361F7" w:rsidRPr="00B74388" w:rsidRDefault="005361F7" w:rsidP="005361F7">
            <w:pPr>
              <w:shd w:val="clear" w:color="auto" w:fill="FFFFFF"/>
              <w:spacing w:after="150" w:line="255" w:lineRule="atLeast"/>
              <w:contextualSpacing/>
              <w:jc w:val="both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3. Способствовать развитию инновационной деятельности.</w:t>
            </w:r>
          </w:p>
          <w:p w:rsidR="005361F7" w:rsidRPr="00B74388" w:rsidRDefault="005361F7" w:rsidP="005361F7">
            <w:pPr>
              <w:shd w:val="clear" w:color="auto" w:fill="FFFFFF"/>
              <w:spacing w:after="150" w:line="255" w:lineRule="atLeast"/>
              <w:contextualSpacing/>
              <w:jc w:val="both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4. Создать условия для творческой профессиональной самореализации педагогов.</w:t>
            </w:r>
          </w:p>
          <w:p w:rsidR="000C10E9" w:rsidRPr="00B74388" w:rsidRDefault="005361F7" w:rsidP="005361F7">
            <w:pPr>
              <w:shd w:val="clear" w:color="auto" w:fill="FFFFFF"/>
              <w:spacing w:after="150" w:line="255" w:lineRule="atLeast"/>
              <w:contextualSpacing/>
              <w:jc w:val="both"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5. </w:t>
            </w:r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содействие внедрению в образовательный процесс информационных  и личностно-ориентированных технологий, эффективных приемов и методик на основе реализации принципов здоровье сбережения, дифференциации, индивидуализации и </w:t>
            </w:r>
            <w:proofErr w:type="spellStart"/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>компетентностного</w:t>
            </w:r>
            <w:proofErr w:type="spellEnd"/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 и  системно - </w:t>
            </w:r>
            <w:proofErr w:type="spellStart"/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B74388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 подхода в образовании.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0C10E9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Моисеенко Ирина Михайловна, учитель истории и обществознания, без </w:t>
            </w:r>
            <w:proofErr w:type="spellStart"/>
            <w:r w:rsidRPr="00B74388">
              <w:rPr>
                <w:rStyle w:val="10"/>
                <w:rFonts w:eastAsiaTheme="minorHAnsi"/>
                <w:sz w:val="24"/>
                <w:szCs w:val="24"/>
              </w:rPr>
              <w:t>квалиф</w:t>
            </w:r>
            <w:proofErr w:type="spellEnd"/>
            <w:r w:rsidRPr="00B74388">
              <w:rPr>
                <w:rStyle w:val="10"/>
                <w:rFonts w:eastAsiaTheme="minorHAnsi"/>
                <w:sz w:val="24"/>
                <w:szCs w:val="24"/>
              </w:rPr>
              <w:t>. категории.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Style w:val="10"/>
                <w:rFonts w:eastAsiaTheme="minorHAnsi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Состав ШМО </w:t>
            </w:r>
          </w:p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Style w:val="10"/>
                <w:rFonts w:eastAsiaTheme="minorHAnsi"/>
                <w:sz w:val="24"/>
                <w:szCs w:val="24"/>
              </w:rPr>
            </w:pPr>
            <w:proofErr w:type="spellStart"/>
            <w:r w:rsidRPr="00B74388">
              <w:rPr>
                <w:rStyle w:val="10"/>
                <w:rFonts w:eastAsiaTheme="minorHAnsi"/>
                <w:sz w:val="24"/>
                <w:szCs w:val="24"/>
              </w:rPr>
              <w:t>Заварыкина</w:t>
            </w:r>
            <w:proofErr w:type="spellEnd"/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 Ольга Ивановна, учитель истории и обществознания, высшая </w:t>
            </w:r>
            <w:proofErr w:type="spellStart"/>
            <w:r w:rsidRPr="00B74388">
              <w:rPr>
                <w:rStyle w:val="10"/>
                <w:rFonts w:eastAsiaTheme="minorHAnsi"/>
                <w:sz w:val="24"/>
                <w:szCs w:val="24"/>
              </w:rPr>
              <w:t>квалиф</w:t>
            </w:r>
            <w:proofErr w:type="spellEnd"/>
            <w:r w:rsidRPr="00B74388">
              <w:rPr>
                <w:rStyle w:val="10"/>
                <w:rFonts w:eastAsiaTheme="minorHAnsi"/>
                <w:sz w:val="24"/>
                <w:szCs w:val="24"/>
              </w:rPr>
              <w:t>. категория</w:t>
            </w:r>
          </w:p>
          <w:p w:rsidR="000C10E9" w:rsidRPr="00B74388" w:rsidRDefault="000C10E9" w:rsidP="000C10E9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Мельникова Ирина Михайловна, учитель истории и обществознания, без </w:t>
            </w:r>
            <w:proofErr w:type="spellStart"/>
            <w:r w:rsidRPr="00B74388">
              <w:rPr>
                <w:rStyle w:val="10"/>
                <w:rFonts w:eastAsiaTheme="minorHAnsi"/>
                <w:sz w:val="24"/>
                <w:szCs w:val="24"/>
              </w:rPr>
              <w:t>квалиф</w:t>
            </w:r>
            <w:proofErr w:type="spellEnd"/>
            <w:r w:rsidRPr="00B74388">
              <w:rPr>
                <w:rStyle w:val="10"/>
                <w:rFonts w:eastAsiaTheme="minorHAnsi"/>
                <w:sz w:val="24"/>
                <w:szCs w:val="24"/>
              </w:rPr>
              <w:t>. категории.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План работы ШМО на 2015-2016 учебный год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3F1" w:rsidRPr="00B74388" w:rsidRDefault="00B74388" w:rsidP="007513F1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Новости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Педагогический опыт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Методические разработки педагогов (проекты уро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softHyphen/>
              <w:t xml:space="preserve">ков, мероприятий, рабочие программы, дидактический материал и др.), прошедшие общественно 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softHyphen/>
              <w:t>профессиональную экспертизу в муниципалитете, крае.</w:t>
            </w:r>
          </w:p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Опыт работы школьного МО.</w:t>
            </w:r>
          </w:p>
        </w:tc>
      </w:tr>
      <w:tr w:rsidR="000C10E9" w:rsidRPr="00B74388" w:rsidTr="008A3D62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Полезные ссылки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 xml:space="preserve">Ссылки на сайт Главного управления образования и молодежной политики Алтайского края, сайт 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lastRenderedPageBreak/>
              <w:t>АКИПКРО, страницу краевого УМО, муниципального МО.</w:t>
            </w:r>
          </w:p>
          <w:p w:rsidR="000C10E9" w:rsidRPr="00B74388" w:rsidRDefault="000C10E9" w:rsidP="008A3D62">
            <w:pPr>
              <w:pStyle w:val="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88">
              <w:rPr>
                <w:rStyle w:val="10"/>
                <w:rFonts w:eastAsiaTheme="minorHAnsi"/>
                <w:sz w:val="24"/>
                <w:szCs w:val="24"/>
              </w:rPr>
              <w:t>Ссылки на официальные сайты, содержащие учеб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softHyphen/>
              <w:t>ные и методические материалы, ЦОР, на сайты изда</w:t>
            </w:r>
            <w:r w:rsidRPr="00B74388">
              <w:rPr>
                <w:rStyle w:val="10"/>
                <w:rFonts w:eastAsiaTheme="minorHAnsi"/>
                <w:sz w:val="24"/>
                <w:szCs w:val="24"/>
              </w:rPr>
              <w:softHyphen/>
              <w:t>тельств и др.</w:t>
            </w:r>
          </w:p>
        </w:tc>
      </w:tr>
    </w:tbl>
    <w:p w:rsidR="00B74388" w:rsidRPr="00B74388" w:rsidRDefault="00B74388">
      <w:pPr>
        <w:rPr>
          <w:sz w:val="24"/>
          <w:szCs w:val="24"/>
        </w:rPr>
      </w:pPr>
    </w:p>
    <w:p w:rsidR="00B74388" w:rsidRPr="00B74388" w:rsidRDefault="00B74388">
      <w:pPr>
        <w:rPr>
          <w:sz w:val="24"/>
          <w:szCs w:val="24"/>
        </w:rPr>
      </w:pPr>
      <w:r w:rsidRPr="00B74388">
        <w:rPr>
          <w:sz w:val="24"/>
          <w:szCs w:val="24"/>
        </w:rPr>
        <w:t>Приложение 1</w:t>
      </w:r>
    </w:p>
    <w:p w:rsidR="00B74388" w:rsidRPr="00B74388" w:rsidRDefault="00B74388">
      <w:pPr>
        <w:rPr>
          <w:sz w:val="24"/>
          <w:szCs w:val="24"/>
        </w:rPr>
      </w:pPr>
    </w:p>
    <w:p w:rsidR="00B74388" w:rsidRPr="00B74388" w:rsidRDefault="00B74388" w:rsidP="00B74388">
      <w:pPr>
        <w:contextualSpacing/>
        <w:rPr>
          <w:b/>
          <w:i/>
          <w:sz w:val="24"/>
          <w:szCs w:val="24"/>
        </w:rPr>
      </w:pPr>
      <w:r w:rsidRPr="00B74388">
        <w:rPr>
          <w:b/>
          <w:i/>
          <w:sz w:val="24"/>
          <w:szCs w:val="24"/>
        </w:rPr>
        <w:t>Первое заседание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5375"/>
        <w:gridCol w:w="2378"/>
        <w:gridCol w:w="1373"/>
      </w:tblGrid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СРОКИ</w:t>
            </w:r>
          </w:p>
        </w:tc>
      </w:tr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Участие в работе августовской конференции  </w:t>
            </w:r>
          </w:p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ШМО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Август</w:t>
            </w:r>
          </w:p>
        </w:tc>
      </w:tr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  <w:bdr w:val="none" w:sz="0" w:space="0" w:color="auto" w:frame="1"/>
              </w:rPr>
              <w:t>Итоги работы МО в 2014-2015 году.</w:t>
            </w:r>
          </w:p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август</w:t>
            </w:r>
          </w:p>
        </w:tc>
      </w:tr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B74388">
              <w:rPr>
                <w:sz w:val="24"/>
                <w:szCs w:val="24"/>
                <w:bdr w:val="none" w:sz="0" w:space="0" w:color="auto" w:frame="1"/>
              </w:rPr>
              <w:t>Основные направления работы МО учителей истории и обществознания  в 2015-2016 учебном году.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ШМО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Август-сентябрь</w:t>
            </w:r>
          </w:p>
        </w:tc>
      </w:tr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  <w:bdr w:val="none" w:sz="0" w:space="0" w:color="auto" w:frame="1"/>
              </w:rPr>
              <w:t>Обсуждение и утверждение рабочих программ по истории, обществознанию, праву, предметным и элективным курсам  на новый учебный год.</w:t>
            </w:r>
          </w:p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ШМО, администрация 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Август - сентябрь</w:t>
            </w:r>
          </w:p>
        </w:tc>
      </w:tr>
      <w:tr w:rsidR="00B74388" w:rsidRPr="00B74388" w:rsidTr="003140BE"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>Обсуждение и утверждение методических тем по самообразованию учителей</w:t>
            </w:r>
            <w:r w:rsidRPr="00B74388">
              <w:rPr>
                <w:rStyle w:val="apple-converted-space"/>
              </w:rPr>
              <w:t> </w:t>
            </w:r>
          </w:p>
          <w:p w:rsidR="00B74388" w:rsidRPr="00B74388" w:rsidRDefault="00B74388" w:rsidP="003140BE">
            <w:pPr>
              <w:shd w:val="clear" w:color="auto" w:fill="FFFFFF"/>
              <w:ind w:left="360"/>
              <w:contextualSpacing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0" w:type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Сентябрь </w:t>
            </w:r>
          </w:p>
        </w:tc>
      </w:tr>
    </w:tbl>
    <w:p w:rsidR="00B74388" w:rsidRPr="00B74388" w:rsidRDefault="00B74388" w:rsidP="00B74388">
      <w:pPr>
        <w:contextualSpacing/>
        <w:rPr>
          <w:sz w:val="24"/>
          <w:szCs w:val="24"/>
        </w:rPr>
      </w:pPr>
    </w:p>
    <w:p w:rsidR="00B74388" w:rsidRPr="00B74388" w:rsidRDefault="00B74388" w:rsidP="00B74388">
      <w:pPr>
        <w:contextualSpacing/>
        <w:rPr>
          <w:b/>
          <w:i/>
          <w:sz w:val="24"/>
          <w:szCs w:val="24"/>
        </w:rPr>
      </w:pPr>
      <w:r w:rsidRPr="00B74388">
        <w:rPr>
          <w:b/>
          <w:i/>
          <w:sz w:val="24"/>
          <w:szCs w:val="24"/>
        </w:rPr>
        <w:t>Второе заседание</w:t>
      </w:r>
    </w:p>
    <w:p w:rsidR="00B74388" w:rsidRPr="00B74388" w:rsidRDefault="00B74388" w:rsidP="00B74388">
      <w:pPr>
        <w:contextualSpacing/>
        <w:rPr>
          <w:b/>
          <w:i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18"/>
        <w:gridCol w:w="4104"/>
        <w:gridCol w:w="2458"/>
        <w:gridCol w:w="2403"/>
      </w:tblGrid>
      <w:tr w:rsidR="00B74388" w:rsidRPr="00B74388" w:rsidTr="003140BE">
        <w:trPr>
          <w:trHeight w:val="42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№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ТЕМА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СРОКИ</w:t>
            </w:r>
          </w:p>
        </w:tc>
      </w:tr>
      <w:tr w:rsidR="00B74388" w:rsidRPr="00B74388" w:rsidTr="003140BE">
        <w:trPr>
          <w:trHeight w:val="12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hd w:val="clear" w:color="auto" w:fill="FFFFFF"/>
              <w:spacing w:before="75" w:after="15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«Педагогические подходы к обеспечению ФГОС на уроках истории и обществознания» 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Моисеенко И.М. 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Сентябрь - октябрь</w:t>
            </w:r>
          </w:p>
        </w:tc>
      </w:tr>
      <w:tr w:rsidR="00B74388" w:rsidRPr="00B74388" w:rsidTr="003140BE">
        <w:trPr>
          <w:trHeight w:val="84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 проведении школьного тура Всероссийской олимпиады по истории, обществознанию, экономики и праву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Сентябрь-октябрь</w:t>
            </w:r>
          </w:p>
        </w:tc>
      </w:tr>
      <w:tr w:rsidR="00B74388" w:rsidRPr="00B74388" w:rsidTr="003140BE">
        <w:trPr>
          <w:trHeight w:val="12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>Система работы учителя по выявлению и поддержке  одарённых школьников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Сентябрь - октябрь</w:t>
            </w:r>
          </w:p>
        </w:tc>
      </w:tr>
      <w:tr w:rsidR="00B74388" w:rsidRPr="00B74388" w:rsidTr="00B74388">
        <w:trPr>
          <w:trHeight w:val="557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>Развитие творческих и интеллектуальных способностей учащихся на уроках истории, обществознания </w:t>
            </w:r>
            <w:r w:rsidRPr="00B74388">
              <w:rPr>
                <w:rStyle w:val="apple-converted-space"/>
              </w:rPr>
              <w:t> </w:t>
            </w:r>
            <w:r w:rsidRPr="00B74388">
              <w:t>через систему творческих заданий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Август - май</w:t>
            </w:r>
          </w:p>
        </w:tc>
      </w:tr>
    </w:tbl>
    <w:p w:rsidR="00B74388" w:rsidRPr="00B74388" w:rsidRDefault="00B74388" w:rsidP="00B74388">
      <w:pPr>
        <w:contextualSpacing/>
        <w:rPr>
          <w:b/>
          <w:i/>
          <w:sz w:val="24"/>
          <w:szCs w:val="24"/>
        </w:rPr>
      </w:pPr>
    </w:p>
    <w:p w:rsidR="00B74388" w:rsidRPr="00B74388" w:rsidRDefault="00B74388" w:rsidP="00B74388">
      <w:pPr>
        <w:contextualSpacing/>
        <w:rPr>
          <w:sz w:val="24"/>
          <w:szCs w:val="24"/>
        </w:rPr>
      </w:pPr>
      <w:r w:rsidRPr="00B74388">
        <w:rPr>
          <w:b/>
          <w:i/>
          <w:sz w:val="24"/>
          <w:szCs w:val="24"/>
        </w:rPr>
        <w:lastRenderedPageBreak/>
        <w:t>Третье заседание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84"/>
        <w:gridCol w:w="4518"/>
        <w:gridCol w:w="2860"/>
        <w:gridCol w:w="1356"/>
      </w:tblGrid>
      <w:tr w:rsidR="00B74388" w:rsidRPr="00B74388" w:rsidTr="003140BE">
        <w:trPr>
          <w:trHeight w:val="4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СРОКИ</w:t>
            </w:r>
          </w:p>
        </w:tc>
      </w:tr>
      <w:tr w:rsidR="00B74388" w:rsidRPr="00B74388" w:rsidTr="003140BE">
        <w:trPr>
          <w:trHeight w:val="4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1.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Проведение районного тура Всероссийской олимпиады по истории, обществознанию, экономики и праву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ноябрь</w:t>
            </w:r>
          </w:p>
        </w:tc>
      </w:tr>
      <w:tr w:rsidR="00B74388" w:rsidRPr="00B74388" w:rsidTr="003140BE">
        <w:trPr>
          <w:trHeight w:val="83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Участие учителей школы в едином методическом дне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ноябрь</w:t>
            </w:r>
          </w:p>
        </w:tc>
      </w:tr>
      <w:tr w:rsidR="00B74388" w:rsidRPr="00B74388" w:rsidTr="003140BE">
        <w:trPr>
          <w:trHeight w:val="84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Анализ участия учащихся школы в районном туре предметной олимпиады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ноябрь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</w:p>
        </w:tc>
      </w:tr>
      <w:tr w:rsidR="00B74388" w:rsidRPr="00B74388" w:rsidTr="003140BE">
        <w:trPr>
          <w:trHeight w:val="654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4.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Подготовка к педсовету «Внеурочная деятельность: цели, задачи, формы и механизмы осуществления»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ноябрь-декабрь</w:t>
            </w:r>
          </w:p>
        </w:tc>
      </w:tr>
    </w:tbl>
    <w:p w:rsidR="00B74388" w:rsidRPr="00B74388" w:rsidRDefault="00B74388" w:rsidP="00B74388">
      <w:pPr>
        <w:contextualSpacing/>
        <w:rPr>
          <w:sz w:val="24"/>
          <w:szCs w:val="24"/>
        </w:rPr>
      </w:pPr>
      <w:r w:rsidRPr="00B74388">
        <w:rPr>
          <w:b/>
          <w:i/>
          <w:sz w:val="24"/>
          <w:szCs w:val="24"/>
        </w:rPr>
        <w:t>Четвертое заседание</w:t>
      </w:r>
    </w:p>
    <w:tbl>
      <w:tblPr>
        <w:tblW w:w="974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11"/>
        <w:gridCol w:w="4506"/>
        <w:gridCol w:w="3357"/>
        <w:gridCol w:w="1270"/>
      </w:tblGrid>
      <w:tr w:rsidR="00B74388" w:rsidRPr="00B74388" w:rsidTr="003140BE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СРОКИ</w:t>
            </w:r>
          </w:p>
        </w:tc>
      </w:tr>
      <w:tr w:rsidR="00B74388" w:rsidRPr="00B74388" w:rsidTr="003140BE">
        <w:trPr>
          <w:trHeight w:val="8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>Организация и проведение факультативной работы и внеурочной деятельности по обществоведческим предметам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январь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</w:p>
        </w:tc>
      </w:tr>
      <w:tr w:rsidR="00B74388" w:rsidRPr="00B74388" w:rsidTr="003140BE">
        <w:trPr>
          <w:trHeight w:val="9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1"/>
              <w:snapToGrid w:val="0"/>
              <w:spacing w:before="96" w:after="120"/>
              <w:ind w:left="0"/>
              <w:contextualSpacing/>
              <w:rPr>
                <w:szCs w:val="24"/>
                <w:lang w:val="ru-RU"/>
              </w:rPr>
            </w:pPr>
            <w:r w:rsidRPr="00B74388">
              <w:rPr>
                <w:rFonts w:eastAsia="Times New Roman"/>
                <w:szCs w:val="24"/>
                <w:lang w:val="ru-RU"/>
              </w:rPr>
              <w:t>Организация системной подготовки учащихся к итоговой аттестации по истории и обществознанию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январь</w:t>
            </w:r>
          </w:p>
        </w:tc>
      </w:tr>
      <w:tr w:rsidR="00B74388" w:rsidRPr="00B74388" w:rsidTr="003140BE">
        <w:trPr>
          <w:trHeight w:val="8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 xml:space="preserve">Организация и проведение пробного экзамена по истории и обществознанию в форме ОГЭ и ЕГЭ.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Февраль – март </w:t>
            </w:r>
          </w:p>
        </w:tc>
      </w:tr>
    </w:tbl>
    <w:p w:rsidR="00B74388" w:rsidRPr="00B74388" w:rsidRDefault="00B74388" w:rsidP="00B74388">
      <w:pPr>
        <w:contextualSpacing/>
        <w:rPr>
          <w:sz w:val="24"/>
          <w:szCs w:val="24"/>
        </w:rPr>
      </w:pPr>
    </w:p>
    <w:p w:rsidR="00B74388" w:rsidRPr="00B74388" w:rsidRDefault="00B74388" w:rsidP="00B74388">
      <w:pPr>
        <w:contextualSpacing/>
        <w:rPr>
          <w:b/>
          <w:i/>
          <w:sz w:val="24"/>
          <w:szCs w:val="24"/>
        </w:rPr>
      </w:pPr>
      <w:r w:rsidRPr="00B74388">
        <w:rPr>
          <w:b/>
          <w:i/>
          <w:sz w:val="24"/>
          <w:szCs w:val="24"/>
        </w:rPr>
        <w:t>Пятое заседание</w:t>
      </w:r>
    </w:p>
    <w:tbl>
      <w:tblPr>
        <w:tblW w:w="974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11"/>
        <w:gridCol w:w="4506"/>
        <w:gridCol w:w="3357"/>
        <w:gridCol w:w="1270"/>
      </w:tblGrid>
      <w:tr w:rsidR="00B74388" w:rsidRPr="00B74388" w:rsidTr="003140BE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СРОКИ</w:t>
            </w:r>
          </w:p>
        </w:tc>
      </w:tr>
      <w:tr w:rsidR="00B74388" w:rsidRPr="00B74388" w:rsidTr="003140BE">
        <w:trPr>
          <w:trHeight w:val="8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before="0" w:after="150"/>
              <w:contextualSpacing/>
            </w:pPr>
            <w:r w:rsidRPr="00B74388">
              <w:t>Анализ результатов пробного экзамена</w:t>
            </w:r>
          </w:p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>Обмен опытом по подготовке учащихся к ОГЭ и ЕГЭ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март</w:t>
            </w:r>
          </w:p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</w:p>
        </w:tc>
      </w:tr>
      <w:tr w:rsidR="00B74388" w:rsidRPr="00B74388" w:rsidTr="003140BE">
        <w:trPr>
          <w:trHeight w:val="85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before="0" w:after="150"/>
              <w:contextualSpacing/>
            </w:pPr>
            <w:r w:rsidRPr="00B74388">
              <w:t xml:space="preserve">Предметная неделя, приуроченная к  71 годовщине победы в  ВОВ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Апрель</w:t>
            </w:r>
          </w:p>
        </w:tc>
      </w:tr>
      <w:tr w:rsidR="00B74388" w:rsidRPr="00B74388" w:rsidTr="003140BE">
        <w:trPr>
          <w:trHeight w:val="9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pStyle w:val="a5"/>
              <w:spacing w:after="150"/>
              <w:contextualSpacing/>
            </w:pPr>
            <w:r w:rsidRPr="00B74388">
              <w:t xml:space="preserve">Контрольно-оценочная деятельность учителя: </w:t>
            </w:r>
            <w:r w:rsidRPr="00B74388">
              <w:rPr>
                <w:rStyle w:val="apple-converted-space"/>
              </w:rPr>
              <w:t> </w:t>
            </w:r>
            <w:r w:rsidRPr="00B74388">
              <w:t>развитие системы оценивания обучающихся по истории, обществознанию, основанной на требованиях к уровню </w:t>
            </w:r>
            <w:r w:rsidRPr="00B74388">
              <w:rPr>
                <w:rStyle w:val="apple-converted-space"/>
              </w:rPr>
              <w:t> </w:t>
            </w:r>
            <w:r w:rsidRPr="00B74388">
              <w:t>подготовки выпускников </w:t>
            </w:r>
            <w:r w:rsidRPr="00B74388">
              <w:rPr>
                <w:rStyle w:val="apple-converted-space"/>
              </w:rPr>
              <w:t> </w:t>
            </w:r>
            <w:r w:rsidRPr="00B74388">
              <w:t>ФГОС </w:t>
            </w:r>
            <w:r w:rsidRPr="00B74388">
              <w:rPr>
                <w:rStyle w:val="apple-converted-space"/>
              </w:rPr>
              <w:t> </w:t>
            </w:r>
            <w:r w:rsidRPr="00B74388">
              <w:t>второго поколения 5класс.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Моисеенко И.М. 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Апрель-май </w:t>
            </w:r>
          </w:p>
        </w:tc>
      </w:tr>
      <w:tr w:rsidR="00B74388" w:rsidRPr="00B74388" w:rsidTr="003140BE">
        <w:trPr>
          <w:trHeight w:val="65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4.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Предварительный анализ работы ШМО за 2015-2016 учебный год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Моисеенко И.М.</w:t>
            </w:r>
          </w:p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>Члены ШМО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388" w:rsidRPr="00B74388" w:rsidRDefault="00B74388" w:rsidP="003140BE">
            <w:pPr>
              <w:snapToGrid w:val="0"/>
              <w:contextualSpacing/>
              <w:rPr>
                <w:sz w:val="24"/>
                <w:szCs w:val="24"/>
              </w:rPr>
            </w:pPr>
            <w:r w:rsidRPr="00B74388">
              <w:rPr>
                <w:sz w:val="24"/>
                <w:szCs w:val="24"/>
              </w:rPr>
              <w:t xml:space="preserve">Май </w:t>
            </w:r>
          </w:p>
        </w:tc>
      </w:tr>
    </w:tbl>
    <w:p w:rsidR="00B74388" w:rsidRPr="00B74388" w:rsidRDefault="00B74388" w:rsidP="00B74388">
      <w:pPr>
        <w:rPr>
          <w:sz w:val="24"/>
          <w:szCs w:val="24"/>
        </w:rPr>
      </w:pPr>
      <w:bookmarkStart w:id="0" w:name="_GoBack"/>
      <w:bookmarkEnd w:id="0"/>
    </w:p>
    <w:sectPr w:rsidR="00B74388" w:rsidRPr="00B7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83"/>
    <w:rsid w:val="000C10E9"/>
    <w:rsid w:val="00333983"/>
    <w:rsid w:val="004544C0"/>
    <w:rsid w:val="004D6873"/>
    <w:rsid w:val="005361F7"/>
    <w:rsid w:val="007513F1"/>
    <w:rsid w:val="009F19ED"/>
    <w:rsid w:val="00B74388"/>
    <w:rsid w:val="00C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0C10E9"/>
    <w:rPr>
      <w:spacing w:val="1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0C10E9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0">
    <w:name w:val="Основной текст + 10"/>
    <w:aliases w:val="5 pt,Интервал 0 pt"/>
    <w:basedOn w:val="a3"/>
    <w:rsid w:val="000C10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0C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361F7"/>
    <w:pPr>
      <w:spacing w:before="280" w:after="280"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361F7"/>
  </w:style>
  <w:style w:type="character" w:customStyle="1" w:styleId="apple-converted-space">
    <w:name w:val="apple-converted-space"/>
    <w:basedOn w:val="a0"/>
    <w:rsid w:val="005361F7"/>
  </w:style>
  <w:style w:type="paragraph" w:customStyle="1" w:styleId="1">
    <w:name w:val="Абзац списка1"/>
    <w:rsid w:val="007513F1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table" w:styleId="a6">
    <w:name w:val="Table Grid"/>
    <w:basedOn w:val="a1"/>
    <w:uiPriority w:val="59"/>
    <w:rsid w:val="00B7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0C10E9"/>
    <w:rPr>
      <w:spacing w:val="1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0C10E9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10">
    <w:name w:val="Основной текст + 10"/>
    <w:aliases w:val="5 pt,Интервал 0 pt"/>
    <w:basedOn w:val="a3"/>
    <w:rsid w:val="000C10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0C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361F7"/>
    <w:pPr>
      <w:spacing w:before="280" w:after="280"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361F7"/>
  </w:style>
  <w:style w:type="character" w:customStyle="1" w:styleId="apple-converted-space">
    <w:name w:val="apple-converted-space"/>
    <w:basedOn w:val="a0"/>
    <w:rsid w:val="005361F7"/>
  </w:style>
  <w:style w:type="paragraph" w:customStyle="1" w:styleId="1">
    <w:name w:val="Абзац списка1"/>
    <w:rsid w:val="007513F1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table" w:styleId="a6">
    <w:name w:val="Table Grid"/>
    <w:basedOn w:val="a1"/>
    <w:uiPriority w:val="59"/>
    <w:rsid w:val="00B7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Моисеенко</cp:lastModifiedBy>
  <cp:revision>5</cp:revision>
  <dcterms:created xsi:type="dcterms:W3CDTF">2015-09-12T15:45:00Z</dcterms:created>
  <dcterms:modified xsi:type="dcterms:W3CDTF">2015-09-16T14:35:00Z</dcterms:modified>
</cp:coreProperties>
</file>