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75" w:rsidRPr="00C1669F" w:rsidRDefault="00576175" w:rsidP="00C1669F">
      <w:pPr>
        <w:ind w:firstLine="567"/>
        <w:jc w:val="both"/>
        <w:rPr>
          <w:rFonts w:ascii="Georgia" w:hAnsi="Georgia"/>
          <w:b/>
          <w:i/>
          <w:color w:val="17365D" w:themeColor="text2" w:themeShade="BF"/>
          <w:sz w:val="44"/>
          <w:szCs w:val="44"/>
        </w:rPr>
      </w:pPr>
      <w:r w:rsidRPr="00C1669F">
        <w:rPr>
          <w:rFonts w:ascii="Georgia" w:hAnsi="Georgia"/>
          <w:b/>
          <w:i/>
          <w:color w:val="17365D" w:themeColor="text2" w:themeShade="BF"/>
          <w:sz w:val="44"/>
          <w:szCs w:val="44"/>
        </w:rPr>
        <w:t>Памятка для юного исследователя</w:t>
      </w: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576175" w:rsidP="00D92467">
      <w:pPr>
        <w:ind w:firstLine="567"/>
        <w:jc w:val="center"/>
        <w:rPr>
          <w:color w:val="365F91" w:themeColor="accent1" w:themeShade="BF"/>
          <w:sz w:val="28"/>
        </w:rPr>
      </w:pPr>
      <w:r w:rsidRPr="00C1669F">
        <w:rPr>
          <w:color w:val="365F91" w:themeColor="accent1" w:themeShade="BF"/>
          <w:sz w:val="28"/>
        </w:rPr>
        <w:t>Дорогой друг!</w:t>
      </w:r>
    </w:p>
    <w:p w:rsidR="00576175" w:rsidRPr="00C1669F" w:rsidRDefault="00576175" w:rsidP="00D92467">
      <w:pPr>
        <w:ind w:firstLine="567"/>
        <w:jc w:val="center"/>
        <w:rPr>
          <w:color w:val="365F91" w:themeColor="accent1" w:themeShade="BF"/>
          <w:sz w:val="28"/>
        </w:rPr>
      </w:pPr>
    </w:p>
    <w:p w:rsidR="00576175" w:rsidRPr="00C1669F" w:rsidRDefault="00576175" w:rsidP="00D92467">
      <w:pPr>
        <w:ind w:firstLine="567"/>
        <w:jc w:val="center"/>
        <w:rPr>
          <w:sz w:val="28"/>
        </w:rPr>
      </w:pPr>
      <w:r w:rsidRPr="00C1669F">
        <w:rPr>
          <w:color w:val="365F91" w:themeColor="accent1" w:themeShade="BF"/>
          <w:sz w:val="28"/>
        </w:rPr>
        <w:t>Для того</w:t>
      </w:r>
      <w:proofErr w:type="gramStart"/>
      <w:r w:rsidRPr="00C1669F">
        <w:rPr>
          <w:color w:val="365F91" w:themeColor="accent1" w:themeShade="BF"/>
          <w:sz w:val="28"/>
        </w:rPr>
        <w:t>,</w:t>
      </w:r>
      <w:proofErr w:type="gramEnd"/>
      <w:r w:rsidRPr="00C1669F">
        <w:rPr>
          <w:color w:val="365F91" w:themeColor="accent1" w:themeShade="BF"/>
          <w:sz w:val="28"/>
        </w:rPr>
        <w:t xml:space="preserve"> чтобы начать собственный  исследовательский поиск, тебе необходимо собрать и обобщить  всю  необходимую информацию, используя возможности всех доступных источников. Эти карточки - подсказки помогут тебе составить план твоего исследования</w:t>
      </w:r>
      <w:r w:rsidRPr="00C1669F">
        <w:rPr>
          <w:sz w:val="28"/>
        </w:rPr>
        <w:t>.</w:t>
      </w:r>
    </w:p>
    <w:p w:rsidR="00C1669F" w:rsidRPr="00AB31E5" w:rsidRDefault="00C1669F" w:rsidP="00C1669F">
      <w:pPr>
        <w:jc w:val="center"/>
        <w:rPr>
          <w:sz w:val="28"/>
        </w:rPr>
      </w:pPr>
    </w:p>
    <w:p w:rsidR="00C1669F" w:rsidRPr="00AB31E5" w:rsidRDefault="00C1669F" w:rsidP="00C1669F">
      <w:pPr>
        <w:jc w:val="center"/>
        <w:rPr>
          <w:sz w:val="28"/>
        </w:rPr>
        <w:sectPr w:rsidR="00C1669F" w:rsidRPr="00AB31E5" w:rsidSect="00AB31E5"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space="708"/>
          <w:docGrid w:linePitch="360"/>
        </w:sectPr>
      </w:pPr>
    </w:p>
    <w:p w:rsidR="00C1669F" w:rsidRPr="00AB31E5" w:rsidRDefault="00C1669F" w:rsidP="00C1669F">
      <w:pPr>
        <w:jc w:val="center"/>
        <w:rPr>
          <w:sz w:val="28"/>
        </w:rPr>
      </w:pPr>
    </w:p>
    <w:p w:rsidR="00C1669F" w:rsidRDefault="00C1669F" w:rsidP="00C1669F">
      <w:pPr>
        <w:jc w:val="center"/>
        <w:rPr>
          <w:sz w:val="36"/>
          <w:szCs w:val="36"/>
        </w:rPr>
        <w:sectPr w:rsidR="00C1669F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C1669F" w:rsidRDefault="00C1669F" w:rsidP="00C1669F">
      <w:pPr>
        <w:ind w:right="139" w:firstLine="567"/>
        <w:jc w:val="both"/>
        <w:rPr>
          <w:sz w:val="28"/>
          <w:lang w:val="en-US"/>
        </w:rPr>
      </w:pPr>
      <w:r w:rsidRPr="00C1669F">
        <w:rPr>
          <w:noProof/>
          <w:sz w:val="28"/>
        </w:rPr>
        <w:lastRenderedPageBreak/>
        <w:drawing>
          <wp:inline distT="0" distB="0" distL="0" distR="0" wp14:anchorId="3FCFA690" wp14:editId="1C35ACA5">
            <wp:extent cx="2266950" cy="150216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0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69F" w:rsidRPr="00C1669F" w:rsidRDefault="00C1669F" w:rsidP="00C1669F">
      <w:pPr>
        <w:jc w:val="center"/>
        <w:rPr>
          <w:color w:val="FF0000"/>
          <w:sz w:val="28"/>
          <w:szCs w:val="28"/>
        </w:rPr>
      </w:pPr>
      <w:r w:rsidRPr="00C1669F">
        <w:rPr>
          <w:color w:val="FF0000"/>
          <w:sz w:val="28"/>
          <w:szCs w:val="28"/>
        </w:rPr>
        <w:t>Подумай самостоятельно.</w:t>
      </w:r>
    </w:p>
    <w:p w:rsidR="00D92467" w:rsidRPr="00D92467" w:rsidRDefault="00576175" w:rsidP="00D92467">
      <w:pPr>
        <w:jc w:val="both"/>
        <w:rPr>
          <w:color w:val="FF0000"/>
          <w:sz w:val="28"/>
          <w:szCs w:val="28"/>
        </w:rPr>
      </w:pPr>
      <w:r w:rsidRPr="00C1669F">
        <w:rPr>
          <w:color w:val="FF0000"/>
          <w:sz w:val="28"/>
          <w:szCs w:val="28"/>
        </w:rPr>
        <w:t xml:space="preserve">С этого лучше всего начинать любую исследователь­скую работу. </w:t>
      </w:r>
    </w:p>
    <w:p w:rsidR="00D92467" w:rsidRDefault="00D92467" w:rsidP="00D92467">
      <w:pPr>
        <w:jc w:val="center"/>
        <w:rPr>
          <w:color w:val="FF0000"/>
          <w:sz w:val="28"/>
          <w:szCs w:val="28"/>
        </w:rPr>
      </w:pPr>
      <w:r w:rsidRPr="00D92467">
        <w:rPr>
          <w:color w:val="FF0000"/>
          <w:sz w:val="28"/>
          <w:szCs w:val="28"/>
        </w:rPr>
        <w:t>Можно задать себе вопросы:</w:t>
      </w:r>
    </w:p>
    <w:p w:rsidR="00D92467" w:rsidRDefault="00D92467" w:rsidP="00D92467">
      <w:pPr>
        <w:jc w:val="center"/>
        <w:rPr>
          <w:color w:val="FF0000"/>
          <w:sz w:val="28"/>
          <w:szCs w:val="28"/>
          <w:lang w:val="en-US"/>
        </w:rPr>
      </w:pPr>
    </w:p>
    <w:p w:rsidR="00C1669F" w:rsidRPr="00D92467" w:rsidRDefault="00C1669F" w:rsidP="00D92467">
      <w:pPr>
        <w:pStyle w:val="a5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D92467">
        <w:rPr>
          <w:color w:val="FF0000"/>
          <w:sz w:val="28"/>
          <w:szCs w:val="28"/>
        </w:rPr>
        <w:lastRenderedPageBreak/>
        <w:t xml:space="preserve">Что я знаю по теме исследования? </w:t>
      </w:r>
    </w:p>
    <w:p w:rsidR="00C1669F" w:rsidRPr="00C1669F" w:rsidRDefault="00C1669F" w:rsidP="00C1669F">
      <w:pPr>
        <w:pStyle w:val="a5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C1669F">
        <w:rPr>
          <w:color w:val="FF0000"/>
          <w:sz w:val="28"/>
          <w:szCs w:val="28"/>
        </w:rPr>
        <w:t xml:space="preserve">Какие суждения я могу высказать по поводу темы исследования? </w:t>
      </w:r>
    </w:p>
    <w:p w:rsidR="00C1669F" w:rsidRPr="00C1669F" w:rsidRDefault="00C1669F" w:rsidP="00C1669F">
      <w:pPr>
        <w:pStyle w:val="a5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C1669F">
        <w:rPr>
          <w:color w:val="FF0000"/>
          <w:sz w:val="28"/>
          <w:szCs w:val="28"/>
        </w:rPr>
        <w:t xml:space="preserve">Какие я могу сделать выводы из того, что мне уже известно по теме исследования? </w:t>
      </w:r>
    </w:p>
    <w:p w:rsidR="00C1669F" w:rsidRPr="00C1669F" w:rsidRDefault="00C1669F" w:rsidP="00C1669F">
      <w:pPr>
        <w:ind w:firstLine="567"/>
        <w:jc w:val="both"/>
        <w:rPr>
          <w:color w:val="FF0000"/>
          <w:sz w:val="28"/>
          <w:szCs w:val="28"/>
        </w:rPr>
      </w:pPr>
      <w:r w:rsidRPr="00C1669F">
        <w:rPr>
          <w:color w:val="FF0000"/>
          <w:sz w:val="28"/>
          <w:szCs w:val="28"/>
        </w:rPr>
        <w:t xml:space="preserve">Запиши все свои суждения </w:t>
      </w:r>
    </w:p>
    <w:p w:rsidR="00C1669F" w:rsidRPr="00C1669F" w:rsidRDefault="00C1669F" w:rsidP="00C1669F">
      <w:pPr>
        <w:ind w:firstLine="567"/>
        <w:jc w:val="both"/>
        <w:rPr>
          <w:color w:val="FF0000"/>
          <w:sz w:val="28"/>
          <w:szCs w:val="28"/>
        </w:rPr>
      </w:pPr>
    </w:p>
    <w:p w:rsidR="00C1669F" w:rsidRPr="00C1669F" w:rsidRDefault="00C1669F" w:rsidP="00C1669F">
      <w:pPr>
        <w:ind w:firstLine="567"/>
        <w:jc w:val="both"/>
        <w:rPr>
          <w:color w:val="FF0000"/>
        </w:rPr>
      </w:pPr>
    </w:p>
    <w:p w:rsidR="00C1669F" w:rsidRPr="00C1669F" w:rsidRDefault="00C1669F" w:rsidP="00C1669F">
      <w:pPr>
        <w:ind w:firstLine="567"/>
        <w:jc w:val="both"/>
        <w:rPr>
          <w:color w:val="FF0000"/>
        </w:rPr>
      </w:pPr>
    </w:p>
    <w:p w:rsidR="00C1669F" w:rsidRPr="00C1669F" w:rsidRDefault="00C1669F" w:rsidP="00C1669F">
      <w:pPr>
        <w:ind w:firstLine="567"/>
        <w:jc w:val="both"/>
        <w:rPr>
          <w:color w:val="FF0000"/>
        </w:rPr>
      </w:pPr>
    </w:p>
    <w:p w:rsidR="00C1669F" w:rsidRPr="00C1669F" w:rsidRDefault="00C1669F" w:rsidP="00C1669F">
      <w:pPr>
        <w:ind w:firstLine="567"/>
        <w:jc w:val="both"/>
        <w:rPr>
          <w:color w:val="FF0000"/>
        </w:rPr>
      </w:pPr>
    </w:p>
    <w:p w:rsidR="00C1669F" w:rsidRPr="00C1669F" w:rsidRDefault="00C1669F" w:rsidP="00C1669F">
      <w:pPr>
        <w:ind w:firstLine="567"/>
        <w:jc w:val="both"/>
        <w:rPr>
          <w:color w:val="FF0000"/>
        </w:rPr>
        <w:sectPr w:rsidR="00C1669F" w:rsidRPr="00C1669F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Default="00C1669F" w:rsidP="00C1669F">
      <w:pPr>
        <w:ind w:firstLine="567"/>
        <w:jc w:val="both"/>
        <w:rPr>
          <w:color w:val="FF0000"/>
        </w:rPr>
      </w:pPr>
      <w:r w:rsidRPr="00C1669F">
        <w:rPr>
          <w:noProof/>
          <w:sz w:val="28"/>
        </w:rPr>
        <w:lastRenderedPageBreak/>
        <w:drawing>
          <wp:inline distT="0" distB="0" distL="0" distR="0" wp14:anchorId="646DB814" wp14:editId="603BD285">
            <wp:extent cx="1762125" cy="1685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75" w:rsidRPr="00D92467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D92467">
        <w:rPr>
          <w:color w:val="244061" w:themeColor="accent1" w:themeShade="80"/>
          <w:sz w:val="28"/>
        </w:rPr>
        <w:lastRenderedPageBreak/>
        <w:t xml:space="preserve">Спроси у другого человека. </w:t>
      </w:r>
    </w:p>
    <w:p w:rsidR="00576175" w:rsidRPr="00D92467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D92467">
        <w:rPr>
          <w:color w:val="244061" w:themeColor="accent1" w:themeShade="80"/>
          <w:sz w:val="28"/>
        </w:rPr>
        <w:t>Побеседуй с разными людьми, которые связаны с предметом твоего исследования.</w:t>
      </w:r>
    </w:p>
    <w:p w:rsidR="00576175" w:rsidRPr="00D92467" w:rsidRDefault="003D6064" w:rsidP="003D6064">
      <w:pPr>
        <w:ind w:firstLine="567"/>
        <w:jc w:val="center"/>
        <w:rPr>
          <w:color w:val="244061" w:themeColor="accent1" w:themeShade="80"/>
          <w:sz w:val="28"/>
        </w:rPr>
      </w:pPr>
      <w:r>
        <w:rPr>
          <w:color w:val="244061" w:themeColor="accent1" w:themeShade="80"/>
          <w:sz w:val="28"/>
        </w:rPr>
        <w:t xml:space="preserve">Запиши </w:t>
      </w:r>
      <w:r w:rsidR="00576175" w:rsidRPr="00D92467">
        <w:rPr>
          <w:color w:val="244061" w:themeColor="accent1" w:themeShade="80"/>
          <w:sz w:val="28"/>
        </w:rPr>
        <w:t>информацию, полученную от других людей.</w:t>
      </w:r>
    </w:p>
    <w:p w:rsidR="00C1669F" w:rsidRDefault="00C1669F" w:rsidP="003D6064">
      <w:pPr>
        <w:ind w:firstLine="567"/>
        <w:jc w:val="center"/>
        <w:rPr>
          <w:sz w:val="28"/>
        </w:rPr>
        <w:sectPr w:rsidR="00C1669F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D92467" w:rsidP="00C1669F">
      <w:pPr>
        <w:ind w:firstLine="567"/>
        <w:jc w:val="both"/>
        <w:rPr>
          <w:sz w:val="28"/>
        </w:rPr>
      </w:pPr>
      <w:r w:rsidRPr="00C1669F">
        <w:rPr>
          <w:noProof/>
          <w:sz w:val="28"/>
        </w:rPr>
        <w:drawing>
          <wp:inline distT="0" distB="0" distL="0" distR="0" wp14:anchorId="07242341" wp14:editId="106924F2">
            <wp:extent cx="2019300" cy="1457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75" w:rsidRPr="00D92467" w:rsidRDefault="00D92467" w:rsidP="00D92467">
      <w:pPr>
        <w:ind w:firstLine="567"/>
        <w:rPr>
          <w:color w:val="FF0000"/>
          <w:sz w:val="28"/>
        </w:rPr>
      </w:pPr>
      <w:r w:rsidRPr="00D92467">
        <w:rPr>
          <w:sz w:val="28"/>
        </w:rPr>
        <w:t xml:space="preserve">   </w:t>
      </w:r>
      <w:r w:rsidRPr="00AB31E5">
        <w:rPr>
          <w:sz w:val="28"/>
        </w:rPr>
        <w:t xml:space="preserve">      </w:t>
      </w:r>
      <w:r w:rsidR="00576175" w:rsidRPr="00D92467">
        <w:rPr>
          <w:color w:val="FF0000"/>
          <w:sz w:val="28"/>
        </w:rPr>
        <w:t>Прочитай книги.</w:t>
      </w:r>
    </w:p>
    <w:p w:rsidR="00D92467" w:rsidRDefault="00576175" w:rsidP="00C1669F">
      <w:pPr>
        <w:ind w:firstLine="567"/>
        <w:jc w:val="both"/>
        <w:rPr>
          <w:color w:val="FF0000"/>
          <w:sz w:val="28"/>
        </w:rPr>
      </w:pPr>
      <w:r w:rsidRPr="00D92467">
        <w:rPr>
          <w:color w:val="FF0000"/>
          <w:sz w:val="28"/>
        </w:rPr>
        <w:t xml:space="preserve">Если то, что ты исследуешь, подробно описано в известных тебе книгах, их надо обязательно </w:t>
      </w:r>
    </w:p>
    <w:p w:rsidR="003D6064" w:rsidRDefault="003D6064" w:rsidP="00C1669F">
      <w:pPr>
        <w:ind w:firstLine="567"/>
        <w:jc w:val="both"/>
        <w:rPr>
          <w:color w:val="FF0000"/>
          <w:sz w:val="28"/>
        </w:rPr>
      </w:pPr>
    </w:p>
    <w:p w:rsidR="00576175" w:rsidRPr="00D92467" w:rsidRDefault="00576175" w:rsidP="003D6064">
      <w:pPr>
        <w:jc w:val="both"/>
        <w:rPr>
          <w:color w:val="FF0000"/>
          <w:sz w:val="28"/>
        </w:rPr>
      </w:pPr>
      <w:r w:rsidRPr="00D92467">
        <w:rPr>
          <w:color w:val="FF0000"/>
          <w:sz w:val="28"/>
        </w:rPr>
        <w:t xml:space="preserve">прочитать. Ведь совсем не обязательно открывать то, что до тебя уже открыто. Начать можно со справочников и энциклопедий. Они обычно дают точную и краткую информацию. Если этого недостаточно, надо читать книги с подробным описанием. </w:t>
      </w:r>
    </w:p>
    <w:p w:rsidR="00576175" w:rsidRPr="00D92467" w:rsidRDefault="00576175" w:rsidP="00C1669F">
      <w:pPr>
        <w:ind w:firstLine="567"/>
        <w:jc w:val="both"/>
        <w:rPr>
          <w:color w:val="FF0000"/>
          <w:sz w:val="28"/>
        </w:rPr>
      </w:pPr>
      <w:r w:rsidRPr="00D92467">
        <w:rPr>
          <w:color w:val="FF0000"/>
          <w:sz w:val="28"/>
        </w:rPr>
        <w:t xml:space="preserve">Запиши все, что ты узнал из книг о том, что исследуешь. </w:t>
      </w:r>
    </w:p>
    <w:p w:rsidR="00D92467" w:rsidRDefault="00D92467" w:rsidP="00C1669F">
      <w:pPr>
        <w:ind w:firstLine="567"/>
        <w:jc w:val="both"/>
        <w:rPr>
          <w:sz w:val="28"/>
        </w:rPr>
        <w:sectPr w:rsidR="00D92467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Pr="00C1669F" w:rsidRDefault="00D92467" w:rsidP="00C1669F">
      <w:pPr>
        <w:ind w:firstLine="567"/>
        <w:jc w:val="both"/>
        <w:rPr>
          <w:sz w:val="28"/>
        </w:rPr>
      </w:pPr>
      <w:r w:rsidRPr="00C1669F">
        <w:rPr>
          <w:noProof/>
          <w:sz w:val="28"/>
        </w:rPr>
        <w:lastRenderedPageBreak/>
        <w:drawing>
          <wp:inline distT="0" distB="0" distL="0" distR="0" wp14:anchorId="0FDD319A" wp14:editId="33C48F41">
            <wp:extent cx="2228850" cy="1743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75" w:rsidRPr="00D92467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D92467">
        <w:rPr>
          <w:color w:val="244061" w:themeColor="accent1" w:themeShade="80"/>
          <w:sz w:val="28"/>
        </w:rPr>
        <w:t xml:space="preserve">         Посмотри по телевизору. </w:t>
      </w:r>
    </w:p>
    <w:p w:rsidR="00576175" w:rsidRPr="00D92467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D92467">
        <w:rPr>
          <w:color w:val="244061" w:themeColor="accent1" w:themeShade="80"/>
          <w:sz w:val="28"/>
        </w:rPr>
        <w:t>Познакомься с кино- и телефил</w:t>
      </w:r>
      <w:r w:rsidR="00D92467" w:rsidRPr="00D92467">
        <w:rPr>
          <w:color w:val="244061" w:themeColor="accent1" w:themeShade="80"/>
          <w:sz w:val="28"/>
        </w:rPr>
        <w:t xml:space="preserve">ьмами по этой проблеме. </w:t>
      </w:r>
      <w:r w:rsidR="00D92467" w:rsidRPr="00D92467">
        <w:rPr>
          <w:color w:val="244061" w:themeColor="accent1" w:themeShade="80"/>
          <w:sz w:val="28"/>
        </w:rPr>
        <w:lastRenderedPageBreak/>
        <w:t>Научные</w:t>
      </w:r>
      <w:r w:rsidRPr="00D92467">
        <w:rPr>
          <w:color w:val="244061" w:themeColor="accent1" w:themeShade="80"/>
          <w:sz w:val="28"/>
        </w:rPr>
        <w:t xml:space="preserve">, научно-популярные и художественные фильмы – настоящий   клад для исследователя. Не забудь об этом источнике! </w:t>
      </w:r>
    </w:p>
    <w:p w:rsidR="00576175" w:rsidRPr="00D92467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D92467">
        <w:rPr>
          <w:color w:val="244061" w:themeColor="accent1" w:themeShade="80"/>
          <w:sz w:val="28"/>
        </w:rPr>
        <w:t>Укажи фильмы, которые ты посмот</w:t>
      </w:r>
      <w:r w:rsidR="003D6064">
        <w:rPr>
          <w:color w:val="244061" w:themeColor="accent1" w:themeShade="80"/>
          <w:sz w:val="28"/>
        </w:rPr>
        <w:t xml:space="preserve">рел по теме своего </w:t>
      </w:r>
      <w:proofErr w:type="spellStart"/>
      <w:r w:rsidR="003D6064">
        <w:rPr>
          <w:color w:val="244061" w:themeColor="accent1" w:themeShade="80"/>
          <w:sz w:val="28"/>
        </w:rPr>
        <w:t>иссл</w:t>
      </w:r>
      <w:proofErr w:type="gramStart"/>
      <w:r w:rsidR="003D6064">
        <w:rPr>
          <w:color w:val="244061" w:themeColor="accent1" w:themeShade="80"/>
          <w:sz w:val="28"/>
        </w:rPr>
        <w:t>e</w:t>
      </w:r>
      <w:proofErr w:type="gramEnd"/>
      <w:r w:rsidR="003D6064">
        <w:rPr>
          <w:color w:val="244061" w:themeColor="accent1" w:themeShade="80"/>
          <w:sz w:val="28"/>
        </w:rPr>
        <w:t>довaния</w:t>
      </w:r>
      <w:proofErr w:type="spellEnd"/>
      <w:r w:rsidRPr="00D92467">
        <w:rPr>
          <w:color w:val="244061" w:themeColor="accent1" w:themeShade="80"/>
          <w:sz w:val="28"/>
        </w:rPr>
        <w:t xml:space="preserve">. </w:t>
      </w:r>
    </w:p>
    <w:p w:rsidR="00576175" w:rsidRPr="00D92467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D92467">
        <w:rPr>
          <w:color w:val="244061" w:themeColor="accent1" w:themeShade="80"/>
          <w:sz w:val="28"/>
        </w:rPr>
        <w:t xml:space="preserve">Запиши все, что ты узнал нового из фильмов о предмете своего исследования. </w:t>
      </w:r>
    </w:p>
    <w:p w:rsidR="00D92467" w:rsidRDefault="00D92467" w:rsidP="00C1669F">
      <w:pPr>
        <w:ind w:firstLine="567"/>
        <w:jc w:val="both"/>
        <w:rPr>
          <w:sz w:val="28"/>
        </w:rPr>
        <w:sectPr w:rsidR="00D92467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D92467" w:rsidRDefault="00D92467" w:rsidP="00C1669F">
      <w:pPr>
        <w:ind w:firstLine="567"/>
        <w:jc w:val="both"/>
        <w:rPr>
          <w:sz w:val="28"/>
        </w:rPr>
        <w:sectPr w:rsidR="00D92467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space="708"/>
          <w:docGrid w:linePitch="360"/>
        </w:sect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  <w:r w:rsidRPr="00C1669F">
        <w:rPr>
          <w:noProof/>
          <w:sz w:val="28"/>
        </w:rPr>
        <w:drawing>
          <wp:inline distT="0" distB="0" distL="0" distR="0" wp14:anchorId="7F4DB045" wp14:editId="62703249">
            <wp:extent cx="1790700" cy="154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67" w:rsidRDefault="00D92467" w:rsidP="00D92467">
      <w:pPr>
        <w:ind w:firstLine="567"/>
        <w:jc w:val="center"/>
        <w:rPr>
          <w:sz w:val="28"/>
        </w:rPr>
      </w:pPr>
    </w:p>
    <w:p w:rsidR="00D92467" w:rsidRDefault="00D92467" w:rsidP="00D92467">
      <w:pPr>
        <w:ind w:firstLine="567"/>
        <w:jc w:val="center"/>
        <w:rPr>
          <w:sz w:val="28"/>
          <w:u w:val="single"/>
        </w:rPr>
      </w:pPr>
    </w:p>
    <w:p w:rsidR="00576175" w:rsidRPr="003D6064" w:rsidRDefault="00576175" w:rsidP="00D92467">
      <w:pPr>
        <w:ind w:firstLine="567"/>
        <w:jc w:val="center"/>
        <w:rPr>
          <w:color w:val="FF0000"/>
          <w:sz w:val="28"/>
        </w:rPr>
      </w:pPr>
      <w:r w:rsidRPr="003D6064">
        <w:rPr>
          <w:color w:val="FF0000"/>
          <w:sz w:val="28"/>
        </w:rPr>
        <w:lastRenderedPageBreak/>
        <w:t>Поищи в Интернете.</w:t>
      </w:r>
    </w:p>
    <w:p w:rsidR="00576175" w:rsidRPr="003D6064" w:rsidRDefault="00576175" w:rsidP="00C1669F">
      <w:pPr>
        <w:ind w:firstLine="567"/>
        <w:jc w:val="both"/>
        <w:rPr>
          <w:color w:val="FF0000"/>
          <w:sz w:val="28"/>
        </w:rPr>
      </w:pPr>
      <w:r w:rsidRPr="003D6064">
        <w:rPr>
          <w:color w:val="FF0000"/>
          <w:sz w:val="28"/>
        </w:rPr>
        <w:t xml:space="preserve">Ни один ученый не работает без компьютера - верного помощника современного исследователя. Попробуй поискать нужную тебе информацию в сети Интернет. </w:t>
      </w:r>
    </w:p>
    <w:p w:rsidR="00576175" w:rsidRPr="003D6064" w:rsidRDefault="00576175" w:rsidP="00C1669F">
      <w:pPr>
        <w:ind w:firstLine="567"/>
        <w:jc w:val="both"/>
        <w:rPr>
          <w:color w:val="FF0000"/>
          <w:sz w:val="28"/>
        </w:rPr>
      </w:pPr>
      <w:r w:rsidRPr="003D6064">
        <w:rPr>
          <w:color w:val="FF0000"/>
          <w:sz w:val="28"/>
        </w:rPr>
        <w:t xml:space="preserve">Запиши все, что тебе помог узнать компьютер. </w:t>
      </w:r>
    </w:p>
    <w:p w:rsidR="00D92467" w:rsidRPr="003D6064" w:rsidRDefault="00D92467" w:rsidP="00C1669F">
      <w:pPr>
        <w:ind w:firstLine="567"/>
        <w:jc w:val="both"/>
        <w:rPr>
          <w:sz w:val="28"/>
          <w:u w:val="single"/>
        </w:rPr>
        <w:sectPr w:rsidR="00D92467" w:rsidRPr="003D6064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Pr="003D6064" w:rsidRDefault="00576175" w:rsidP="00C1669F">
      <w:pPr>
        <w:ind w:firstLine="567"/>
        <w:jc w:val="both"/>
        <w:rPr>
          <w:sz w:val="28"/>
          <w:u w:val="single"/>
        </w:rPr>
      </w:pPr>
      <w:r w:rsidRPr="003D6064">
        <w:rPr>
          <w:noProof/>
          <w:sz w:val="28"/>
          <w:u w:val="single"/>
        </w:rPr>
        <w:lastRenderedPageBreak/>
        <w:drawing>
          <wp:inline distT="0" distB="0" distL="0" distR="0" wp14:anchorId="27E03EF5" wp14:editId="60DBFBB8">
            <wp:extent cx="1733550" cy="1476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75" w:rsidRPr="003D6064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3D6064">
        <w:rPr>
          <w:color w:val="244061" w:themeColor="accent1" w:themeShade="80"/>
          <w:sz w:val="28"/>
        </w:rPr>
        <w:t xml:space="preserve">            Понаблюдай.</w:t>
      </w:r>
    </w:p>
    <w:p w:rsidR="003D6064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3D6064">
        <w:rPr>
          <w:color w:val="244061" w:themeColor="accent1" w:themeShade="80"/>
          <w:sz w:val="28"/>
        </w:rPr>
        <w:t xml:space="preserve">Для наблюдений - человек создал множество приспособлений: лупы, </w:t>
      </w:r>
    </w:p>
    <w:p w:rsidR="00576175" w:rsidRPr="003D6064" w:rsidRDefault="00576175" w:rsidP="00C1669F">
      <w:pPr>
        <w:ind w:firstLine="567"/>
        <w:jc w:val="both"/>
        <w:rPr>
          <w:color w:val="244061" w:themeColor="accent1" w:themeShade="80"/>
          <w:sz w:val="28"/>
        </w:rPr>
      </w:pPr>
      <w:r w:rsidRPr="003D6064">
        <w:rPr>
          <w:color w:val="244061" w:themeColor="accent1" w:themeShade="80"/>
          <w:sz w:val="28"/>
        </w:rPr>
        <w:lastRenderedPageBreak/>
        <w:t xml:space="preserve">бинокли, подзорные трубы, телескопы, микроскопы, перископы, приборы ночного видения. Есть приборы и аппараты, усиливающие нашу способность различать звуки и даже электромагнитные волны. Об этом надо помнить, когда проводишь исследование. </w:t>
      </w:r>
    </w:p>
    <w:p w:rsidR="00576175" w:rsidRPr="003D6064" w:rsidRDefault="00576175" w:rsidP="003D6064">
      <w:pPr>
        <w:ind w:firstLine="567"/>
        <w:jc w:val="center"/>
        <w:rPr>
          <w:color w:val="244061" w:themeColor="accent1" w:themeShade="80"/>
          <w:sz w:val="28"/>
        </w:rPr>
      </w:pPr>
      <w:r w:rsidRPr="003D6064">
        <w:rPr>
          <w:color w:val="244061" w:themeColor="accent1" w:themeShade="80"/>
          <w:sz w:val="28"/>
        </w:rPr>
        <w:t>Запиши информацию, полученную с помощью наблюдений.</w:t>
      </w:r>
    </w:p>
    <w:p w:rsidR="003D6064" w:rsidRDefault="003D6064" w:rsidP="00C1669F">
      <w:pPr>
        <w:ind w:firstLine="567"/>
        <w:jc w:val="both"/>
        <w:rPr>
          <w:sz w:val="28"/>
        </w:rPr>
        <w:sectPr w:rsidR="003D6064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3D6064" w:rsidRDefault="003D6064" w:rsidP="00C1669F">
      <w:pPr>
        <w:ind w:firstLine="567"/>
        <w:jc w:val="both"/>
        <w:rPr>
          <w:sz w:val="28"/>
        </w:rPr>
      </w:pPr>
    </w:p>
    <w:p w:rsidR="003D6064" w:rsidRDefault="003D6064" w:rsidP="00C1669F">
      <w:pPr>
        <w:ind w:firstLine="567"/>
        <w:jc w:val="both"/>
        <w:rPr>
          <w:sz w:val="28"/>
        </w:rPr>
        <w:sectPr w:rsidR="003D6064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space="708"/>
          <w:docGrid w:linePitch="360"/>
        </w:sect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  <w:r w:rsidRPr="00C1669F">
        <w:rPr>
          <w:noProof/>
          <w:sz w:val="28"/>
        </w:rPr>
        <w:drawing>
          <wp:inline distT="0" distB="0" distL="0" distR="0" wp14:anchorId="4CCEF163" wp14:editId="3A0F3D67">
            <wp:extent cx="1914525" cy="1657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3D6064" w:rsidRDefault="00576175" w:rsidP="00C1669F">
      <w:pPr>
        <w:ind w:firstLine="567"/>
        <w:jc w:val="both"/>
        <w:rPr>
          <w:color w:val="FF0000"/>
          <w:sz w:val="28"/>
        </w:rPr>
      </w:pPr>
      <w:r w:rsidRPr="00C1669F">
        <w:rPr>
          <w:sz w:val="28"/>
        </w:rPr>
        <w:t xml:space="preserve">        </w:t>
      </w:r>
      <w:r w:rsidRPr="003D6064">
        <w:rPr>
          <w:color w:val="FF0000"/>
          <w:sz w:val="28"/>
        </w:rPr>
        <w:t xml:space="preserve">Проведи эксперимент. </w:t>
      </w:r>
    </w:p>
    <w:p w:rsidR="00576175" w:rsidRPr="003D6064" w:rsidRDefault="00576175" w:rsidP="00C1669F">
      <w:pPr>
        <w:ind w:firstLine="567"/>
        <w:jc w:val="both"/>
        <w:rPr>
          <w:color w:val="FF0000"/>
          <w:sz w:val="28"/>
        </w:rPr>
      </w:pPr>
      <w:r w:rsidRPr="003D6064">
        <w:rPr>
          <w:color w:val="FF0000"/>
          <w:sz w:val="28"/>
        </w:rPr>
        <w:t xml:space="preserve">Слово "эксперимент" происходит от латинского познания в большинстве наук. С его помощью в строго контролируемых и управляемых условиях исследуются самые разные явления. Перед тем как провести эксперимент, надо составить </w:t>
      </w:r>
      <w:r w:rsidRPr="003D6064">
        <w:rPr>
          <w:color w:val="FF0000"/>
          <w:sz w:val="28"/>
        </w:rPr>
        <w:lastRenderedPageBreak/>
        <w:t>его план. После этого стоит посоветоваться с учителем или кем-то из взрослых, которые могут дать тебе полезные советы по поводу проведения эксперимента.</w:t>
      </w:r>
    </w:p>
    <w:p w:rsidR="00576175" w:rsidRPr="003D6064" w:rsidRDefault="00576175" w:rsidP="00C1669F">
      <w:pPr>
        <w:ind w:firstLine="567"/>
        <w:jc w:val="both"/>
        <w:rPr>
          <w:color w:val="FF0000"/>
          <w:sz w:val="28"/>
        </w:rPr>
      </w:pPr>
      <w:r w:rsidRPr="003D6064">
        <w:rPr>
          <w:color w:val="FF0000"/>
          <w:sz w:val="28"/>
        </w:rPr>
        <w:lastRenderedPageBreak/>
        <w:t xml:space="preserve">Запиши план проведения своего эксперимента. Проведи свой эксперимент, а затем опиши его результаты </w:t>
      </w:r>
    </w:p>
    <w:p w:rsidR="003D6064" w:rsidRDefault="003D6064" w:rsidP="00C1669F">
      <w:pPr>
        <w:ind w:firstLine="567"/>
        <w:jc w:val="both"/>
        <w:rPr>
          <w:sz w:val="28"/>
        </w:rPr>
        <w:sectPr w:rsidR="003D6064" w:rsidSect="00AB31E5">
          <w:type w:val="continuous"/>
          <w:pgSz w:w="11906" w:h="16838"/>
          <w:pgMar w:top="1134" w:right="851" w:bottom="1134" w:left="1134" w:header="709" w:footer="709" w:gutter="0"/>
          <w:pgBorders w:offsetFrom="page">
            <w:top w:val="poinsettias" w:sz="15" w:space="24" w:color="auto"/>
            <w:left w:val="poinsettias" w:sz="15" w:space="24" w:color="auto"/>
            <w:bottom w:val="poinsettias" w:sz="15" w:space="24" w:color="auto"/>
            <w:right w:val="poinsettias" w:sz="15" w:space="24" w:color="auto"/>
          </w:pgBorders>
          <w:cols w:num="2" w:space="708"/>
          <w:docGrid w:linePitch="360"/>
        </w:sect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576175" w:rsidRPr="00C1669F" w:rsidRDefault="00576175" w:rsidP="00C1669F">
      <w:pPr>
        <w:ind w:firstLine="567"/>
        <w:jc w:val="both"/>
        <w:rPr>
          <w:sz w:val="28"/>
        </w:rPr>
      </w:pPr>
    </w:p>
    <w:p w:rsidR="003B2E15" w:rsidRPr="00AB31E5" w:rsidRDefault="00AB31E5" w:rsidP="003D6064">
      <w:pPr>
        <w:ind w:firstLine="567"/>
        <w:jc w:val="center"/>
        <w:rPr>
          <w:rFonts w:ascii="Bookman Old Style" w:hAnsi="Bookman Old Style"/>
          <w:b/>
          <w:color w:val="0070C0"/>
          <w:sz w:val="44"/>
          <w:szCs w:val="44"/>
        </w:rPr>
      </w:pPr>
      <w:r w:rsidRPr="00AB31E5">
        <w:rPr>
          <w:rFonts w:ascii="Bookman Old Style" w:hAnsi="Bookman Old Style"/>
          <w:b/>
          <w:color w:val="0070C0"/>
          <w:sz w:val="44"/>
          <w:szCs w:val="44"/>
        </w:rPr>
        <w:t>Желаю</w:t>
      </w:r>
      <w:r w:rsidR="00576175" w:rsidRPr="00AB31E5">
        <w:rPr>
          <w:rFonts w:ascii="Bookman Old Style" w:hAnsi="Bookman Old Style"/>
          <w:b/>
          <w:color w:val="0070C0"/>
          <w:sz w:val="44"/>
          <w:szCs w:val="44"/>
        </w:rPr>
        <w:t xml:space="preserve"> инт</w:t>
      </w:r>
      <w:bookmarkStart w:id="0" w:name="_GoBack"/>
      <w:bookmarkEnd w:id="0"/>
      <w:r w:rsidR="00576175" w:rsidRPr="00AB31E5">
        <w:rPr>
          <w:rFonts w:ascii="Bookman Old Style" w:hAnsi="Bookman Old Style"/>
          <w:b/>
          <w:color w:val="0070C0"/>
          <w:sz w:val="44"/>
          <w:szCs w:val="44"/>
        </w:rPr>
        <w:t>ересных открытий!</w:t>
      </w:r>
    </w:p>
    <w:sectPr w:rsidR="003B2E15" w:rsidRPr="00AB31E5" w:rsidSect="00AB31E5">
      <w:type w:val="continuous"/>
      <w:pgSz w:w="11906" w:h="16838"/>
      <w:pgMar w:top="1134" w:right="851" w:bottom="1134" w:left="1134" w:header="709" w:footer="709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B5" w:rsidRDefault="001649B5" w:rsidP="00D92467">
      <w:r>
        <w:separator/>
      </w:r>
    </w:p>
  </w:endnote>
  <w:endnote w:type="continuationSeparator" w:id="0">
    <w:p w:rsidR="001649B5" w:rsidRDefault="001649B5" w:rsidP="00D9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B5" w:rsidRDefault="001649B5" w:rsidP="00D92467">
      <w:r>
        <w:separator/>
      </w:r>
    </w:p>
  </w:footnote>
  <w:footnote w:type="continuationSeparator" w:id="0">
    <w:p w:rsidR="001649B5" w:rsidRDefault="001649B5" w:rsidP="00D9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7FB3"/>
    <w:multiLevelType w:val="hybridMultilevel"/>
    <w:tmpl w:val="AFEC6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853B0"/>
    <w:multiLevelType w:val="hybridMultilevel"/>
    <w:tmpl w:val="94F4E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75"/>
    <w:rsid w:val="001649B5"/>
    <w:rsid w:val="003B2E15"/>
    <w:rsid w:val="003D6064"/>
    <w:rsid w:val="00576175"/>
    <w:rsid w:val="006828EB"/>
    <w:rsid w:val="00AB31E5"/>
    <w:rsid w:val="00C1669F"/>
    <w:rsid w:val="00D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6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6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69F"/>
    <w:pPr>
      <w:ind w:left="720"/>
      <w:contextualSpacing/>
    </w:pPr>
  </w:style>
  <w:style w:type="paragraph" w:styleId="a6">
    <w:name w:val="header"/>
    <w:basedOn w:val="a"/>
    <w:link w:val="a7"/>
    <w:rsid w:val="00D92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2467"/>
    <w:rPr>
      <w:sz w:val="24"/>
      <w:szCs w:val="24"/>
    </w:rPr>
  </w:style>
  <w:style w:type="paragraph" w:styleId="a8">
    <w:name w:val="footer"/>
    <w:basedOn w:val="a"/>
    <w:link w:val="a9"/>
    <w:rsid w:val="00D92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24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6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6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69F"/>
    <w:pPr>
      <w:ind w:left="720"/>
      <w:contextualSpacing/>
    </w:pPr>
  </w:style>
  <w:style w:type="paragraph" w:styleId="a6">
    <w:name w:val="header"/>
    <w:basedOn w:val="a"/>
    <w:link w:val="a7"/>
    <w:rsid w:val="00D924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2467"/>
    <w:rPr>
      <w:sz w:val="24"/>
      <w:szCs w:val="24"/>
    </w:rPr>
  </w:style>
  <w:style w:type="paragraph" w:styleId="a8">
    <w:name w:val="footer"/>
    <w:basedOn w:val="a"/>
    <w:link w:val="a9"/>
    <w:rsid w:val="00D924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2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</dc:creator>
  <cp:lastModifiedBy>м вид</cp:lastModifiedBy>
  <cp:revision>4</cp:revision>
  <cp:lastPrinted>2012-10-07T17:50:00Z</cp:lastPrinted>
  <dcterms:created xsi:type="dcterms:W3CDTF">2012-10-07T07:22:00Z</dcterms:created>
  <dcterms:modified xsi:type="dcterms:W3CDTF">2012-10-07T17:51:00Z</dcterms:modified>
</cp:coreProperties>
</file>