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1B" w:rsidRDefault="00831537" w:rsidP="0083153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МБОУ СОШ №2 г. Кызыла</w:t>
      </w:r>
    </w:p>
    <w:p w:rsidR="00831537" w:rsidRDefault="00831537" w:rsidP="0083153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31537" w:rsidRDefault="00831537" w:rsidP="00831537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31537" w:rsidRDefault="00831537" w:rsidP="00831537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</w:rPr>
      </w:pPr>
    </w:p>
    <w:p w:rsidR="00051A1B" w:rsidRDefault="00820E5F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20E5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9pt;height:68.65pt" fillcolor="red" strokecolor="#33c" strokeweight="1pt">
            <v:fill opacity=".5"/>
            <v:shadow on="t" color="#99f" offset="3pt"/>
            <v:textpath style="font-family:&quot;Arial Black&quot;;font-style:italic;v-text-kern:t" trim="t" fitpath="t" string="План-конспект"/>
          </v:shape>
        </w:pict>
      </w:r>
    </w:p>
    <w:p w:rsidR="00051A1B" w:rsidRPr="00051A1B" w:rsidRDefault="00051A1B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051A1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классного часа</w:t>
      </w:r>
    </w:p>
    <w:p w:rsidR="00051A1B" w:rsidRDefault="00820E5F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E5F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 id="_x0000_i1026" type="#_x0000_t136" style="width:426.15pt;height:97.1pt" fillcolor="#00b050" stroked="f">
            <v:fill color2="#f93"/>
            <v:shadow on="t" color="silver" opacity="52429f"/>
            <v:textpath style="font-family:&quot;Impact&quot;;v-text-kern:t" trim="t" fitpath="t" string="&quot;Правила дорожного движения&quot;"/>
          </v:shape>
        </w:pict>
      </w:r>
    </w:p>
    <w:p w:rsidR="00051A1B" w:rsidRDefault="00763421" w:rsidP="007634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53100" cy="4314825"/>
            <wp:effectExtent l="19050" t="0" r="0" b="0"/>
            <wp:docPr id="13" name="Рисунок 13" descr="C:\Users\Sintez\Desktop\№2\рис\Фото-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intez\Desktop\№2\рис\Фото-0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1B" w:rsidRPr="00763421" w:rsidRDefault="00763421" w:rsidP="0076342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3421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83153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051A1B" w:rsidRDefault="00051A1B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«Правила дорожного движения»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051A1B" w:rsidRPr="00051A1B" w:rsidRDefault="00051A1B" w:rsidP="00051A1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познакомить с историей возникновения дорожных правил;</w:t>
      </w:r>
    </w:p>
    <w:p w:rsidR="00051A1B" w:rsidRPr="00051A1B" w:rsidRDefault="00051A1B" w:rsidP="00051A1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повторить правила уличного движения для пешеходов, дорожные знаки;</w:t>
      </w:r>
    </w:p>
    <w:p w:rsidR="00051A1B" w:rsidRPr="00051A1B" w:rsidRDefault="00051A1B" w:rsidP="00051A1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развивать умения самостоятельно пользоваться полученным</w:t>
      </w:r>
      <w:r>
        <w:rPr>
          <w:rFonts w:ascii="Times New Roman" w:eastAsia="Times New Roman" w:hAnsi="Times New Roman" w:cs="Times New Roman"/>
          <w:sz w:val="28"/>
          <w:szCs w:val="28"/>
        </w:rPr>
        <w:t>и знаниями в повседневной жизни;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чтение книг, посвящённых правилам дорожного движения, выучивание стихотворений по данной теме, подготовка сообщений по истории появления правил дорожного движения, подготовка сценок для инсценировки, оформление класса, изготовление «</w:t>
      </w:r>
      <w:proofErr w:type="spellStart"/>
      <w:r w:rsidRPr="00051A1B">
        <w:rPr>
          <w:rFonts w:ascii="Times New Roman" w:eastAsia="Times New Roman" w:hAnsi="Times New Roman" w:cs="Times New Roman"/>
          <w:sz w:val="28"/>
          <w:szCs w:val="28"/>
        </w:rPr>
        <w:t>светофорчиков</w:t>
      </w:r>
      <w:proofErr w:type="spellEnd"/>
      <w:r w:rsidRPr="00051A1B">
        <w:rPr>
          <w:rFonts w:ascii="Times New Roman" w:eastAsia="Times New Roman" w:hAnsi="Times New Roman" w:cs="Times New Roman"/>
          <w:sz w:val="28"/>
          <w:szCs w:val="28"/>
        </w:rPr>
        <w:t>», составление презентации.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Оформление: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интерактивная доска, плакаты, рисунки детей по правилам дорожного движения, модель светофора, дорожные знаки, модель дороги.</w:t>
      </w:r>
    </w:p>
    <w:p w:rsidR="00051A1B" w:rsidRPr="00051A1B" w:rsidRDefault="00051A1B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проведения классного часа.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Вступительное слово учителя.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Инсценировка  отрывка из книги «Азбука пешеходов».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«Все люди, и большие и маленькие, как только выйдут из дома на улицу. Сразу становятся пешеходами. Легко ли быть пешеходом?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Чего легче! Шагнул левой ногой, шагнул правой, левой-правой, левой-правой. Только и всего.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Шагать и в самом деле не трудно. По комнате, по парку, по лесной тропинке. Но улица не парк, а шоссе – не тропинка.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lastRenderedPageBreak/>
        <w:t>Машины ездят по строгим правилам. Каждый водитель знает эти правила назубок. Шофёры учатся в автомобильных школах, ходят на уроки, сдают экзамены: всё ли запоминают?</w:t>
      </w:r>
    </w:p>
    <w:p w:rsid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Для пешеходов есть тоже правила. Если не знать, ни за что не стать хорошим пешеходом». Я приглашаю вас на занятие в Школу пешехода, где познакомимся с историей дороги и повторим правила пешеходов. 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2. Ход проведения классного часа. Занятие в школе пешеходов.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1) История появления и развития </w:t>
      </w: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t>дороги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Отгадайте, что это?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Начало – нота, потом оленя украшение.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А вместе – место оживлённого движения.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(Дорога)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Дорога – искусственное сооружение, специально приспособленное для движения транспортных средств и пешеходов. Но как она появилась?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 учеников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A1B" w:rsidRPr="00051A1B" w:rsidRDefault="00051A1B" w:rsidP="00051A1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Было это очень давно. Люди жили тогда в непроходимых лесах. Разводили скот, охотились, собирали мёд,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</w:t>
      </w:r>
    </w:p>
    <w:p w:rsidR="00051A1B" w:rsidRPr="00051A1B" w:rsidRDefault="00051A1B" w:rsidP="00051A1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Путины соединяли между собой населённые пункты, их стали называть дорогами. Много дорог в нашей стране. Проехать по всем – это всё равно, что два раза совершить путешествие на Луну и обратно.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Как вы думаете, какое главное качество дороги?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(Мнения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детей)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Это ширина и покрытие. Нам очень нравится, когда дорога широкая и ровная. Но какая она была раньше?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 детей.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1A1B" w:rsidRPr="00051A1B" w:rsidRDefault="00051A1B" w:rsidP="00051A1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lastRenderedPageBreak/>
        <w:t>покрытием. В России первые дороги были сделаны из круглых, уложенных рядами брёвен. Представляете, как на этой дороге трясло?</w:t>
      </w:r>
    </w:p>
    <w:p w:rsidR="00051A1B" w:rsidRPr="00051A1B" w:rsidRDefault="00051A1B" w:rsidP="00051A1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Главные московские улицы было решено </w:t>
      </w: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t>замостить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камнем в 1692 году. По царскому указу в город никого не пропускали, пока не сдадут страже три камня, не меньше гусиного яйца.</w:t>
      </w:r>
    </w:p>
    <w:p w:rsidR="00051A1B" w:rsidRPr="00051A1B" w:rsidRDefault="00051A1B" w:rsidP="00051A1B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Сейчас дороги покрывают асфальтом. Но почему иногда в наше время дороги называют «мостовая»?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Бегут дороги от города к городу, от посёлка к посёлку. Бегут по равнинам, пересекают реки, пробираются сквозь дремучие леса, вьются по склонам гор, словно паутиной покрывают землю. Подойдёт дорога к городу, расступятся перед ней дома с широкими улицами.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 Рассмотреть улицы города, части дороги.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Все дороги состоят из двух частей: проезжей части и тротуара.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 детей.</w:t>
      </w:r>
    </w:p>
    <w:p w:rsidR="00051A1B" w:rsidRPr="00051A1B" w:rsidRDefault="00051A1B" w:rsidP="00051A1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попадали в больницу.</w:t>
      </w:r>
    </w:p>
    <w:p w:rsidR="00051A1B" w:rsidRPr="00051A1B" w:rsidRDefault="00051A1B" w:rsidP="00051A1B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Тротуар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, в переводе с французского, обозначает «дорога для пешеходов». Сейчас тротуары есть во всех городах и деревнях. Эта часть улицы безраздельно принадлежит людям. На оживлённых улицах тротуары отделяют от проезжей части яркими ограждениями. Тротуары устраивают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lastRenderedPageBreak/>
        <w:t>выше, чем проезжую часть, для того,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 В наше время трудно представить, что можно обойтись без тротуара.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Обобщение. 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2) Инсценировка ситуаций. (Группы детей показывают сценки, а учащиеся исправляют ситуации).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Представим, что наш класс – это улица. Вот тротуар, вот проезжая часть, а по тротуару идут ребята.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Дети идут весёлой компанией, громко разговаривают и размахивают руками.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Мальчики играют на тротуаре в мяч.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Одна девочка, идя по тротуару, прыгает через прыгалку, а другая балансирует на краю тротуара.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елает вывод)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Какие правила надо помнить, если вы идёте по тротуару?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3) История </w:t>
      </w: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t>светофора.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Как перейти мостовую? Необходим командир, который будет останавливать машины, и пропускать пешеходов. И тогда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Встало с краю улицы в длинном сапоге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Чучело трёхглазое на одной ноге.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Где машины движутся,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Где сошлись пути.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Помогает улицу людям перейти.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Что это за «чучело трёхглазое»?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Раньше он назывался «семафор», в переводе с греческого языка – это значит носитель света.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Сообщения детей.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1A1B" w:rsidRPr="00051A1B" w:rsidRDefault="00051A1B" w:rsidP="00051A1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:rsidR="00051A1B" w:rsidRPr="00051A1B" w:rsidRDefault="00051A1B" w:rsidP="00051A1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</w: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заменили на электрический</w:t>
      </w:r>
      <w:proofErr w:type="gramEnd"/>
      <w:r w:rsidRPr="00051A1B">
        <w:rPr>
          <w:rFonts w:ascii="Times New Roman" w:eastAsia="Times New Roman" w:hAnsi="Times New Roman" w:cs="Times New Roman"/>
          <w:sz w:val="28"/>
          <w:szCs w:val="28"/>
        </w:rPr>
        <w:t>, который действует и сегодня.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Какие вы знаете светофоры? (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автомобильный, пешеходный, со звуковыми сигналами)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А кто знает, почему были выбраны именно такие цвета?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Красный - цвет опасности. Он хорошо виден и днём, и ночью, и в туман и в дождь.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Зелёный цвет – резко отличается от красного. Их невозможно перепутать.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Жёлтый цвет – промежуточный, он призывает быть внимательным.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Ученик, используя модель светофора, читает отрывки из стихотворений.</w:t>
      </w:r>
    </w:p>
    <w:p w:rsidR="00051A1B" w:rsidRPr="00051A1B" w:rsidRDefault="00051A1B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Он и вежливый и строгий,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Он известен на весь мир.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Он на улице широкой -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Самый главный командир.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У него глаза цветные,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Не глаза, а три огня!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 w:rsidRPr="00051A1B">
        <w:rPr>
          <w:rFonts w:ascii="Times New Roman" w:eastAsia="Times New Roman" w:hAnsi="Times New Roman" w:cs="Times New Roman"/>
          <w:sz w:val="28"/>
          <w:szCs w:val="28"/>
        </w:rPr>
        <w:lastRenderedPageBreak/>
        <w:t>Он по очереди ими</w:t>
      </w: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051A1B">
        <w:rPr>
          <w:rFonts w:ascii="Times New Roman" w:eastAsia="Times New Roman" w:hAnsi="Times New Roman" w:cs="Times New Roman"/>
          <w:sz w:val="28"/>
          <w:szCs w:val="28"/>
        </w:rPr>
        <w:t>мотрит сверху на меня.</w:t>
      </w:r>
    </w:p>
    <w:p w:rsidR="00051A1B" w:rsidRPr="00051A1B" w:rsidRDefault="00051A1B" w:rsidP="00051A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Если красный свет горит –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Значит, путь тебе закрыт!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Если жёлтый свет горит –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«Приготовься!» - говорит.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А зелёный свет горит –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Путь вперёд тебе открыт!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Перейти через дорогу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Вам на улицах всегда</w:t>
      </w: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подскажут, и помогут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  <w:t>Говорящие цвета.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светофоров: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t>Игра «Светофор»: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красный - стой, жёлтый – хлопай в ладоши, зелёный – иди.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4). </w:t>
      </w: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t>Дорожные знаки.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Но не только светофор нам помогает перейти дорогу.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 w:rsidRPr="00051A1B">
        <w:rPr>
          <w:rFonts w:ascii="Times New Roman" w:eastAsia="Times New Roman" w:hAnsi="Times New Roman" w:cs="Times New Roman"/>
          <w:sz w:val="28"/>
          <w:szCs w:val="28"/>
        </w:rPr>
        <w:t xml:space="preserve"> он в пути,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Где дорогу перейти?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Он расскажет «что» и «как»,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Звать его …..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дорожный знак.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Иди через улицу там пешеход,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где знаком указан тебе ….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Переход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Этот знак такого рода -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он на страже пешехода.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Переходим дружно вместе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мы дорогу в этом месте</w:t>
      </w:r>
      <w:proofErr w:type="gramStart"/>
      <w:r w:rsidRPr="00051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ешеходный переход)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Ролевая игра: «Как мы переходим улицу?»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показывают работу светофоров, а водители и пешеходы выполняют установленные правила)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5) Анализ ситуаций по картинкам.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Правильно ли посту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пили ребята? 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6) Тест-опрос по правилам пешеходов.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 Ведь мы с вами проводим занятие не в простой школе, а в школе пешеходов. Проведём «экзамен». Приготовили свои «светофоры». Если вы со мной согласны, то покажите зелёный свет, если нет – красный.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По тротуару надо идти, придерживаясь правой стороны.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На жёлтый сигнал светофора можно переходить проезжую часть улицы, так как транспорт стоит.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Если горит красный сигнал светофора. А машина далеко, то можно быстро перебежать дорогу.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При переходе дороги можно разговаривать.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Если я вижу медленно едущий транспорт, то смело перебегу дорогу.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Даже если транспорт движется медленно, всё равно буду ждать, пока он проедет.</w:t>
      </w:r>
    </w:p>
    <w:p w:rsidR="00051A1B" w:rsidRPr="00051A1B" w:rsidRDefault="00051A1B" w:rsidP="00051A1B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Я перейду дорогу только в том случае, если загорелся </w:t>
      </w:r>
      <w:r w:rsidRPr="00051A1B">
        <w:rPr>
          <w:rFonts w:ascii="Times New Roman" w:eastAsia="Times New Roman" w:hAnsi="Times New Roman" w:cs="Times New Roman"/>
          <w:i/>
          <w:iCs/>
          <w:sz w:val="28"/>
          <w:szCs w:val="28"/>
        </w:rPr>
        <w:t>….(покажите цвет сигнала)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Итог занятия. 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051A1B">
        <w:rPr>
          <w:rFonts w:ascii="Times New Roman" w:eastAsia="Times New Roman" w:hAnsi="Times New Roman" w:cs="Times New Roman"/>
          <w:sz w:val="28"/>
          <w:szCs w:val="28"/>
        </w:rPr>
        <w:t>. Давайте подведём итог занятия в Школе пешехода.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- Почему появились правила дорожного движения?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- Что нужно, чтобы стать настоящим пешеходом?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- Для чего нужно быть настоящим пешеходом?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- Что главное вы сегодня поняли в школе пешеходов?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Надеюсь, что вы всегда будете помнить правила пешеходов и будете всегда их выполнять.</w:t>
      </w:r>
    </w:p>
    <w:p w:rsidR="00051A1B" w:rsidRPr="00051A1B" w:rsidRDefault="00051A1B" w:rsidP="00051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51A1B">
        <w:rPr>
          <w:rFonts w:ascii="Times New Roman" w:eastAsia="Times New Roman" w:hAnsi="Times New Roman" w:cs="Times New Roman"/>
          <w:sz w:val="28"/>
          <w:szCs w:val="28"/>
        </w:rPr>
        <w:t>До свидания. Жду вас на следующем занятии в Школе пешехода.</w:t>
      </w:r>
    </w:p>
    <w:p w:rsidR="00B0461D" w:rsidRPr="00051A1B" w:rsidRDefault="00B0461D" w:rsidP="00051A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461D" w:rsidRPr="00051A1B" w:rsidSect="00051A1B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534"/>
    <w:multiLevelType w:val="multilevel"/>
    <w:tmpl w:val="00DC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C5871"/>
    <w:multiLevelType w:val="multilevel"/>
    <w:tmpl w:val="431C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655C3"/>
    <w:multiLevelType w:val="multilevel"/>
    <w:tmpl w:val="E6B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F150A"/>
    <w:multiLevelType w:val="multilevel"/>
    <w:tmpl w:val="B610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61E29"/>
    <w:multiLevelType w:val="multilevel"/>
    <w:tmpl w:val="9BDA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A0C79"/>
    <w:multiLevelType w:val="multilevel"/>
    <w:tmpl w:val="474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A1B"/>
    <w:rsid w:val="00051A1B"/>
    <w:rsid w:val="00763421"/>
    <w:rsid w:val="00820E5F"/>
    <w:rsid w:val="00831537"/>
    <w:rsid w:val="00B0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1A1B"/>
  </w:style>
  <w:style w:type="paragraph" w:customStyle="1" w:styleId="c5">
    <w:name w:val="c5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1A1B"/>
  </w:style>
  <w:style w:type="paragraph" w:customStyle="1" w:styleId="c12">
    <w:name w:val="c12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51A1B"/>
  </w:style>
  <w:style w:type="paragraph" w:customStyle="1" w:styleId="c11">
    <w:name w:val="c11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1A1B"/>
    <w:rPr>
      <w:color w:val="0000FF"/>
      <w:u w:val="single"/>
    </w:rPr>
  </w:style>
  <w:style w:type="paragraph" w:customStyle="1" w:styleId="c19">
    <w:name w:val="c19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A1B"/>
  </w:style>
  <w:style w:type="paragraph" w:customStyle="1" w:styleId="c16">
    <w:name w:val="c16"/>
    <w:basedOn w:val="a"/>
    <w:rsid w:val="0005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</dc:creator>
  <cp:keywords/>
  <dc:description/>
  <cp:lastModifiedBy>Sintez</cp:lastModifiedBy>
  <cp:revision>3</cp:revision>
  <dcterms:created xsi:type="dcterms:W3CDTF">2014-10-21T15:08:00Z</dcterms:created>
  <dcterms:modified xsi:type="dcterms:W3CDTF">2016-01-17T08:44:00Z</dcterms:modified>
</cp:coreProperties>
</file>