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359" w:rsidRDefault="00905359" w:rsidP="00905359">
      <w:pPr>
        <w:pStyle w:val="a3"/>
        <w:numPr>
          <w:ilvl w:val="0"/>
          <w:numId w:val="15"/>
        </w:numPr>
        <w:rPr>
          <w:rFonts w:ascii="Tahoma" w:hAnsi="Tahoma" w:cs="Tahoma"/>
          <w:color w:val="000000"/>
          <w:sz w:val="18"/>
          <w:szCs w:val="18"/>
        </w:rPr>
      </w:pPr>
      <w:proofErr w:type="spellStart"/>
      <w:r>
        <w:rPr>
          <w:color w:val="000000"/>
        </w:rPr>
        <w:t>Мигалко</w:t>
      </w:r>
      <w:proofErr w:type="spellEnd"/>
      <w:r>
        <w:rPr>
          <w:color w:val="000000"/>
        </w:rPr>
        <w:t xml:space="preserve"> Оксана Юрьевна (учитель начальных классов МБОУ СОШ №25 г. Шахты Ростовская область)</w: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62175" cy="2590800"/>
            <wp:effectExtent l="0" t="0" r="9525" b="0"/>
            <wp:wrapSquare wrapText="bothSides"/>
            <wp:docPr id="25" name="Рисунок 25" descr="C:\Users\User\Desktop\ОКСАНА\мои фото\DSC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КСАНА\мои фото\DSC_0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59" w:rsidRDefault="00905359" w:rsidP="00905359">
      <w:pPr>
        <w:pStyle w:val="a3"/>
        <w:numPr>
          <w:ilvl w:val="0"/>
          <w:numId w:val="15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Педагогический стаж - 21 год</w:t>
      </w:r>
    </w:p>
    <w:p w:rsidR="00905359" w:rsidRDefault="00905359" w:rsidP="00905359">
      <w:pPr>
        <w:pStyle w:val="a3"/>
        <w:numPr>
          <w:ilvl w:val="0"/>
          <w:numId w:val="15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3 класс</w:t>
      </w:r>
    </w:p>
    <w:p w:rsidR="00905359" w:rsidRDefault="00905359" w:rsidP="00905359">
      <w:pPr>
        <w:pStyle w:val="a3"/>
        <w:numPr>
          <w:ilvl w:val="0"/>
          <w:numId w:val="15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Аннотация.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Внеклассное мероприятие «Прославим Россию богатырскою силою» создано с учётом требований федеральных государственных образовательных стандартов второго поколения и позволяет подготовиться к нетрадиционным формам контроля знаний в области олимпийской истории России и города Шахты. Доступный язык изложения, богатый иллюстрационный материал, разнообразные задания помогут обучающимся обогатить свой кругозор в области истории олимпийской славы города Шахты и России.</w:t>
      </w:r>
    </w:p>
    <w:p w:rsidR="00905359" w:rsidRDefault="00905359" w:rsidP="00905359">
      <w:pPr>
        <w:pStyle w:val="a3"/>
        <w:numPr>
          <w:ilvl w:val="0"/>
          <w:numId w:val="16"/>
        </w:numPr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Тема: «Прославим Россию богатырскою силою!».</w:t>
      </w:r>
    </w:p>
    <w:p w:rsidR="00905359" w:rsidRDefault="00905359" w:rsidP="00905359">
      <w:pPr>
        <w:pStyle w:val="a3"/>
        <w:numPr>
          <w:ilvl w:val="0"/>
          <w:numId w:val="16"/>
        </w:numPr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Тип мероприятия – дидактическая игра с презентацией проектов обучающихся.</w:t>
      </w:r>
    </w:p>
    <w:p w:rsidR="00905359" w:rsidRDefault="00905359" w:rsidP="00905359">
      <w:pPr>
        <w:pStyle w:val="a3"/>
        <w:numPr>
          <w:ilvl w:val="0"/>
          <w:numId w:val="16"/>
        </w:numPr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Цели и задачи: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способствовать расширению кругозора </w:t>
      </w:r>
      <w:proofErr w:type="gramStart"/>
      <w:r>
        <w:rPr>
          <w:color w:val="000000"/>
        </w:rPr>
        <w:t>знаний</w:t>
      </w:r>
      <w:proofErr w:type="gramEnd"/>
      <w:r>
        <w:rPr>
          <w:color w:val="000000"/>
        </w:rPr>
        <w:t xml:space="preserve"> обучающихся в области истории России и олимпийской истории, представлений о здоровом образе жизни;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формировать потребность в физической двигательной активности, объединив усилия педагогов и семьи;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повышать у школьников мотивацию сохранения и укрепления своего здоровья через использование интеграции образовательных областей;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расширять взаимодействие педагогического коллектива и родителей в целях укрепления здоровья детей.</w:t>
      </w:r>
    </w:p>
    <w:p w:rsidR="00905359" w:rsidRDefault="00905359" w:rsidP="00905359">
      <w:pPr>
        <w:pStyle w:val="a3"/>
        <w:numPr>
          <w:ilvl w:val="0"/>
          <w:numId w:val="17"/>
        </w:numPr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Оборудование: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Фонограмма звучания старинного русского музыкального инструмента (гуслей), репродукция картины Васнецова «Три богатыря», карточки с заданиями.</w:t>
      </w:r>
    </w:p>
    <w:p w:rsidR="00905359" w:rsidRDefault="00905359" w:rsidP="00905359">
      <w:pPr>
        <w:pStyle w:val="a3"/>
        <w:numPr>
          <w:ilvl w:val="0"/>
          <w:numId w:val="18"/>
        </w:numPr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lastRenderedPageBreak/>
        <w:t>Сценарий мероприятия.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295775" cy="2686050"/>
            <wp:effectExtent l="0" t="0" r="9525" b="0"/>
            <wp:wrapSquare wrapText="bothSides"/>
            <wp:docPr id="24" name="Рисунок 24" descr="C:\Documents and Settings\Admin\Рабочий стол\Новая папка\i-sl-mif-0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i-sl-mif-03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Рассмотрите репродукцию картины и сформулируйте тему сегодняшнего мероприятия.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(Пока обучающиеся рассматривают репродукцию картины, звучит фонограмма старинного русского музыкального инструмента – гуслей).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Говорить сегодня будем о славе силы богатырской во имя земли русской.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Как в великом государстве российском,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00550" cy="3124200"/>
            <wp:effectExtent l="0" t="0" r="0" b="0"/>
            <wp:wrapSquare wrapText="bothSides"/>
            <wp:docPr id="23" name="Рисунок 23" descr="G:\Новая папк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Да случилась беда страшная… Налетели на него страшны вороги…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Страшны вороги: Змей Горыныч, Соловей – Разбойник, Да </w:t>
      </w:r>
      <w:proofErr w:type="spellStart"/>
      <w:r>
        <w:rPr>
          <w:color w:val="000000"/>
        </w:rPr>
        <w:t>Тугарин</w:t>
      </w:r>
      <w:proofErr w:type="spellEnd"/>
      <w:r>
        <w:rPr>
          <w:color w:val="000000"/>
        </w:rPr>
        <w:t xml:space="preserve">- </w:t>
      </w:r>
      <w:proofErr w:type="spellStart"/>
      <w:r>
        <w:rPr>
          <w:color w:val="000000"/>
        </w:rPr>
        <w:t>Змеевич</w:t>
      </w:r>
      <w:proofErr w:type="spellEnd"/>
      <w:r>
        <w:rPr>
          <w:color w:val="000000"/>
        </w:rPr>
        <w:t>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Да смешали они слова в пословицах… Началась тут суматоха страшная…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И призвал на помощь Князь Великий добрых молодцев.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lastRenderedPageBreak/>
        <w:t>Добрых молодцев: Илью Муромца, Добрыню Никитича и Алёшу Поповича.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19600" cy="2971800"/>
            <wp:effectExtent l="0" t="0" r="0" b="0"/>
            <wp:wrapSquare wrapText="bothSides"/>
            <wp:docPr id="22" name="Рисунок 22" descr="1~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~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И явился первым Илья Муромец.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Говорит Князь таковы слова: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«Посмотри Илья на деяния Соловья – Разбойника…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Помоги же нам успокоить лютого ворога.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Лютого ворога – Соловья -Разбойника»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Вот пошёл Илья в чисто поле…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Повстречался там с Соловьём – Разбойником: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«Не морочь нам голову, ты Соловушка.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Одолеть тебя – проще некуда!»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u w:val="single"/>
        </w:rPr>
        <w:t xml:space="preserve">1 задание для ребят и </w:t>
      </w:r>
      <w:proofErr w:type="gramStart"/>
      <w:r>
        <w:rPr>
          <w:color w:val="000000"/>
          <w:u w:val="single"/>
        </w:rPr>
        <w:t>родителей</w:t>
      </w:r>
      <w:r>
        <w:rPr>
          <w:rStyle w:val="apple-converted-space"/>
          <w:color w:val="000000"/>
          <w:u w:val="single"/>
        </w:rPr>
        <w:t> </w:t>
      </w:r>
      <w:r>
        <w:rPr>
          <w:color w:val="000000"/>
        </w:rPr>
        <w:t>:</w:t>
      </w:r>
      <w:proofErr w:type="gramEnd"/>
      <w:r>
        <w:rPr>
          <w:color w:val="000000"/>
        </w:rPr>
        <w:t xml:space="preserve"> «Вспомнить пословицы о русской силе»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(если будут затруднения – можно восстановить пословицы из рассыпанных слов)</w:t>
      </w:r>
    </w:p>
    <w:p w:rsidR="00905359" w:rsidRDefault="00905359" w:rsidP="00905359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Если по-русски скроен,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тому и победа достается.</w:t>
      </w:r>
    </w:p>
    <w:p w:rsidR="00905359" w:rsidRDefault="00905359" w:rsidP="00905359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Кто хорошо бьется,</w:t>
      </w:r>
    </w:p>
    <w:p w:rsidR="00905359" w:rsidRDefault="00905359" w:rsidP="00905359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легко в бою.</w:t>
      </w:r>
    </w:p>
    <w:p w:rsidR="00905359" w:rsidRDefault="00905359" w:rsidP="00905359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Тяжело в ученье,</w:t>
      </w:r>
    </w:p>
    <w:p w:rsidR="00905359" w:rsidRDefault="00905359" w:rsidP="00905359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то и один в поле</w:t>
      </w:r>
    </w:p>
    <w:p w:rsidR="00905359" w:rsidRDefault="00905359" w:rsidP="00905359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воин.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90925" cy="2924175"/>
            <wp:effectExtent l="0" t="0" r="9525" b="9525"/>
            <wp:wrapSquare wrapText="bothSides"/>
            <wp:docPr id="21" name="Рисунок 21" descr="G: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000000"/>
          <w:sz w:val="18"/>
          <w:szCs w:val="18"/>
        </w:rPr>
        <w:br/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Одолел Илья Соловья – Разбойника.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Долго ли, коротко ли, длилось времечко…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Снова нет в государстве великом покоя – порядка.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Змей Горыныч вносит смуту в ясность.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И мешает Змей малым детям постигать науку сложную…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Науку сложную – очень </w:t>
      </w:r>
      <w:proofErr w:type="gramStart"/>
      <w:r>
        <w:rPr>
          <w:color w:val="000000"/>
        </w:rPr>
        <w:t>важную..</w:t>
      </w:r>
      <w:proofErr w:type="gramEnd"/>
      <w:r>
        <w:rPr>
          <w:color w:val="000000"/>
        </w:rPr>
        <w:t xml:space="preserve"> Историческую!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Глядь – </w:t>
      </w:r>
      <w:proofErr w:type="spellStart"/>
      <w:r>
        <w:rPr>
          <w:color w:val="000000"/>
        </w:rPr>
        <w:t>поглядь</w:t>
      </w:r>
      <w:proofErr w:type="spellEnd"/>
      <w:r>
        <w:rPr>
          <w:color w:val="000000"/>
        </w:rPr>
        <w:t xml:space="preserve"> издалече Добрыня едет.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И открыл Добрыня книгу мудрую…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Да страницы в ней – то </w:t>
      </w:r>
      <w:proofErr w:type="gramStart"/>
      <w:r>
        <w:rPr>
          <w:color w:val="000000"/>
        </w:rPr>
        <w:t>потеряны..</w:t>
      </w:r>
      <w:proofErr w:type="gramEnd"/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И не обойтись Добрыне да без нашей помощи….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(Презентация </w:t>
      </w:r>
      <w:proofErr w:type="gramStart"/>
      <w:r>
        <w:rPr>
          <w:color w:val="000000"/>
        </w:rPr>
        <w:t>проектов</w:t>
      </w:r>
      <w:proofErr w:type="gramEnd"/>
      <w:r>
        <w:rPr>
          <w:color w:val="000000"/>
        </w:rPr>
        <w:t xml:space="preserve"> учащихся об олимпийских чемпионах – богатырях города Шахты)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proofErr w:type="gramStart"/>
      <w:r>
        <w:rPr>
          <w:b/>
          <w:bCs/>
          <w:color w:val="000000"/>
        </w:rPr>
        <w:t>АЛЕКСЕЕВ  ВАСИЛИЙ</w:t>
      </w:r>
      <w:proofErr w:type="gramEnd"/>
      <w:r>
        <w:rPr>
          <w:b/>
          <w:bCs/>
          <w:color w:val="000000"/>
        </w:rPr>
        <w:t xml:space="preserve"> ИВАНОВИЧ (07.01.1942 - 25.11.2011)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 xml:space="preserve">Самый сильный человек планеты. Заслуженный мастер спорта по тяжёлой атлетике. Родился 7 января 1942 года в деревне </w:t>
      </w:r>
      <w:proofErr w:type="spellStart"/>
      <w:r>
        <w:rPr>
          <w:color w:val="000000"/>
        </w:rPr>
        <w:t>Покрово-Шишкино</w:t>
      </w:r>
      <w:proofErr w:type="spellEnd"/>
      <w:r>
        <w:rPr>
          <w:color w:val="000000"/>
        </w:rPr>
        <w:t xml:space="preserve"> Рязанской области. Спортом начал заниматься с 1960 года. Жил в городе Шахты с 13 сентября 1966 года. В 1971 году окончил </w:t>
      </w:r>
      <w:proofErr w:type="spellStart"/>
      <w:r>
        <w:rPr>
          <w:color w:val="000000"/>
        </w:rPr>
        <w:t>шахтинский</w:t>
      </w:r>
      <w:proofErr w:type="spellEnd"/>
      <w:r>
        <w:rPr>
          <w:color w:val="000000"/>
        </w:rPr>
        <w:t xml:space="preserve"> филиал Новочеркасского политехнического института.  Чемпион XX Олимпийских игр в 1972г. в Мюнхене в супертяжёлом весе. Сумма троеборья 640 килограммов. Чемпион XXI Олимпийских игр в Монреале в 1976 г. Сумма </w:t>
      </w:r>
      <w:proofErr w:type="gramStart"/>
      <w:r>
        <w:rPr>
          <w:color w:val="000000"/>
        </w:rPr>
        <w:t>двоеборья  440</w:t>
      </w:r>
      <w:proofErr w:type="gramEnd"/>
      <w:r>
        <w:rPr>
          <w:color w:val="000000"/>
        </w:rPr>
        <w:t xml:space="preserve"> килограммов. Участник XXII Олимпийских иго в Москве в 1980 г. Чемпион мира 1970-1977 гг., Европы 1970-1978 гг., СССР 1970-1976 </w:t>
      </w:r>
      <w:proofErr w:type="spellStart"/>
      <w:r>
        <w:rPr>
          <w:color w:val="000000"/>
        </w:rPr>
        <w:t>г.г</w:t>
      </w:r>
      <w:proofErr w:type="spellEnd"/>
      <w:r>
        <w:rPr>
          <w:color w:val="000000"/>
        </w:rPr>
        <w:t xml:space="preserve">.  Установил 80 мировых рекордов.  Награждён орденами Ленина в 1972 г, Трудового Красного </w:t>
      </w:r>
      <w:proofErr w:type="gramStart"/>
      <w:r>
        <w:rPr>
          <w:color w:val="000000"/>
        </w:rPr>
        <w:t>Знамени  1971</w:t>
      </w:r>
      <w:proofErr w:type="gramEnd"/>
      <w:r>
        <w:rPr>
          <w:color w:val="000000"/>
        </w:rPr>
        <w:t xml:space="preserve"> г., «Знак Почёта» в 1970 г.  Работал главным тренером сборной страны. Заслуженный тренер </w:t>
      </w:r>
      <w:proofErr w:type="gramStart"/>
      <w:r>
        <w:rPr>
          <w:color w:val="000000"/>
        </w:rPr>
        <w:t>СССР  (</w:t>
      </w:r>
      <w:proofErr w:type="gramEnd"/>
      <w:r>
        <w:rPr>
          <w:color w:val="000000"/>
        </w:rPr>
        <w:t xml:space="preserve">1991).  В 1999 году в Греции </w:t>
      </w:r>
      <w:r>
        <w:rPr>
          <w:color w:val="000000"/>
        </w:rPr>
        <w:lastRenderedPageBreak/>
        <w:t>признан лучшим спортсменом XX века, а в 2000 году легендой российского спорта XX века. Почётный гражданин города Шахты.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2133600"/>
            <wp:effectExtent l="0" t="0" r="0" b="0"/>
            <wp:wrapSquare wrapText="bothSides"/>
            <wp:docPr id="20" name="Рисунок 20" descr="F:\спортсмены г Шахты\Алексее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портсмены г Шахты\Алексеев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proofErr w:type="gramStart"/>
      <w:r>
        <w:rPr>
          <w:b/>
          <w:bCs/>
          <w:color w:val="000000"/>
        </w:rPr>
        <w:t>ПЛЮКФЕЛЬДЕР  РУДОЛЬФ</w:t>
      </w:r>
      <w:proofErr w:type="gramEnd"/>
      <w:r>
        <w:rPr>
          <w:b/>
          <w:bCs/>
          <w:color w:val="000000"/>
        </w:rPr>
        <w:t xml:space="preserve"> ВЛАДИМИРОВИЧ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 xml:space="preserve">Заслуженный мастер спорта по тяжёлой атлетике. Родился 6 сентября 1928 года в деревне Ново-Орловка Донецкой области. Окончил ГЦОЛИФК в 1969 г. Чемпион XVIII Олимпийских игр в Токио в 1964 году в среднем весе. Сумма троеборья - 475 килограммов. Чемпион мира 1959, 1961, 1964 </w:t>
      </w:r>
      <w:proofErr w:type="spellStart"/>
      <w:r>
        <w:rPr>
          <w:color w:val="000000"/>
        </w:rPr>
        <w:t>г.г</w:t>
      </w:r>
      <w:proofErr w:type="spellEnd"/>
      <w:r>
        <w:rPr>
          <w:color w:val="000000"/>
        </w:rPr>
        <w:t xml:space="preserve">. Чемпион Европы 1959, 1960, 1961 </w:t>
      </w:r>
      <w:proofErr w:type="spellStart"/>
      <w:r>
        <w:rPr>
          <w:color w:val="000000"/>
        </w:rPr>
        <w:t>г.г</w:t>
      </w:r>
      <w:proofErr w:type="spellEnd"/>
      <w:r>
        <w:rPr>
          <w:color w:val="000000"/>
        </w:rPr>
        <w:t xml:space="preserve">. Чемпион СССР 1958-1963 </w:t>
      </w:r>
      <w:proofErr w:type="spellStart"/>
      <w:r>
        <w:rPr>
          <w:color w:val="000000"/>
        </w:rPr>
        <w:t>г.г</w:t>
      </w:r>
      <w:proofErr w:type="spellEnd"/>
      <w:r>
        <w:rPr>
          <w:color w:val="000000"/>
        </w:rPr>
        <w:t xml:space="preserve">. Установил 40 рекордов мира во всех движениях.  Тренерской работой на Дону занимался с 1962 г. Заслуженный тренер СССР 1969 г. Создал в г. Шахты школу подготовки штангистов международного класса: А. Вахонин, Г. </w:t>
      </w:r>
      <w:proofErr w:type="spellStart"/>
      <w:r>
        <w:rPr>
          <w:color w:val="000000"/>
        </w:rPr>
        <w:t>Четин</w:t>
      </w:r>
      <w:proofErr w:type="spellEnd"/>
      <w:r>
        <w:rPr>
          <w:color w:val="000000"/>
        </w:rPr>
        <w:t xml:space="preserve">, Н. Колесников, Д. </w:t>
      </w:r>
      <w:proofErr w:type="spellStart"/>
      <w:r>
        <w:rPr>
          <w:color w:val="000000"/>
        </w:rPr>
        <w:t>Ригерт</w:t>
      </w:r>
      <w:proofErr w:type="spellEnd"/>
      <w:r>
        <w:rPr>
          <w:color w:val="000000"/>
        </w:rPr>
        <w:t>, В. Алексеев, И. Назаров, Г. Бессонов, В. Трегубое - воспитанники этой школы. После ухода из большого спорта, продолжил начатое дело и воспитал 3-</w:t>
      </w:r>
      <w:proofErr w:type="gramStart"/>
      <w:r>
        <w:rPr>
          <w:color w:val="000000"/>
        </w:rPr>
        <w:t>х  Олимпийских</w:t>
      </w:r>
      <w:proofErr w:type="gramEnd"/>
      <w:r>
        <w:rPr>
          <w:color w:val="000000"/>
        </w:rPr>
        <w:t xml:space="preserve"> чемпионов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9725" cy="1752600"/>
            <wp:effectExtent l="0" t="0" r="9525" b="0"/>
            <wp:wrapSquare wrapText="bothSides"/>
            <wp:docPr id="19" name="Рисунок 19" descr="C:\Users\ученик\Desktop\ol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ol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РИГЕРТ ДАВИД АДАМОВИЧ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Заслуженный мастер спорта по тяжёлой атлетике. Заслуженный тренер СССР. Родился 12 марта 1947 года в селе Нагорное Кокчетавской области. Спортом начал заниматься в 1965 году. Окончил ГЦОЛИФК в 1969 </w:t>
      </w:r>
      <w:proofErr w:type="spellStart"/>
      <w:r>
        <w:rPr>
          <w:color w:val="000000"/>
        </w:rPr>
        <w:t>г.Чемпион</w:t>
      </w:r>
      <w:proofErr w:type="spellEnd"/>
      <w:r>
        <w:rPr>
          <w:color w:val="000000"/>
        </w:rPr>
        <w:t xml:space="preserve"> XXI Олимпийских игр в Монреале в 1976 году в полутяжёлом весе. Сумма двоеборья - 382,5 </w:t>
      </w:r>
      <w:proofErr w:type="spellStart"/>
      <w:r>
        <w:rPr>
          <w:color w:val="000000"/>
        </w:rPr>
        <w:t>кг.Участник</w:t>
      </w:r>
      <w:proofErr w:type="spellEnd"/>
      <w:r>
        <w:rPr>
          <w:color w:val="000000"/>
        </w:rPr>
        <w:t xml:space="preserve"> XX Олимпийских игр в Мюнхене в 1972г. и XXII Олимпийских игр в Москве в 1980 г. Чемпион мира 1971, 1973-1975, 1978 </w:t>
      </w:r>
      <w:proofErr w:type="spellStart"/>
      <w:r>
        <w:rPr>
          <w:color w:val="000000"/>
        </w:rPr>
        <w:t>г.г.Чемпион</w:t>
      </w:r>
      <w:proofErr w:type="spellEnd"/>
      <w:r>
        <w:rPr>
          <w:color w:val="000000"/>
        </w:rPr>
        <w:t xml:space="preserve"> Европы 971-1976, 1978 </w:t>
      </w:r>
      <w:proofErr w:type="spellStart"/>
      <w:r>
        <w:rPr>
          <w:color w:val="000000"/>
        </w:rPr>
        <w:t>гг.Чемпион</w:t>
      </w:r>
      <w:proofErr w:type="spellEnd"/>
      <w:r>
        <w:rPr>
          <w:color w:val="000000"/>
        </w:rPr>
        <w:t xml:space="preserve"> СССР 1972, 1973, 1975, 1976, 1978 </w:t>
      </w:r>
      <w:proofErr w:type="spellStart"/>
      <w:r>
        <w:rPr>
          <w:color w:val="000000"/>
        </w:rPr>
        <w:t>гг.Выступал</w:t>
      </w:r>
      <w:proofErr w:type="spellEnd"/>
      <w:r>
        <w:rPr>
          <w:color w:val="000000"/>
        </w:rPr>
        <w:t xml:space="preserve"> в весовых категориях 82,5 </w:t>
      </w:r>
      <w:proofErr w:type="gramStart"/>
      <w:r>
        <w:rPr>
          <w:color w:val="000000"/>
        </w:rPr>
        <w:t>кг.,</w:t>
      </w:r>
      <w:proofErr w:type="gramEnd"/>
      <w:r>
        <w:rPr>
          <w:color w:val="000000"/>
        </w:rPr>
        <w:t xml:space="preserve"> 90 кг., 100 </w:t>
      </w:r>
      <w:proofErr w:type="spellStart"/>
      <w:r>
        <w:rPr>
          <w:color w:val="000000"/>
        </w:rPr>
        <w:t>кг.Установил</w:t>
      </w:r>
      <w:proofErr w:type="spellEnd"/>
      <w:r>
        <w:rPr>
          <w:color w:val="000000"/>
        </w:rPr>
        <w:t xml:space="preserve"> 63 рекорда мира. Награждён орденом Трудового Красного Знамени в 1976 году, медалью «За трудовую доблесть» в 1971 году. Сегодня работает в г. Таганроге. Возглавляет Южный Олимпийский </w:t>
      </w:r>
      <w:proofErr w:type="gramStart"/>
      <w:r>
        <w:rPr>
          <w:color w:val="000000"/>
        </w:rPr>
        <w:t>центр  «</w:t>
      </w:r>
      <w:proofErr w:type="gramEnd"/>
      <w:r>
        <w:rPr>
          <w:color w:val="000000"/>
        </w:rPr>
        <w:t xml:space="preserve">Академия им. Д. А. </w:t>
      </w:r>
      <w:proofErr w:type="spellStart"/>
      <w:r>
        <w:rPr>
          <w:color w:val="000000"/>
        </w:rPr>
        <w:t>Ригерта</w:t>
      </w:r>
      <w:proofErr w:type="spellEnd"/>
      <w:r>
        <w:rPr>
          <w:color w:val="000000"/>
        </w:rPr>
        <w:t>»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00350" cy="1819275"/>
            <wp:effectExtent l="0" t="0" r="0" b="9525"/>
            <wp:wrapSquare wrapText="bothSides"/>
            <wp:docPr id="18" name="Рисунок 18" descr="C:\Users\user\Desktop\спортсмены г Шахты\Вахо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портсмены г Шахты\Вахони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38275" cy="1933575"/>
            <wp:effectExtent l="0" t="0" r="9525" b="9525"/>
            <wp:wrapSquare wrapText="bothSides"/>
            <wp:docPr id="17" name="Рисунок 17" descr="F:\спортсмены г Шахты\Риге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портсмены г Шахты\Ригерт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 xml:space="preserve">ВАХОНИН АЛЕКСЕЙ ИВАНОВИЧ (10.03.1935 - </w:t>
      </w:r>
      <w:proofErr w:type="gramStart"/>
      <w:r>
        <w:rPr>
          <w:b/>
          <w:bCs/>
          <w:color w:val="000000"/>
        </w:rPr>
        <w:t>1993)</w:t>
      </w:r>
      <w:r>
        <w:rPr>
          <w:color w:val="000000"/>
        </w:rPr>
        <w:t>Заслуженный</w:t>
      </w:r>
      <w:proofErr w:type="gramEnd"/>
      <w:r>
        <w:rPr>
          <w:color w:val="000000"/>
        </w:rPr>
        <w:t xml:space="preserve"> мастер спорта по тяжёлой атлетике. Родился 10 марта 1935 года в селе Гавриловка Кемеровской области. Спортом начал заниматься </w:t>
      </w:r>
      <w:proofErr w:type="gramStart"/>
      <w:r>
        <w:rPr>
          <w:color w:val="000000"/>
        </w:rPr>
        <w:t>с  1956</w:t>
      </w:r>
      <w:proofErr w:type="gramEnd"/>
      <w:r>
        <w:rPr>
          <w:color w:val="000000"/>
        </w:rPr>
        <w:t xml:space="preserve"> г. Чемпион XVIII олимпийских игр в Токио 1964 г. в легчайшем весе. </w:t>
      </w:r>
      <w:proofErr w:type="gramStart"/>
      <w:r>
        <w:rPr>
          <w:color w:val="000000"/>
        </w:rPr>
        <w:t>Сумма  троеборья</w:t>
      </w:r>
      <w:proofErr w:type="gramEnd"/>
      <w:r>
        <w:rPr>
          <w:color w:val="000000"/>
        </w:rPr>
        <w:t xml:space="preserve"> - 367,5 килограммов. Чемпион мира (1963, 1964, 1966 гг.); Европы (1963, 1965, 1966 гг.</w:t>
      </w:r>
      <w:proofErr w:type="gramStart"/>
      <w:r>
        <w:rPr>
          <w:color w:val="000000"/>
        </w:rPr>
        <w:t>);  чемпион</w:t>
      </w:r>
      <w:proofErr w:type="gramEnd"/>
      <w:r>
        <w:rPr>
          <w:color w:val="000000"/>
        </w:rPr>
        <w:t xml:space="preserve"> СССР (1961 -1964, 1966, 1967 гг.). Многократный рекордсмен мира, Европы и СССР. Награждён орденом «Знак Почёта» в 1964г. Ученик заслуженного тренера СССР Р. </w:t>
      </w:r>
      <w:proofErr w:type="spellStart"/>
      <w:r>
        <w:rPr>
          <w:color w:val="000000"/>
        </w:rPr>
        <w:t>Плюкфельдера</w:t>
      </w:r>
      <w:proofErr w:type="spellEnd"/>
      <w:r>
        <w:rPr>
          <w:color w:val="000000"/>
        </w:rPr>
        <w:t>. Трагически погиб в 1993 г. Похоронен в пос. им. Артёма.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ТРЕГУБОВ ВИКТОР НИКОЛАЕВИЧ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Заслуженный мастер спорта по тяжёлой атлетике. Родился 13 </w:t>
      </w:r>
      <w:proofErr w:type="gramStart"/>
      <w:r>
        <w:rPr>
          <w:color w:val="000000"/>
        </w:rPr>
        <w:t>апреля  1965</w:t>
      </w:r>
      <w:proofErr w:type="gramEnd"/>
      <w:r>
        <w:rPr>
          <w:color w:val="000000"/>
        </w:rPr>
        <w:t xml:space="preserve"> года в </w:t>
      </w:r>
      <w:proofErr w:type="spellStart"/>
      <w:r>
        <w:rPr>
          <w:color w:val="000000"/>
        </w:rPr>
        <w:t>г.Шахты</w:t>
      </w:r>
      <w:proofErr w:type="spellEnd"/>
      <w:r>
        <w:rPr>
          <w:color w:val="000000"/>
        </w:rPr>
        <w:t xml:space="preserve">. Спортом начал заниматься с 1980 г. Окончил Краснодарский институт </w:t>
      </w:r>
      <w:proofErr w:type="spellStart"/>
      <w:r>
        <w:rPr>
          <w:color w:val="000000"/>
        </w:rPr>
        <w:t>физкультуры.В</w:t>
      </w:r>
      <w:proofErr w:type="spellEnd"/>
      <w:r>
        <w:rPr>
          <w:color w:val="000000"/>
        </w:rPr>
        <w:t xml:space="preserve"> 1983 году был включён в состав </w:t>
      </w:r>
      <w:r>
        <w:rPr>
          <w:color w:val="000000"/>
        </w:rPr>
        <w:lastRenderedPageBreak/>
        <w:t xml:space="preserve">сборной команды юниоров СССР. Чемпион России в 1988-1989 гг. в весе 100 кг. Чемпион XXV Олимпийских игр 1992г. в Барселоне в весовой </w:t>
      </w:r>
      <w:proofErr w:type="gramStart"/>
      <w:r>
        <w:rPr>
          <w:color w:val="000000"/>
        </w:rPr>
        <w:t>категории  100</w:t>
      </w:r>
      <w:proofErr w:type="gramEnd"/>
      <w:r>
        <w:rPr>
          <w:color w:val="000000"/>
        </w:rPr>
        <w:t xml:space="preserve"> кг. Сумма двоеборья 410 кг. Чемпион мира 1993 г. в Мельбурне. Серебряный призёр чемпионата Европы в Польше в 1991 г., Кубка СССР, в 1991 г., международного турнира «Дружба» в 1992 г. Обладатель бронзовой награды чемпионата СНГ в 1992 г. Установил 3-х мировых рекорда.  Серебряный призёр чемпионата мира в Турции в 1994 г. В 1997 году возглавил областную Детско-юношескую спортивную </w:t>
      </w:r>
      <w:proofErr w:type="gramStart"/>
      <w:r>
        <w:rPr>
          <w:color w:val="000000"/>
        </w:rPr>
        <w:t>школу  №</w:t>
      </w:r>
      <w:proofErr w:type="gramEnd"/>
      <w:r>
        <w:rPr>
          <w:color w:val="000000"/>
        </w:rPr>
        <w:t xml:space="preserve">15 им. В.И. Алексеева.  В 2000 году руководство города присвоило ему звание "Почетный гражданин города Шахты.  Тренер - заслуженный тренер СССР В. К. </w:t>
      </w:r>
      <w:proofErr w:type="spellStart"/>
      <w:r>
        <w:rPr>
          <w:color w:val="000000"/>
        </w:rPr>
        <w:t>Дорохин</w:t>
      </w:r>
      <w:proofErr w:type="spellEnd"/>
      <w:r>
        <w:rPr>
          <w:color w:val="000000"/>
        </w:rPr>
        <w:t>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62125" cy="2105025"/>
            <wp:effectExtent l="0" t="0" r="9525" b="9525"/>
            <wp:wrapSquare wrapText="bothSides"/>
            <wp:docPr id="16" name="Рисунок 16" descr="C:\Users\ученик\Desktop\ol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Desktop\ol10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Победил Добрыня </w:t>
      </w:r>
      <w:proofErr w:type="gramStart"/>
      <w:r>
        <w:rPr>
          <w:color w:val="000000"/>
        </w:rPr>
        <w:t>змея</w:t>
      </w:r>
      <w:proofErr w:type="gramEnd"/>
      <w:r>
        <w:rPr>
          <w:color w:val="000000"/>
        </w:rPr>
        <w:t xml:space="preserve"> проклятого…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28900" cy="3276600"/>
            <wp:effectExtent l="0" t="0" r="0" b="0"/>
            <wp:wrapSquare wrapText="bothSides"/>
            <wp:docPr id="15" name="Рисунок 15" descr="G:\Новая папка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ая папка\2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И сложил Добрыня, с нашей помощью, страницы истории.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Истории богатырей – </w:t>
      </w:r>
      <w:proofErr w:type="spellStart"/>
      <w:proofErr w:type="gramStart"/>
      <w:r>
        <w:rPr>
          <w:color w:val="000000"/>
        </w:rPr>
        <w:t>шахтинцев</w:t>
      </w:r>
      <w:proofErr w:type="spellEnd"/>
      <w:r>
        <w:rPr>
          <w:color w:val="000000"/>
        </w:rPr>
        <w:t>..</w:t>
      </w:r>
      <w:proofErr w:type="gramEnd"/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 книгу мудрую – книгу памяти…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Долго ли, коротко ли, длилось времечко…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Снова нет в государстве великом покоя – порядка.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Тут </w:t>
      </w:r>
      <w:proofErr w:type="spellStart"/>
      <w:r>
        <w:rPr>
          <w:color w:val="000000"/>
        </w:rPr>
        <w:t>Тугарин</w:t>
      </w:r>
      <w:proofErr w:type="spellEnd"/>
      <w:r>
        <w:rPr>
          <w:color w:val="000000"/>
        </w:rPr>
        <w:t xml:space="preserve"> – Змей сеет смуту странную…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Задаёт нам задачу сложную…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Ох, и сложную – непосильную…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А назвать ему теперь надобно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Чемпионов олимпийцев русских…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Чемпионов- сочинцев года сего…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Года сего – две тысячи четырнадцатого…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Тут Алёша нам быть помощником соглашается.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(Сообщения – презентация родителей и учителя об итогах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XXII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зимних олимпийских игр в Сочи)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lastRenderedPageBreak/>
        <w:t>Виды спорта:</w:t>
      </w:r>
      <w:r>
        <w:rPr>
          <w:rStyle w:val="apple-converted-space"/>
          <w:color w:val="000000"/>
        </w:rPr>
        <w:t> </w:t>
      </w:r>
      <w:hyperlink r:id="rId16" w:history="1">
        <w:r>
          <w:rPr>
            <w:rStyle w:val="a4"/>
            <w:u w:val="none"/>
          </w:rPr>
          <w:t>Биатлон</w:t>
        </w:r>
      </w:hyperlink>
      <w:r>
        <w:rPr>
          <w:color w:val="000000"/>
        </w:rPr>
        <w:t>,</w:t>
      </w:r>
      <w:r>
        <w:rPr>
          <w:rStyle w:val="apple-converted-space"/>
          <w:color w:val="000000"/>
        </w:rPr>
        <w:t> </w:t>
      </w:r>
      <w:hyperlink r:id="rId17" w:history="1">
        <w:r>
          <w:rPr>
            <w:rStyle w:val="a4"/>
            <w:u w:val="none"/>
          </w:rPr>
          <w:t>Бобслей</w:t>
        </w:r>
      </w:hyperlink>
      <w:r>
        <w:rPr>
          <w:rFonts w:ascii="Tahoma" w:hAnsi="Tahoma" w:cs="Tahoma"/>
          <w:color w:val="000000"/>
          <w:sz w:val="18"/>
          <w:szCs w:val="18"/>
        </w:rPr>
        <w:t>,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hyperlink r:id="rId18" w:history="1">
        <w:r>
          <w:rPr>
            <w:rStyle w:val="a4"/>
            <w:color w:val="315CAB"/>
            <w:u w:val="none"/>
          </w:rPr>
          <w:t>Горные лыжи</w:t>
        </w:r>
      </w:hyperlink>
      <w:r>
        <w:rPr>
          <w:rFonts w:ascii="Tahoma" w:hAnsi="Tahoma" w:cs="Tahoma"/>
          <w:color w:val="000000"/>
          <w:sz w:val="18"/>
          <w:szCs w:val="18"/>
        </w:rPr>
        <w:t>,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hyperlink r:id="rId19" w:history="1">
        <w:r>
          <w:rPr>
            <w:rStyle w:val="a4"/>
            <w:u w:val="none"/>
          </w:rPr>
          <w:t>Двоеборье</w:t>
        </w:r>
      </w:hyperlink>
      <w:r>
        <w:rPr>
          <w:color w:val="000000"/>
        </w:rPr>
        <w:t>,</w:t>
      </w:r>
      <w:r>
        <w:rPr>
          <w:rStyle w:val="apple-converted-space"/>
          <w:color w:val="000000"/>
        </w:rPr>
        <w:t> </w:t>
      </w:r>
      <w:hyperlink r:id="rId20" w:history="1">
        <w:r>
          <w:rPr>
            <w:rStyle w:val="a4"/>
            <w:u w:val="none"/>
          </w:rPr>
          <w:t>Керлинг</w:t>
        </w:r>
      </w:hyperlink>
      <w:r>
        <w:rPr>
          <w:color w:val="000000"/>
        </w:rPr>
        <w:t>,</w:t>
      </w:r>
      <w:r>
        <w:rPr>
          <w:rStyle w:val="apple-converted-space"/>
          <w:color w:val="000000"/>
        </w:rPr>
        <w:t> </w:t>
      </w:r>
      <w:hyperlink r:id="rId21" w:history="1">
        <w:r>
          <w:rPr>
            <w:rStyle w:val="a4"/>
            <w:u w:val="none"/>
          </w:rPr>
          <w:t>Коньки</w:t>
        </w:r>
      </w:hyperlink>
      <w:r>
        <w:rPr>
          <w:rFonts w:ascii="Tahoma" w:hAnsi="Tahoma" w:cs="Tahoma"/>
          <w:color w:val="000000"/>
          <w:sz w:val="18"/>
          <w:szCs w:val="18"/>
        </w:rPr>
        <w:t>,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hyperlink r:id="rId22" w:history="1">
        <w:r>
          <w:rPr>
            <w:rStyle w:val="a4"/>
            <w:u w:val="none"/>
          </w:rPr>
          <w:t xml:space="preserve">Лыжные </w:t>
        </w:r>
        <w:proofErr w:type="spellStart"/>
        <w:r>
          <w:rPr>
            <w:rStyle w:val="a4"/>
            <w:u w:val="none"/>
          </w:rPr>
          <w:t>гонки</w:t>
        </w:r>
      </w:hyperlink>
      <w:r>
        <w:rPr>
          <w:color w:val="000000"/>
        </w:rPr>
        <w:t>,</w:t>
      </w:r>
      <w:hyperlink r:id="rId23" w:history="1">
        <w:r>
          <w:rPr>
            <w:rStyle w:val="a4"/>
            <w:u w:val="none"/>
          </w:rPr>
          <w:t>Прыжки</w:t>
        </w:r>
        <w:proofErr w:type="spellEnd"/>
        <w:r>
          <w:rPr>
            <w:rStyle w:val="a4"/>
            <w:u w:val="none"/>
          </w:rPr>
          <w:t xml:space="preserve"> с трамплина</w:t>
        </w:r>
      </w:hyperlink>
      <w:r>
        <w:rPr>
          <w:rFonts w:ascii="Tahoma" w:hAnsi="Tahoma" w:cs="Tahoma"/>
          <w:color w:val="000000"/>
          <w:sz w:val="18"/>
          <w:szCs w:val="18"/>
        </w:rPr>
        <w:t>,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hyperlink r:id="rId24" w:history="1">
        <w:r>
          <w:rPr>
            <w:rStyle w:val="a4"/>
            <w:u w:val="none"/>
          </w:rPr>
          <w:t>Санный спорт</w:t>
        </w:r>
      </w:hyperlink>
      <w:r>
        <w:rPr>
          <w:color w:val="000000"/>
        </w:rPr>
        <w:t>,</w:t>
      </w:r>
      <w:r>
        <w:rPr>
          <w:rStyle w:val="apple-converted-space"/>
          <w:color w:val="000000"/>
        </w:rPr>
        <w:t> </w:t>
      </w:r>
      <w:hyperlink r:id="rId25" w:history="1">
        <w:r>
          <w:rPr>
            <w:rStyle w:val="a4"/>
            <w:u w:val="none"/>
          </w:rPr>
          <w:t>Скелетон</w:t>
        </w:r>
      </w:hyperlink>
      <w:r>
        <w:rPr>
          <w:rFonts w:ascii="Tahoma" w:hAnsi="Tahoma" w:cs="Tahoma"/>
          <w:color w:val="000000"/>
          <w:sz w:val="18"/>
          <w:szCs w:val="18"/>
        </w:rPr>
        <w:t>,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hyperlink r:id="rId26" w:history="1">
        <w:r>
          <w:rPr>
            <w:rStyle w:val="a4"/>
            <w:color w:val="315CAB"/>
            <w:u w:val="none"/>
          </w:rPr>
          <w:t>Сноуборд</w:t>
        </w:r>
      </w:hyperlink>
      <w:r>
        <w:rPr>
          <w:rFonts w:ascii="Tahoma" w:hAnsi="Tahoma" w:cs="Tahoma"/>
          <w:color w:val="000000"/>
          <w:sz w:val="18"/>
          <w:szCs w:val="18"/>
        </w:rPr>
        <w:t>,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hyperlink r:id="rId27" w:history="1">
        <w:r>
          <w:rPr>
            <w:rStyle w:val="a4"/>
            <w:u w:val="none"/>
          </w:rPr>
          <w:t>Фигурное катание</w:t>
        </w:r>
      </w:hyperlink>
      <w:r>
        <w:rPr>
          <w:color w:val="000000"/>
        </w:rPr>
        <w:t>,</w:t>
      </w:r>
      <w:r>
        <w:rPr>
          <w:rStyle w:val="apple-converted-space"/>
          <w:color w:val="000000"/>
        </w:rPr>
        <w:t> </w:t>
      </w:r>
      <w:proofErr w:type="spellStart"/>
      <w:r>
        <w:rPr>
          <w:color w:val="000000"/>
        </w:rPr>
        <w:fldChar w:fldCharType="begin"/>
      </w:r>
      <w:r>
        <w:rPr>
          <w:color w:val="000000"/>
        </w:rPr>
        <w:instrText xml:space="preserve"> HYPERLINK "http://infourok.ru/go.html?href=http%3A%2F%2Fwww.sport-express.ru%2Folympic14%2Ffreestyle%2F" </w:instrText>
      </w:r>
      <w:r>
        <w:rPr>
          <w:color w:val="000000"/>
        </w:rPr>
        <w:fldChar w:fldCharType="separate"/>
      </w:r>
      <w:r>
        <w:rPr>
          <w:rStyle w:val="a4"/>
          <w:u w:val="none"/>
        </w:rPr>
        <w:t>Фристайл</w:t>
      </w:r>
      <w:r>
        <w:rPr>
          <w:color w:val="000000"/>
        </w:rPr>
        <w:fldChar w:fldCharType="end"/>
      </w:r>
      <w:r>
        <w:rPr>
          <w:color w:val="000000"/>
        </w:rPr>
        <w:t>,</w:t>
      </w:r>
      <w:hyperlink r:id="rId28" w:history="1">
        <w:r>
          <w:rPr>
            <w:rStyle w:val="a4"/>
            <w:u w:val="none"/>
          </w:rPr>
          <w:t>Хоккей</w:t>
        </w:r>
        <w:proofErr w:type="spellEnd"/>
      </w:hyperlink>
      <w:r>
        <w:rPr>
          <w:color w:val="000000"/>
        </w:rPr>
        <w:t>,</w:t>
      </w:r>
      <w:r>
        <w:rPr>
          <w:rStyle w:val="apple-converted-space"/>
          <w:color w:val="000000"/>
        </w:rPr>
        <w:t> </w:t>
      </w:r>
      <w:hyperlink r:id="rId29" w:history="1">
        <w:r>
          <w:rPr>
            <w:rStyle w:val="a4"/>
            <w:u w:val="none"/>
          </w:rPr>
          <w:t>Шорт-трек</w:t>
        </w:r>
      </w:hyperlink>
      <w:r>
        <w:rPr>
          <w:rFonts w:ascii="Tahoma" w:hAnsi="Tahoma" w:cs="Tahoma"/>
          <w:color w:val="000000"/>
          <w:sz w:val="18"/>
          <w:szCs w:val="18"/>
        </w:rPr>
        <w:t>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Первое золото России на Олимпиаде Сочи – 2014 - в командном турнире фигуристов.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629275" cy="3762375"/>
            <wp:effectExtent l="0" t="0" r="9525" b="9525"/>
            <wp:wrapSquare wrapText="bothSides"/>
            <wp:docPr id="14" name="Рисунок 14" descr="http://ss.sport-express.ru/userfiles/press/imagesinsidetext/41/4157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s.sport-express.ru/userfiles/press/imagesinsidetext/41/41572/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Победители: Евгений Плющенко, Юлия </w:t>
      </w:r>
      <w:proofErr w:type="spellStart"/>
      <w:r>
        <w:rPr>
          <w:color w:val="000000"/>
        </w:rPr>
        <w:t>Липницкая</w:t>
      </w:r>
      <w:proofErr w:type="spellEnd"/>
      <w:r>
        <w:rPr>
          <w:color w:val="000000"/>
        </w:rPr>
        <w:t xml:space="preserve">, Елена Ильиных/Никита </w:t>
      </w:r>
      <w:proofErr w:type="spellStart"/>
      <w:r>
        <w:rPr>
          <w:color w:val="000000"/>
        </w:rPr>
        <w:t>Кацалапов</w:t>
      </w:r>
      <w:proofErr w:type="spellEnd"/>
      <w:r>
        <w:rPr>
          <w:color w:val="000000"/>
        </w:rPr>
        <w:t xml:space="preserve">, Татьяна </w:t>
      </w:r>
      <w:proofErr w:type="spellStart"/>
      <w:r>
        <w:rPr>
          <w:color w:val="000000"/>
        </w:rPr>
        <w:t>Волосожар</w:t>
      </w:r>
      <w:proofErr w:type="spellEnd"/>
      <w:r>
        <w:rPr>
          <w:color w:val="000000"/>
        </w:rPr>
        <w:t xml:space="preserve">/Максим </w:t>
      </w:r>
      <w:proofErr w:type="spellStart"/>
      <w:r>
        <w:rPr>
          <w:color w:val="000000"/>
        </w:rPr>
        <w:t>Траньков</w:t>
      </w:r>
      <w:proofErr w:type="spellEnd"/>
      <w:r>
        <w:rPr>
          <w:color w:val="000000"/>
        </w:rPr>
        <w:t>, Ксения Столбова/Федор Климов, Екатерина Боброва/Дмитрий Соловьев (командный турнир)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Вид спорта: шорт-трек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Победитель: Виктор Ан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lastRenderedPageBreak/>
        <w:t>Вид спорта: шорт-трек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28875" cy="1876425"/>
            <wp:effectExtent l="0" t="0" r="9525" b="9525"/>
            <wp:wrapSquare wrapText="bothSides"/>
            <wp:docPr id="13" name="Рисунок 13" descr="http://ss.sport-express.ru/userfiles/press/imagesinsidetext/41/4157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s.sport-express.ru/userfiles/press/imagesinsidetext/41/41572/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Победитель: Виктор Ан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Россияне Виктор </w:t>
      </w:r>
      <w:proofErr w:type="gramStart"/>
      <w:r>
        <w:rPr>
          <w:color w:val="000000"/>
        </w:rPr>
        <w:t>Ан</w:t>
      </w:r>
      <w:proofErr w:type="gramEnd"/>
      <w:r>
        <w:rPr>
          <w:color w:val="000000"/>
        </w:rPr>
        <w:t xml:space="preserve"> и Владимир Григорьев стали чемпионом и вице-чемпионом Олимпийских игр в Сочи на дистанции 1000 метров. 10 февраля </w:t>
      </w:r>
      <w:proofErr w:type="gramStart"/>
      <w:r>
        <w:rPr>
          <w:color w:val="000000"/>
        </w:rPr>
        <w:t>Ан</w:t>
      </w:r>
      <w:proofErr w:type="gramEnd"/>
      <w:r>
        <w:rPr>
          <w:color w:val="000000"/>
        </w:rPr>
        <w:t xml:space="preserve"> завоевал бронзу на дистанции 1500 метров, ставшую первой в истории медалью для нашей страны в шорт-треке. В 2006 году на Олимпиаде в Турине он, выступая за Корею, стал чемпионом на дистанциях 1000, 1500 м, а также в эстафете 5000 м.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proofErr w:type="spellStart"/>
      <w:r>
        <w:rPr>
          <w:color w:val="000000"/>
        </w:rPr>
        <w:t>Скелетонист</w:t>
      </w:r>
      <w:proofErr w:type="spellEnd"/>
      <w:r>
        <w:rPr>
          <w:color w:val="000000"/>
        </w:rPr>
        <w:t xml:space="preserve"> Александр Третьяков по итогам четырех заездов показал время 3 минуты 44,29 секунды, принесшее ему золотую медаль Игр. Серебро досталось латвийцу </w:t>
      </w:r>
      <w:proofErr w:type="spellStart"/>
      <w:r>
        <w:rPr>
          <w:color w:val="000000"/>
        </w:rPr>
        <w:t>Мартинсу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Дукурсу</w:t>
      </w:r>
      <w:proofErr w:type="spellEnd"/>
      <w:r>
        <w:rPr>
          <w:color w:val="000000"/>
        </w:rPr>
        <w:t xml:space="preserve"> (3.45,10), бронза – американцу </w:t>
      </w:r>
      <w:proofErr w:type="spellStart"/>
      <w:r>
        <w:rPr>
          <w:color w:val="000000"/>
        </w:rPr>
        <w:t>Мэттью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Энтуана</w:t>
      </w:r>
      <w:proofErr w:type="spellEnd"/>
      <w:r>
        <w:rPr>
          <w:color w:val="000000"/>
        </w:rPr>
        <w:t xml:space="preserve"> (3.47,26). Золото Третьякова стало первым для российских спортсменов в скелетоне на Олимпиадах: в Ванкувере Третьяков был третьим.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00350" cy="1866900"/>
            <wp:effectExtent l="0" t="0" r="0" b="0"/>
            <wp:wrapSquare wrapText="bothSides"/>
            <wp:docPr id="12" name="Рисунок 12" descr="http://ss.sport-express.ru/userfiles/press/imagesinsidetext/41/4157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s.sport-express.ru/userfiles/press/imagesinsidetext/41/41572/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52750" cy="2171700"/>
            <wp:effectExtent l="0" t="0" r="0" b="0"/>
            <wp:wrapSquare wrapText="bothSides"/>
            <wp:docPr id="11" name="Рисунок 11" descr="http://ss.sport-express.ru/userfiles/press/imagesinsidetext/41/4157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s.sport-express.ru/userfiles/press/imagesinsidetext/41/41572/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Вид спорта: бобслей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Победители: Александр Зубков и Алексей Воевода (двойка)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Российский экипаж в составе Александра Зубкова и Алексея Воеводы выиграл состязания двоек. Второе место заняла команда Швейцарии, бронза – у США. Еще одна российская команда – Александр Касьянов и Максим Белугин – стала четвертой, отстав от третьего места на 0,03 секунды.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28950" cy="2076450"/>
            <wp:effectExtent l="0" t="0" r="0" b="0"/>
            <wp:wrapSquare wrapText="bothSides"/>
            <wp:docPr id="10" name="Рисунок 10" descr="http://ss.sport-express.ru/userfiles/press/imagesinsidetext/41/41572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s.sport-express.ru/userfiles/press/imagesinsidetext/41/41572/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Вид спорта: сноуборд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Победитель: Вик </w:t>
      </w:r>
      <w:proofErr w:type="spellStart"/>
      <w:r>
        <w:rPr>
          <w:color w:val="000000"/>
        </w:rPr>
        <w:t>Уайлд</w:t>
      </w:r>
      <w:proofErr w:type="spellEnd"/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Россиянин Вик </w:t>
      </w:r>
      <w:proofErr w:type="spellStart"/>
      <w:r>
        <w:rPr>
          <w:color w:val="000000"/>
        </w:rPr>
        <w:t>Уайлд</w:t>
      </w:r>
      <w:proofErr w:type="spellEnd"/>
      <w:r>
        <w:rPr>
          <w:color w:val="000000"/>
        </w:rPr>
        <w:t xml:space="preserve"> завоевал золото Олимпиады в Сочи в параллельном гигантском слаломе. В первом из двух финальных заездов он уступил </w:t>
      </w:r>
      <w:proofErr w:type="spellStart"/>
      <w:r>
        <w:rPr>
          <w:color w:val="000000"/>
        </w:rPr>
        <w:t>Невину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Гальмарини</w:t>
      </w:r>
      <w:proofErr w:type="spellEnd"/>
      <w:r>
        <w:rPr>
          <w:color w:val="000000"/>
        </w:rPr>
        <w:t xml:space="preserve"> из Швейцарии 0,54 секунды, но во втором выиграл с запасом 2,14. </w:t>
      </w:r>
      <w:r>
        <w:rPr>
          <w:color w:val="000000"/>
        </w:rPr>
        <w:lastRenderedPageBreak/>
        <w:t xml:space="preserve">Бронзовым призером Игр стал словенец Жан </w:t>
      </w:r>
      <w:proofErr w:type="spellStart"/>
      <w:r>
        <w:rPr>
          <w:color w:val="000000"/>
        </w:rPr>
        <w:t>Кошир</w:t>
      </w:r>
      <w:proofErr w:type="spellEnd"/>
      <w:r>
        <w:rPr>
          <w:color w:val="000000"/>
        </w:rPr>
        <w:t xml:space="preserve">. Напомним, что в этот же день супруга </w:t>
      </w:r>
      <w:proofErr w:type="spellStart"/>
      <w:r>
        <w:rPr>
          <w:color w:val="000000"/>
        </w:rPr>
        <w:t>Уайлда</w:t>
      </w:r>
      <w:proofErr w:type="spellEnd"/>
      <w:r>
        <w:rPr>
          <w:color w:val="000000"/>
        </w:rPr>
        <w:t xml:space="preserve"> Алена </w:t>
      </w:r>
      <w:proofErr w:type="spellStart"/>
      <w:r>
        <w:rPr>
          <w:color w:val="000000"/>
        </w:rPr>
        <w:t>Заварзина</w:t>
      </w:r>
      <w:proofErr w:type="spellEnd"/>
      <w:r>
        <w:rPr>
          <w:color w:val="000000"/>
        </w:rPr>
        <w:t xml:space="preserve"> принесла России еще одну награду, завоевав бронзу в женских соревнованиях.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Вид спорта: фигурное катание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76550" cy="1914525"/>
            <wp:effectExtent l="0" t="0" r="0" b="9525"/>
            <wp:wrapSquare wrapText="bothSides"/>
            <wp:docPr id="9" name="Рисунок 9" descr="http://ss.sport-express.ru/userfiles/press/imagesinsidetext/41/4157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s.sport-express.ru/userfiles/press/imagesinsidetext/41/41572/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Победитель: </w:t>
      </w:r>
      <w:proofErr w:type="spellStart"/>
      <w:r>
        <w:rPr>
          <w:color w:val="000000"/>
        </w:rPr>
        <w:t>Аделина</w:t>
      </w:r>
      <w:proofErr w:type="spellEnd"/>
      <w:r>
        <w:rPr>
          <w:color w:val="000000"/>
        </w:rPr>
        <w:t xml:space="preserve"> Сотникова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Россиянка </w:t>
      </w:r>
      <w:proofErr w:type="spellStart"/>
      <w:r>
        <w:rPr>
          <w:color w:val="000000"/>
        </w:rPr>
        <w:t>Аделина</w:t>
      </w:r>
      <w:proofErr w:type="spellEnd"/>
      <w:r>
        <w:rPr>
          <w:color w:val="000000"/>
        </w:rPr>
        <w:t xml:space="preserve"> Сотникова – олимпийская чемпионка Игр-2014 в Сочи: это первое в истории золото России в женском одиночном катании. Победительница набрала 224,59 балла. Второй стала чемпионка Ванкувера-2010 кореянка Юна Ким. Третьей – итальянка Каролина </w:t>
      </w:r>
      <w:proofErr w:type="spellStart"/>
      <w:r>
        <w:rPr>
          <w:color w:val="000000"/>
        </w:rPr>
        <w:t>Костнер</w:t>
      </w:r>
      <w:proofErr w:type="spellEnd"/>
      <w:r>
        <w:rPr>
          <w:color w:val="000000"/>
        </w:rPr>
        <w:t xml:space="preserve">. Еще одна представительница России, олимпийская чемпионка Сочи-2014 в командных соревнованиях Юлия </w:t>
      </w:r>
      <w:proofErr w:type="spellStart"/>
      <w:r>
        <w:rPr>
          <w:color w:val="000000"/>
        </w:rPr>
        <w:t>Липницкая</w:t>
      </w:r>
      <w:proofErr w:type="spellEnd"/>
      <w:r>
        <w:rPr>
          <w:color w:val="000000"/>
        </w:rPr>
        <w:t xml:space="preserve"> – пятая.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05150" cy="2381250"/>
            <wp:effectExtent l="0" t="0" r="0" b="0"/>
            <wp:wrapSquare wrapText="bothSides"/>
            <wp:docPr id="8" name="Рисунок 8" descr="http://ss.sport-express.ru/userfiles/press/imagesinsidetext/41/41572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s.sport-express.ru/userfiles/press/imagesinsidetext/41/41572/1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Вид спорта: биатлон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Победитель: Алексей Волков, Евгений Устюгов, Дмитрий Малышко, Антон Шипулин (эстафета)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Российская четверка выиграла эстафету 4x7,5 км. Это первое золото для отечественных биатлонистов-мужчин в эстафетной гонке после Олимпиады 1988 года.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И много ещё богатырей русских достойны славы вечной!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285750" cy="285750"/>
            <wp:effectExtent l="0" t="0" r="0" b="0"/>
            <wp:docPr id="3" name="Рисунок 3" descr="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сси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8" w:history="1">
        <w:r>
          <w:rPr>
            <w:rStyle w:val="a4"/>
            <w:color w:val="315CAB"/>
            <w:u w:val="none"/>
          </w:rPr>
          <w:t>Россия</w:t>
        </w:r>
      </w:hyperlink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Золото - </w:t>
      </w:r>
      <w:r>
        <w:rPr>
          <w:color w:val="000000"/>
        </w:rPr>
        <w:t>13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Серебро - </w:t>
      </w:r>
      <w:r>
        <w:rPr>
          <w:color w:val="000000"/>
        </w:rPr>
        <w:t>11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Бронза - </w:t>
      </w:r>
      <w:r>
        <w:rPr>
          <w:color w:val="000000"/>
        </w:rPr>
        <w:t>9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33 медали</w:t>
      </w:r>
    </w:p>
    <w:p w:rsidR="00905359" w:rsidRDefault="00905359" w:rsidP="00905359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bookmarkStart w:id="0" w:name="_GoBack"/>
      <w:bookmarkEnd w:id="0"/>
      <w:r>
        <w:rPr>
          <w:color w:val="000000"/>
        </w:rPr>
        <w:lastRenderedPageBreak/>
        <w:t>Всем людям российским желаем здоровья и процветания….</w:t>
      </w:r>
    </w:p>
    <w:p w:rsidR="00905359" w:rsidRDefault="00905359" w:rsidP="00905359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А для исполнения нужно заниматься спортом и вести здоровый образ жизни!!!!!!!!!!!!!</w:t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905359" w:rsidRDefault="00905359" w:rsidP="00905359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91100" cy="2438400"/>
            <wp:effectExtent l="0" t="0" r="0" b="0"/>
            <wp:wrapSquare wrapText="bothSides"/>
            <wp:docPr id="7" name="Рисунок 7" descr="C:\Documents and Settings\Admin\Рабочий стол\Новая папка\medium_ec9b616910f8714175ec052fd17486d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Новая папка\medium_ec9b616910f8714175ec052fd17486dc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000000"/>
          <w:sz w:val="18"/>
          <w:szCs w:val="18"/>
        </w:rPr>
        <w:br/>
      </w:r>
    </w:p>
    <w:p w:rsidR="00254DE2" w:rsidRPr="007F006D" w:rsidRDefault="00254DE2" w:rsidP="007F006D"/>
    <w:sectPr w:rsidR="00254DE2" w:rsidRPr="007F0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A4944"/>
    <w:multiLevelType w:val="multilevel"/>
    <w:tmpl w:val="D1EE2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4B67BA"/>
    <w:multiLevelType w:val="multilevel"/>
    <w:tmpl w:val="3772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B6520A"/>
    <w:multiLevelType w:val="multilevel"/>
    <w:tmpl w:val="077EECE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BE74A2"/>
    <w:multiLevelType w:val="multilevel"/>
    <w:tmpl w:val="9B0C8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B76AB1"/>
    <w:multiLevelType w:val="multilevel"/>
    <w:tmpl w:val="BA560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FE200C"/>
    <w:multiLevelType w:val="multilevel"/>
    <w:tmpl w:val="4ECE9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8F11A6"/>
    <w:multiLevelType w:val="multilevel"/>
    <w:tmpl w:val="8836D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AB704D"/>
    <w:multiLevelType w:val="multilevel"/>
    <w:tmpl w:val="28FEDB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974B14"/>
    <w:multiLevelType w:val="multilevel"/>
    <w:tmpl w:val="0DC47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1366DA"/>
    <w:multiLevelType w:val="multilevel"/>
    <w:tmpl w:val="234C61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3E7290"/>
    <w:multiLevelType w:val="multilevel"/>
    <w:tmpl w:val="BF222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E2524D"/>
    <w:multiLevelType w:val="multilevel"/>
    <w:tmpl w:val="43383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DE475E"/>
    <w:multiLevelType w:val="multilevel"/>
    <w:tmpl w:val="4B9AB1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8A718F"/>
    <w:multiLevelType w:val="multilevel"/>
    <w:tmpl w:val="72A005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E34E38"/>
    <w:multiLevelType w:val="multilevel"/>
    <w:tmpl w:val="18F25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261F81"/>
    <w:multiLevelType w:val="multilevel"/>
    <w:tmpl w:val="8500B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474C7E"/>
    <w:multiLevelType w:val="multilevel"/>
    <w:tmpl w:val="6E50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6A3B98"/>
    <w:multiLevelType w:val="multilevel"/>
    <w:tmpl w:val="0A386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4"/>
  </w:num>
  <w:num w:numId="3">
    <w:abstractNumId w:val="6"/>
  </w:num>
  <w:num w:numId="4">
    <w:abstractNumId w:val="16"/>
  </w:num>
  <w:num w:numId="5">
    <w:abstractNumId w:val="17"/>
  </w:num>
  <w:num w:numId="6">
    <w:abstractNumId w:val="11"/>
  </w:num>
  <w:num w:numId="7">
    <w:abstractNumId w:val="8"/>
  </w:num>
  <w:num w:numId="8">
    <w:abstractNumId w:val="12"/>
  </w:num>
  <w:num w:numId="9">
    <w:abstractNumId w:val="1"/>
  </w:num>
  <w:num w:numId="10">
    <w:abstractNumId w:val="9"/>
  </w:num>
  <w:num w:numId="11">
    <w:abstractNumId w:val="4"/>
  </w:num>
  <w:num w:numId="12">
    <w:abstractNumId w:val="15"/>
  </w:num>
  <w:num w:numId="13">
    <w:abstractNumId w:val="0"/>
  </w:num>
  <w:num w:numId="14">
    <w:abstractNumId w:val="10"/>
  </w:num>
  <w:num w:numId="15">
    <w:abstractNumId w:val="5"/>
  </w:num>
  <w:num w:numId="16">
    <w:abstractNumId w:val="13"/>
  </w:num>
  <w:num w:numId="17">
    <w:abstractNumId w:val="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B4E"/>
    <w:rsid w:val="00254DE2"/>
    <w:rsid w:val="007F006D"/>
    <w:rsid w:val="00905359"/>
    <w:rsid w:val="00D54E36"/>
    <w:rsid w:val="00EE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9FA307-44F9-4B7F-B5F2-06C806863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4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4E36"/>
  </w:style>
  <w:style w:type="character" w:styleId="a4">
    <w:name w:val="Hyperlink"/>
    <w:basedOn w:val="a0"/>
    <w:uiPriority w:val="99"/>
    <w:semiHidden/>
    <w:unhideWhenUsed/>
    <w:rsid w:val="009053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infourok.ru/go.html?href=http%3A%2F%2Fwww.sport-express.ru%2Folympic14%2Falpine-skiing%2F" TargetMode="External"/><Relationship Id="rId26" Type="http://schemas.openxmlformats.org/officeDocument/2006/relationships/hyperlink" Target="http://infourok.ru/go.html?href=http%3A%2F%2Fwww.sport-express.ru%2Folympic14%2Fsnowboard%2F" TargetMode="External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://infourok.ru/go.html?href=http%3A%2F%2Fwww.sport-express.ru%2Folympic14%2Fskating%2F" TargetMode="External"/><Relationship Id="rId34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infourok.ru/go.html?href=http%3A%2F%2Fwww.sport-express.ru%2Folympic14%2Fbobsleigh%2F" TargetMode="External"/><Relationship Id="rId25" Type="http://schemas.openxmlformats.org/officeDocument/2006/relationships/hyperlink" Target="http://infourok.ru/go.html?href=http%3A%2F%2Fwww.sport-express.ru%2Folympic14%2Fskeleton%2F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infourok.ru/go.html?href=%23country" TargetMode="External"/><Relationship Id="rId2" Type="http://schemas.openxmlformats.org/officeDocument/2006/relationships/styles" Target="styles.xml"/><Relationship Id="rId16" Type="http://schemas.openxmlformats.org/officeDocument/2006/relationships/hyperlink" Target="http://infourok.ru/go.html?href=http%3A%2F%2Fwww.sport-express.ru%2Folympic14%2Fbiathlon%2F" TargetMode="External"/><Relationship Id="rId20" Type="http://schemas.openxmlformats.org/officeDocument/2006/relationships/hyperlink" Target="http://infourok.ru/go.html?href=http%3A%2F%2Fwww.sport-express.ru%2Folympic14%2Fcurling%2F" TargetMode="External"/><Relationship Id="rId29" Type="http://schemas.openxmlformats.org/officeDocument/2006/relationships/hyperlink" Target="http://infourok.ru/go.html?href=http%3A%2F%2Fwww.sport-express.ru%2Folympic14%2Fshorttrack%2F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://infourok.ru/go.html?href=http%3A%2F%2Fwww.sport-express.ru%2Folympic14%2Fluge%2F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://infourok.ru/go.html?href=http%3A%2F%2Fwww.sport-express.ru%2Folympic14%2Fski-jump%2F" TargetMode="External"/><Relationship Id="rId28" Type="http://schemas.openxmlformats.org/officeDocument/2006/relationships/hyperlink" Target="http://infourok.ru/go.html?href=http%3A%2F%2Fwww.sport-express.ru%2Folympic14%2Fhockey%2F" TargetMode="External"/><Relationship Id="rId36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hyperlink" Target="http://infourok.ru/go.html?href=http%3A%2F%2Fwww.sport-express.ru%2Folympic14%2Fdouble%2F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infourok.ru/go.html?href=http%3A%2F%2Fwww.sport-express.ru%2Folympic14%2Fskiing%2F" TargetMode="External"/><Relationship Id="rId27" Type="http://schemas.openxmlformats.org/officeDocument/2006/relationships/hyperlink" Target="http://infourok.ru/go.html?href=http%3A%2F%2Fwww.sport-express.ru%2Folympic14%2Ffigureskating%2F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1875</Words>
  <Characters>10691</Characters>
  <Application>Microsoft Office Word</Application>
  <DocSecurity>0</DocSecurity>
  <Lines>89</Lines>
  <Paragraphs>25</Paragraphs>
  <ScaleCrop>false</ScaleCrop>
  <Company>SPecialiST RePack</Company>
  <LinksUpToDate>false</LinksUpToDate>
  <CharactersWithSpaces>12541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7</cp:revision>
  <dcterms:created xsi:type="dcterms:W3CDTF">2016-01-16T20:23:00Z</dcterms:created>
  <dcterms:modified xsi:type="dcterms:W3CDTF">2016-01-16T20:44:00Z</dcterms:modified>
</cp:coreProperties>
</file>