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8D" w:rsidRPr="00DF0D8D" w:rsidRDefault="00DF0D8D" w:rsidP="005A0FC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sz w:val="24"/>
          <w:szCs w:val="24"/>
        </w:rPr>
        <w:t>Одним из непременных условий успе</w:t>
      </w:r>
      <w:r w:rsidRPr="00DF0D8D">
        <w:rPr>
          <w:rFonts w:ascii="Times New Roman" w:hAnsi="Times New Roman" w:cs="Times New Roman"/>
          <w:sz w:val="24"/>
          <w:szCs w:val="24"/>
        </w:rPr>
        <w:t>ш</w:t>
      </w:r>
      <w:r w:rsidRPr="00DF0D8D">
        <w:rPr>
          <w:rFonts w:ascii="Times New Roman" w:hAnsi="Times New Roman" w:cs="Times New Roman"/>
          <w:sz w:val="24"/>
          <w:szCs w:val="24"/>
        </w:rPr>
        <w:t>ного обучения в школе является развитие пр</w:t>
      </w:r>
      <w:r w:rsidRPr="00DF0D8D">
        <w:rPr>
          <w:rFonts w:ascii="Times New Roman" w:hAnsi="Times New Roman" w:cs="Times New Roman"/>
          <w:sz w:val="24"/>
          <w:szCs w:val="24"/>
        </w:rPr>
        <w:t>о</w:t>
      </w:r>
      <w:r w:rsidRPr="00DF0D8D">
        <w:rPr>
          <w:rFonts w:ascii="Times New Roman" w:hAnsi="Times New Roman" w:cs="Times New Roman"/>
          <w:sz w:val="24"/>
          <w:szCs w:val="24"/>
        </w:rPr>
        <w:t>извольного, преднамеренного внимания. Шк</w:t>
      </w:r>
      <w:r w:rsidRPr="00DF0D8D">
        <w:rPr>
          <w:rFonts w:ascii="Times New Roman" w:hAnsi="Times New Roman" w:cs="Times New Roman"/>
          <w:sz w:val="24"/>
          <w:szCs w:val="24"/>
        </w:rPr>
        <w:t>о</w:t>
      </w:r>
      <w:r w:rsidRPr="00DF0D8D">
        <w:rPr>
          <w:rFonts w:ascii="Times New Roman" w:hAnsi="Times New Roman" w:cs="Times New Roman"/>
          <w:sz w:val="24"/>
          <w:szCs w:val="24"/>
        </w:rPr>
        <w:t>ла предъявляет требования к произвольности детского внимания в плане умения контрол</w:t>
      </w:r>
      <w:r w:rsidRPr="00DF0D8D">
        <w:rPr>
          <w:rFonts w:ascii="Times New Roman" w:hAnsi="Times New Roman" w:cs="Times New Roman"/>
          <w:sz w:val="24"/>
          <w:szCs w:val="24"/>
        </w:rPr>
        <w:t>и</w:t>
      </w:r>
      <w:r w:rsidRPr="00DF0D8D">
        <w:rPr>
          <w:rFonts w:ascii="Times New Roman" w:hAnsi="Times New Roman" w:cs="Times New Roman"/>
          <w:sz w:val="24"/>
          <w:szCs w:val="24"/>
        </w:rPr>
        <w:t>ровать получаемый результат, умения дейс</w:t>
      </w:r>
      <w:r w:rsidRPr="00DF0D8D">
        <w:rPr>
          <w:rFonts w:ascii="Times New Roman" w:hAnsi="Times New Roman" w:cs="Times New Roman"/>
          <w:sz w:val="24"/>
          <w:szCs w:val="24"/>
        </w:rPr>
        <w:t>т</w:t>
      </w:r>
      <w:r w:rsidRPr="00DF0D8D">
        <w:rPr>
          <w:rFonts w:ascii="Times New Roman" w:hAnsi="Times New Roman" w:cs="Times New Roman"/>
          <w:sz w:val="24"/>
          <w:szCs w:val="24"/>
        </w:rPr>
        <w:t>вовать без отвлечений, следовать инструкц</w:t>
      </w:r>
      <w:r w:rsidRPr="00DF0D8D">
        <w:rPr>
          <w:rFonts w:ascii="Times New Roman" w:hAnsi="Times New Roman" w:cs="Times New Roman"/>
          <w:sz w:val="24"/>
          <w:szCs w:val="24"/>
        </w:rPr>
        <w:t>и</w:t>
      </w:r>
      <w:r w:rsidRPr="00DF0D8D">
        <w:rPr>
          <w:rFonts w:ascii="Times New Roman" w:hAnsi="Times New Roman" w:cs="Times New Roman"/>
          <w:sz w:val="24"/>
          <w:szCs w:val="24"/>
        </w:rPr>
        <w:t>ям.</w:t>
      </w:r>
    </w:p>
    <w:p w:rsidR="00DF0D8D" w:rsidRPr="00DF0D8D" w:rsidRDefault="00DF0D8D" w:rsidP="006234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FC2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 w:rsidRPr="00DF0D8D">
        <w:rPr>
          <w:rFonts w:ascii="Times New Roman" w:hAnsi="Times New Roman" w:cs="Times New Roman"/>
          <w:sz w:val="24"/>
          <w:szCs w:val="24"/>
        </w:rPr>
        <w:t>– это направленность и с</w:t>
      </w:r>
      <w:r w:rsidRPr="00DF0D8D">
        <w:rPr>
          <w:rFonts w:ascii="Times New Roman" w:hAnsi="Times New Roman" w:cs="Times New Roman"/>
          <w:sz w:val="24"/>
          <w:szCs w:val="24"/>
        </w:rPr>
        <w:t>о</w:t>
      </w:r>
      <w:r w:rsidRPr="00DF0D8D">
        <w:rPr>
          <w:rFonts w:ascii="Times New Roman" w:hAnsi="Times New Roman" w:cs="Times New Roman"/>
          <w:sz w:val="24"/>
          <w:szCs w:val="24"/>
        </w:rPr>
        <w:t>средоточенность нашего сознания на опред</w:t>
      </w:r>
      <w:r w:rsidRPr="00DF0D8D">
        <w:rPr>
          <w:rFonts w:ascii="Times New Roman" w:hAnsi="Times New Roman" w:cs="Times New Roman"/>
          <w:sz w:val="24"/>
          <w:szCs w:val="24"/>
        </w:rPr>
        <w:t>е</w:t>
      </w:r>
      <w:r w:rsidRPr="00DF0D8D">
        <w:rPr>
          <w:rFonts w:ascii="Times New Roman" w:hAnsi="Times New Roman" w:cs="Times New Roman"/>
          <w:sz w:val="24"/>
          <w:szCs w:val="24"/>
        </w:rPr>
        <w:t>ленном объекте. Объектом внимания может быть все что угодно – предметы и их свойства, явления, отношения, действия, мысли, чувства других людей и свой собственный внутренний мир.</w:t>
      </w:r>
      <w:r w:rsidR="0062348A">
        <w:rPr>
          <w:rFonts w:ascii="Times New Roman" w:hAnsi="Times New Roman" w:cs="Times New Roman"/>
          <w:sz w:val="24"/>
          <w:szCs w:val="24"/>
        </w:rPr>
        <w:t xml:space="preserve"> </w:t>
      </w:r>
      <w:r w:rsidRPr="00DF0D8D">
        <w:rPr>
          <w:rFonts w:ascii="Times New Roman" w:hAnsi="Times New Roman" w:cs="Times New Roman"/>
          <w:sz w:val="24"/>
          <w:szCs w:val="24"/>
        </w:rPr>
        <w:t>Внимание не является самостоятельной психической функцией, его нельзя наблюдать само по себе. Это особая форма психической активности человека, и она входит как необх</w:t>
      </w:r>
      <w:r w:rsidRPr="00DF0D8D">
        <w:rPr>
          <w:rFonts w:ascii="Times New Roman" w:hAnsi="Times New Roman" w:cs="Times New Roman"/>
          <w:sz w:val="24"/>
          <w:szCs w:val="24"/>
        </w:rPr>
        <w:t>о</w:t>
      </w:r>
      <w:r w:rsidRPr="00DF0D8D">
        <w:rPr>
          <w:rFonts w:ascii="Times New Roman" w:hAnsi="Times New Roman" w:cs="Times New Roman"/>
          <w:sz w:val="24"/>
          <w:szCs w:val="24"/>
        </w:rPr>
        <w:t>димый компонент во все виды психических процессов. Внимание – это всегда характер</w:t>
      </w:r>
      <w:r w:rsidRPr="00DF0D8D">
        <w:rPr>
          <w:rFonts w:ascii="Times New Roman" w:hAnsi="Times New Roman" w:cs="Times New Roman"/>
          <w:sz w:val="24"/>
          <w:szCs w:val="24"/>
        </w:rPr>
        <w:t>и</w:t>
      </w:r>
      <w:r w:rsidRPr="00DF0D8D">
        <w:rPr>
          <w:rFonts w:ascii="Times New Roman" w:hAnsi="Times New Roman" w:cs="Times New Roman"/>
          <w:sz w:val="24"/>
          <w:szCs w:val="24"/>
        </w:rPr>
        <w:t>стика какого-то психического процесса: во</w:t>
      </w:r>
      <w:r w:rsidRPr="00DF0D8D">
        <w:rPr>
          <w:rFonts w:ascii="Times New Roman" w:hAnsi="Times New Roman" w:cs="Times New Roman"/>
          <w:sz w:val="24"/>
          <w:szCs w:val="24"/>
        </w:rPr>
        <w:t>с</w:t>
      </w:r>
      <w:r w:rsidRPr="00DF0D8D">
        <w:rPr>
          <w:rFonts w:ascii="Times New Roman" w:hAnsi="Times New Roman" w:cs="Times New Roman"/>
          <w:sz w:val="24"/>
          <w:szCs w:val="24"/>
        </w:rPr>
        <w:t>приятия, мышления, памяти, воображения. Внимание – необходимое условие качестве</w:t>
      </w:r>
      <w:r w:rsidRPr="00DF0D8D">
        <w:rPr>
          <w:rFonts w:ascii="Times New Roman" w:hAnsi="Times New Roman" w:cs="Times New Roman"/>
          <w:sz w:val="24"/>
          <w:szCs w:val="24"/>
        </w:rPr>
        <w:t>н</w:t>
      </w:r>
      <w:r w:rsidRPr="00DF0D8D">
        <w:rPr>
          <w:rFonts w:ascii="Times New Roman" w:hAnsi="Times New Roman" w:cs="Times New Roman"/>
          <w:sz w:val="24"/>
          <w:szCs w:val="24"/>
        </w:rPr>
        <w:t>ного выполнения любой деятельности.</w:t>
      </w:r>
    </w:p>
    <w:p w:rsidR="00143A24" w:rsidRPr="00DF0D8D" w:rsidRDefault="00DF0D8D" w:rsidP="006234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sz w:val="24"/>
          <w:szCs w:val="24"/>
        </w:rPr>
        <w:t xml:space="preserve">Различают два вида внимания: </w:t>
      </w:r>
      <w:r w:rsidRPr="00DF0D8D">
        <w:rPr>
          <w:rFonts w:ascii="Times New Roman" w:hAnsi="Times New Roman" w:cs="Times New Roman"/>
          <w:sz w:val="24"/>
          <w:szCs w:val="24"/>
          <w:u w:val="single"/>
        </w:rPr>
        <w:t>внешнее</w:t>
      </w:r>
      <w:r w:rsidRPr="00DF0D8D">
        <w:rPr>
          <w:rFonts w:ascii="Times New Roman" w:hAnsi="Times New Roman" w:cs="Times New Roman"/>
          <w:sz w:val="24"/>
          <w:szCs w:val="24"/>
        </w:rPr>
        <w:t xml:space="preserve"> и </w:t>
      </w:r>
      <w:r w:rsidRPr="00DF0D8D">
        <w:rPr>
          <w:rFonts w:ascii="Times New Roman" w:hAnsi="Times New Roman" w:cs="Times New Roman"/>
          <w:sz w:val="24"/>
          <w:szCs w:val="24"/>
          <w:u w:val="single"/>
        </w:rPr>
        <w:t>внутреннее</w:t>
      </w:r>
      <w:r w:rsidRPr="00DF0D8D">
        <w:rPr>
          <w:rFonts w:ascii="Times New Roman" w:hAnsi="Times New Roman" w:cs="Times New Roman"/>
          <w:sz w:val="24"/>
          <w:szCs w:val="24"/>
        </w:rPr>
        <w:t>. Внешнее внимание направлено на окружающие предметы и явления, внутре</w:t>
      </w:r>
      <w:r w:rsidRPr="00DF0D8D">
        <w:rPr>
          <w:rFonts w:ascii="Times New Roman" w:hAnsi="Times New Roman" w:cs="Times New Roman"/>
          <w:sz w:val="24"/>
          <w:szCs w:val="24"/>
        </w:rPr>
        <w:t>н</w:t>
      </w:r>
      <w:r w:rsidRPr="00DF0D8D">
        <w:rPr>
          <w:rFonts w:ascii="Times New Roman" w:hAnsi="Times New Roman" w:cs="Times New Roman"/>
          <w:sz w:val="24"/>
          <w:szCs w:val="24"/>
        </w:rPr>
        <w:t>нее – на собственные мысли, чувства, переж</w:t>
      </w:r>
      <w:r w:rsidRPr="00DF0D8D">
        <w:rPr>
          <w:rFonts w:ascii="Times New Roman" w:hAnsi="Times New Roman" w:cs="Times New Roman"/>
          <w:sz w:val="24"/>
          <w:szCs w:val="24"/>
        </w:rPr>
        <w:t>и</w:t>
      </w:r>
      <w:r w:rsidRPr="00DF0D8D">
        <w:rPr>
          <w:rFonts w:ascii="Times New Roman" w:hAnsi="Times New Roman" w:cs="Times New Roman"/>
          <w:sz w:val="24"/>
          <w:szCs w:val="24"/>
        </w:rPr>
        <w:t>вания.</w:t>
      </w:r>
      <w:r w:rsidR="005A0FC2">
        <w:rPr>
          <w:rFonts w:ascii="Times New Roman" w:hAnsi="Times New Roman" w:cs="Times New Roman"/>
          <w:sz w:val="24"/>
          <w:szCs w:val="24"/>
        </w:rPr>
        <w:t xml:space="preserve"> </w:t>
      </w:r>
      <w:r w:rsidRPr="00DF0D8D">
        <w:rPr>
          <w:rFonts w:ascii="Times New Roman" w:hAnsi="Times New Roman" w:cs="Times New Roman"/>
          <w:sz w:val="24"/>
          <w:szCs w:val="24"/>
        </w:rPr>
        <w:t xml:space="preserve">Внимание может быть </w:t>
      </w:r>
      <w:r w:rsidRPr="005A0FC2">
        <w:rPr>
          <w:rFonts w:ascii="Times New Roman" w:hAnsi="Times New Roman" w:cs="Times New Roman"/>
          <w:sz w:val="24"/>
          <w:szCs w:val="24"/>
          <w:u w:val="single"/>
        </w:rPr>
        <w:t>непроизвольным</w:t>
      </w:r>
      <w:r w:rsidRPr="00DF0D8D">
        <w:rPr>
          <w:rFonts w:ascii="Times New Roman" w:hAnsi="Times New Roman" w:cs="Times New Roman"/>
          <w:sz w:val="24"/>
          <w:szCs w:val="24"/>
        </w:rPr>
        <w:t xml:space="preserve"> (непреднамеренным) и </w:t>
      </w:r>
      <w:r w:rsidRPr="005A0FC2">
        <w:rPr>
          <w:rFonts w:ascii="Times New Roman" w:hAnsi="Times New Roman" w:cs="Times New Roman"/>
          <w:sz w:val="24"/>
          <w:szCs w:val="24"/>
          <w:u w:val="single"/>
        </w:rPr>
        <w:t>произвольным</w:t>
      </w:r>
      <w:r w:rsidRPr="00DF0D8D">
        <w:rPr>
          <w:rFonts w:ascii="Times New Roman" w:hAnsi="Times New Roman" w:cs="Times New Roman"/>
          <w:sz w:val="24"/>
          <w:szCs w:val="24"/>
        </w:rPr>
        <w:t xml:space="preserve"> (пре</w:t>
      </w:r>
      <w:r w:rsidRPr="00DF0D8D">
        <w:rPr>
          <w:rFonts w:ascii="Times New Roman" w:hAnsi="Times New Roman" w:cs="Times New Roman"/>
          <w:sz w:val="24"/>
          <w:szCs w:val="24"/>
        </w:rPr>
        <w:t>д</w:t>
      </w:r>
      <w:r w:rsidRPr="00DF0D8D">
        <w:rPr>
          <w:rFonts w:ascii="Times New Roman" w:hAnsi="Times New Roman" w:cs="Times New Roman"/>
          <w:sz w:val="24"/>
          <w:szCs w:val="24"/>
        </w:rPr>
        <w:t>намеренным).</w:t>
      </w:r>
      <w:r w:rsidR="0062348A">
        <w:rPr>
          <w:rFonts w:ascii="Times New Roman" w:hAnsi="Times New Roman" w:cs="Times New Roman"/>
          <w:sz w:val="24"/>
          <w:szCs w:val="24"/>
        </w:rPr>
        <w:t xml:space="preserve"> </w:t>
      </w:r>
      <w:r w:rsidRPr="00DF0D8D">
        <w:rPr>
          <w:rFonts w:ascii="Times New Roman" w:hAnsi="Times New Roman" w:cs="Times New Roman"/>
          <w:sz w:val="24"/>
          <w:szCs w:val="24"/>
        </w:rPr>
        <w:t>Внимание обладает следующ</w:t>
      </w:r>
      <w:r w:rsidRPr="00DF0D8D">
        <w:rPr>
          <w:rFonts w:ascii="Times New Roman" w:hAnsi="Times New Roman" w:cs="Times New Roman"/>
          <w:sz w:val="24"/>
          <w:szCs w:val="24"/>
        </w:rPr>
        <w:t>и</w:t>
      </w:r>
      <w:r w:rsidRPr="00DF0D8D">
        <w:rPr>
          <w:rFonts w:ascii="Times New Roman" w:hAnsi="Times New Roman" w:cs="Times New Roman"/>
          <w:sz w:val="24"/>
          <w:szCs w:val="24"/>
        </w:rPr>
        <w:t xml:space="preserve">ми свойствами: </w:t>
      </w:r>
    </w:p>
    <w:p w:rsidR="00382E3D" w:rsidRDefault="00DF0D8D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i/>
          <w:iCs/>
          <w:sz w:val="24"/>
          <w:szCs w:val="24"/>
        </w:rPr>
        <w:t>Объем</w:t>
      </w:r>
      <w:r w:rsidRPr="00DF0D8D">
        <w:rPr>
          <w:rFonts w:ascii="Times New Roman" w:hAnsi="Times New Roman" w:cs="Times New Roman"/>
          <w:sz w:val="24"/>
          <w:szCs w:val="24"/>
        </w:rPr>
        <w:t xml:space="preserve"> внимания – это количество объектов, воспринимаемых одновременно с достаточной ясностью и отчетливостью. </w:t>
      </w:r>
    </w:p>
    <w:p w:rsidR="00DF0D8D" w:rsidRPr="00DF0D8D" w:rsidRDefault="00DF0D8D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i/>
          <w:iCs/>
          <w:sz w:val="24"/>
          <w:szCs w:val="24"/>
        </w:rPr>
        <w:t xml:space="preserve">Устойчивость </w:t>
      </w:r>
      <w:r w:rsidRPr="00DF0D8D">
        <w:rPr>
          <w:rFonts w:ascii="Times New Roman" w:hAnsi="Times New Roman" w:cs="Times New Roman"/>
          <w:sz w:val="24"/>
          <w:szCs w:val="24"/>
        </w:rPr>
        <w:t>внимания –</w:t>
      </w:r>
      <w:r w:rsidR="00382E3D">
        <w:rPr>
          <w:rFonts w:ascii="Times New Roman" w:hAnsi="Times New Roman" w:cs="Times New Roman"/>
          <w:sz w:val="24"/>
          <w:szCs w:val="24"/>
        </w:rPr>
        <w:t xml:space="preserve"> </w:t>
      </w:r>
      <w:r w:rsidRPr="00DF0D8D">
        <w:rPr>
          <w:rFonts w:ascii="Times New Roman" w:hAnsi="Times New Roman" w:cs="Times New Roman"/>
          <w:sz w:val="24"/>
          <w:szCs w:val="24"/>
        </w:rPr>
        <w:t>это длительность удержания внимания к одному и тому же предмету или деятельности.</w:t>
      </w:r>
    </w:p>
    <w:p w:rsidR="00DF0D8D" w:rsidRPr="00DF0D8D" w:rsidRDefault="00DF0D8D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Интенсивность </w:t>
      </w:r>
      <w:r w:rsidRPr="00DF0D8D">
        <w:rPr>
          <w:rFonts w:ascii="Times New Roman" w:hAnsi="Times New Roman" w:cs="Times New Roman"/>
          <w:sz w:val="24"/>
          <w:szCs w:val="24"/>
        </w:rPr>
        <w:t>внимания характеризуется о</w:t>
      </w:r>
      <w:r w:rsidRPr="00DF0D8D">
        <w:rPr>
          <w:rFonts w:ascii="Times New Roman" w:hAnsi="Times New Roman" w:cs="Times New Roman"/>
          <w:sz w:val="24"/>
          <w:szCs w:val="24"/>
        </w:rPr>
        <w:t>т</w:t>
      </w:r>
      <w:r w:rsidRPr="00DF0D8D">
        <w:rPr>
          <w:rFonts w:ascii="Times New Roman" w:hAnsi="Times New Roman" w:cs="Times New Roman"/>
          <w:sz w:val="24"/>
          <w:szCs w:val="24"/>
        </w:rPr>
        <w:t>носительно большой затратой нервной энергии  при выполнении данного вида деятельности.</w:t>
      </w:r>
    </w:p>
    <w:p w:rsidR="00DF0D8D" w:rsidRPr="00DF0D8D" w:rsidRDefault="00DF0D8D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i/>
          <w:iCs/>
          <w:sz w:val="24"/>
          <w:szCs w:val="24"/>
        </w:rPr>
        <w:t xml:space="preserve">Концентрация </w:t>
      </w:r>
      <w:r w:rsidRPr="00DF0D8D">
        <w:rPr>
          <w:rFonts w:ascii="Times New Roman" w:hAnsi="Times New Roman" w:cs="Times New Roman"/>
          <w:sz w:val="24"/>
          <w:szCs w:val="24"/>
        </w:rPr>
        <w:t>внимания – это степень соср</w:t>
      </w:r>
      <w:r w:rsidRPr="00DF0D8D">
        <w:rPr>
          <w:rFonts w:ascii="Times New Roman" w:hAnsi="Times New Roman" w:cs="Times New Roman"/>
          <w:sz w:val="24"/>
          <w:szCs w:val="24"/>
        </w:rPr>
        <w:t>е</w:t>
      </w:r>
      <w:r w:rsidRPr="00DF0D8D">
        <w:rPr>
          <w:rFonts w:ascii="Times New Roman" w:hAnsi="Times New Roman" w:cs="Times New Roman"/>
          <w:sz w:val="24"/>
          <w:szCs w:val="24"/>
        </w:rPr>
        <w:t>доточения.</w:t>
      </w:r>
    </w:p>
    <w:p w:rsidR="00253563" w:rsidRPr="00DF0D8D" w:rsidRDefault="00DF0D8D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i/>
          <w:iCs/>
          <w:sz w:val="24"/>
          <w:szCs w:val="24"/>
        </w:rPr>
        <w:t xml:space="preserve">Распределение </w:t>
      </w:r>
      <w:r w:rsidRPr="00DF0D8D">
        <w:rPr>
          <w:rFonts w:ascii="Times New Roman" w:hAnsi="Times New Roman" w:cs="Times New Roman"/>
          <w:sz w:val="24"/>
          <w:szCs w:val="24"/>
        </w:rPr>
        <w:t>внимания – это способность человека удерживать в центре внимания опр</w:t>
      </w:r>
      <w:r w:rsidRPr="00DF0D8D">
        <w:rPr>
          <w:rFonts w:ascii="Times New Roman" w:hAnsi="Times New Roman" w:cs="Times New Roman"/>
          <w:sz w:val="24"/>
          <w:szCs w:val="24"/>
        </w:rPr>
        <w:t>е</w:t>
      </w:r>
      <w:r w:rsidRPr="00DF0D8D">
        <w:rPr>
          <w:rFonts w:ascii="Times New Roman" w:hAnsi="Times New Roman" w:cs="Times New Roman"/>
          <w:sz w:val="24"/>
          <w:szCs w:val="24"/>
        </w:rPr>
        <w:t>деленное число объектов одновременно</w:t>
      </w:r>
      <w:r w:rsidR="00382E3D">
        <w:rPr>
          <w:rFonts w:ascii="Times New Roman" w:hAnsi="Times New Roman" w:cs="Times New Roman"/>
          <w:sz w:val="24"/>
          <w:szCs w:val="24"/>
        </w:rPr>
        <w:t>.</w:t>
      </w:r>
    </w:p>
    <w:p w:rsidR="00DF0D8D" w:rsidRPr="00DF0D8D" w:rsidRDefault="00DF0D8D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i/>
          <w:iCs/>
          <w:sz w:val="24"/>
          <w:szCs w:val="24"/>
        </w:rPr>
        <w:t>Переключение</w:t>
      </w:r>
      <w:r w:rsidRPr="00DF0D8D">
        <w:rPr>
          <w:rFonts w:ascii="Times New Roman" w:hAnsi="Times New Roman" w:cs="Times New Roman"/>
          <w:sz w:val="24"/>
          <w:szCs w:val="24"/>
        </w:rPr>
        <w:t xml:space="preserve"> внимания – это сознательное и осмысленное перемещение внимания с одного объекта на другой или с одной деятельности на другую в связи с постановкой новой задачи.</w:t>
      </w:r>
      <w:r w:rsidR="00092EC6">
        <w:rPr>
          <w:rFonts w:ascii="Times New Roman" w:hAnsi="Times New Roman" w:cs="Times New Roman"/>
          <w:sz w:val="24"/>
          <w:szCs w:val="24"/>
        </w:rPr>
        <w:t xml:space="preserve"> </w:t>
      </w:r>
      <w:r w:rsidRPr="00DF0D8D">
        <w:rPr>
          <w:rFonts w:ascii="Times New Roman" w:hAnsi="Times New Roman" w:cs="Times New Roman"/>
          <w:sz w:val="24"/>
          <w:szCs w:val="24"/>
        </w:rPr>
        <w:t xml:space="preserve">Наряду с переключением внимания выделяют его </w:t>
      </w:r>
      <w:r w:rsidRPr="00DF0D8D">
        <w:rPr>
          <w:rFonts w:ascii="Times New Roman" w:hAnsi="Times New Roman" w:cs="Times New Roman"/>
          <w:i/>
          <w:iCs/>
          <w:sz w:val="24"/>
          <w:szCs w:val="24"/>
        </w:rPr>
        <w:t>отвлечение</w:t>
      </w:r>
      <w:r w:rsidRPr="00DF0D8D">
        <w:rPr>
          <w:rFonts w:ascii="Times New Roman" w:hAnsi="Times New Roman" w:cs="Times New Roman"/>
          <w:sz w:val="24"/>
          <w:szCs w:val="24"/>
        </w:rPr>
        <w:t xml:space="preserve"> – непроизвольное перемещ</w:t>
      </w:r>
      <w:r w:rsidRPr="00DF0D8D">
        <w:rPr>
          <w:rFonts w:ascii="Times New Roman" w:hAnsi="Times New Roman" w:cs="Times New Roman"/>
          <w:sz w:val="24"/>
          <w:szCs w:val="24"/>
        </w:rPr>
        <w:t>е</w:t>
      </w:r>
      <w:r w:rsidRPr="00DF0D8D">
        <w:rPr>
          <w:rFonts w:ascii="Times New Roman" w:hAnsi="Times New Roman" w:cs="Times New Roman"/>
          <w:sz w:val="24"/>
          <w:szCs w:val="24"/>
        </w:rPr>
        <w:t>ние внимания с основной деятельности на об</w:t>
      </w:r>
      <w:r w:rsidRPr="00DF0D8D">
        <w:rPr>
          <w:rFonts w:ascii="Times New Roman" w:hAnsi="Times New Roman" w:cs="Times New Roman"/>
          <w:sz w:val="24"/>
          <w:szCs w:val="24"/>
        </w:rPr>
        <w:t>ъ</w:t>
      </w:r>
      <w:r w:rsidRPr="00DF0D8D">
        <w:rPr>
          <w:rFonts w:ascii="Times New Roman" w:hAnsi="Times New Roman" w:cs="Times New Roman"/>
          <w:sz w:val="24"/>
          <w:szCs w:val="24"/>
        </w:rPr>
        <w:t>екты, не имеющие значения для ее успешного выполнения.</w:t>
      </w:r>
    </w:p>
    <w:p w:rsidR="00981B3F" w:rsidRDefault="00981B3F" w:rsidP="00092EC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8D" w:rsidRPr="00DF0D8D" w:rsidRDefault="00DF0D8D" w:rsidP="00092EC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sz w:val="24"/>
          <w:szCs w:val="24"/>
        </w:rPr>
        <w:t>Возрастными особенностями внимания младших школьников являются сравнительная слабость произвольного внимания и его н</w:t>
      </w:r>
      <w:r w:rsidRPr="00DF0D8D">
        <w:rPr>
          <w:rFonts w:ascii="Times New Roman" w:hAnsi="Times New Roman" w:cs="Times New Roman"/>
          <w:sz w:val="24"/>
          <w:szCs w:val="24"/>
        </w:rPr>
        <w:t>е</w:t>
      </w:r>
      <w:r w:rsidRPr="00DF0D8D">
        <w:rPr>
          <w:rFonts w:ascii="Times New Roman" w:hAnsi="Times New Roman" w:cs="Times New Roman"/>
          <w:sz w:val="24"/>
          <w:szCs w:val="24"/>
        </w:rPr>
        <w:t>большая устойчивость.</w:t>
      </w:r>
    </w:p>
    <w:p w:rsidR="00F84056" w:rsidRPr="00F84056" w:rsidRDefault="00DF0D8D" w:rsidP="00A26F1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8D">
        <w:rPr>
          <w:rFonts w:ascii="Times New Roman" w:hAnsi="Times New Roman" w:cs="Times New Roman"/>
          <w:sz w:val="24"/>
          <w:szCs w:val="24"/>
        </w:rPr>
        <w:t>Значительно лучше у младших школ</w:t>
      </w:r>
      <w:r w:rsidRPr="00DF0D8D">
        <w:rPr>
          <w:rFonts w:ascii="Times New Roman" w:hAnsi="Times New Roman" w:cs="Times New Roman"/>
          <w:sz w:val="24"/>
          <w:szCs w:val="24"/>
        </w:rPr>
        <w:t>ь</w:t>
      </w:r>
      <w:r w:rsidRPr="00DF0D8D">
        <w:rPr>
          <w:rFonts w:ascii="Times New Roman" w:hAnsi="Times New Roman" w:cs="Times New Roman"/>
          <w:sz w:val="24"/>
          <w:szCs w:val="24"/>
        </w:rPr>
        <w:t>ников развито непроизвольное внимание. Всё новое, неожиданное, яркое, интересное само собой привлекает внимание учеников, без вс</w:t>
      </w:r>
      <w:r w:rsidRPr="00DF0D8D">
        <w:rPr>
          <w:rFonts w:ascii="Times New Roman" w:hAnsi="Times New Roman" w:cs="Times New Roman"/>
          <w:sz w:val="24"/>
          <w:szCs w:val="24"/>
        </w:rPr>
        <w:t>я</w:t>
      </w:r>
      <w:r w:rsidRPr="00DF0D8D">
        <w:rPr>
          <w:rFonts w:ascii="Times New Roman" w:hAnsi="Times New Roman" w:cs="Times New Roman"/>
          <w:sz w:val="24"/>
          <w:szCs w:val="24"/>
        </w:rPr>
        <w:t>ких усилий с их стороны.</w:t>
      </w:r>
      <w:r w:rsidR="00A26F18">
        <w:rPr>
          <w:rFonts w:ascii="Times New Roman" w:hAnsi="Times New Roman" w:cs="Times New Roman"/>
          <w:sz w:val="24"/>
          <w:szCs w:val="24"/>
        </w:rPr>
        <w:t xml:space="preserve"> </w:t>
      </w:r>
      <w:r w:rsidR="00F84056" w:rsidRPr="00F84056">
        <w:rPr>
          <w:rFonts w:ascii="Times New Roman" w:hAnsi="Times New Roman" w:cs="Times New Roman"/>
          <w:sz w:val="24"/>
          <w:szCs w:val="24"/>
        </w:rPr>
        <w:t>Также на внимание школьника оказывает влияние вид учебной деятельности: больше всего детей утомляет устное объяснение, заучивание стихов, а о</w:t>
      </w:r>
      <w:r w:rsidR="00F84056" w:rsidRPr="00F84056">
        <w:rPr>
          <w:rFonts w:ascii="Times New Roman" w:hAnsi="Times New Roman" w:cs="Times New Roman"/>
          <w:sz w:val="24"/>
          <w:szCs w:val="24"/>
        </w:rPr>
        <w:t>т</w:t>
      </w:r>
      <w:r w:rsidR="00F84056" w:rsidRPr="00F84056">
        <w:rPr>
          <w:rFonts w:ascii="Times New Roman" w:hAnsi="Times New Roman" w:cs="Times New Roman"/>
          <w:sz w:val="24"/>
          <w:szCs w:val="24"/>
        </w:rPr>
        <w:t>влекаются они на объекты, наделенные эм</w:t>
      </w:r>
      <w:r w:rsidR="00F84056" w:rsidRPr="00F84056">
        <w:rPr>
          <w:rFonts w:ascii="Times New Roman" w:hAnsi="Times New Roman" w:cs="Times New Roman"/>
          <w:sz w:val="24"/>
          <w:szCs w:val="24"/>
        </w:rPr>
        <w:t>о</w:t>
      </w:r>
      <w:r w:rsidR="00F84056" w:rsidRPr="00F84056">
        <w:rPr>
          <w:rFonts w:ascii="Times New Roman" w:hAnsi="Times New Roman" w:cs="Times New Roman"/>
          <w:sz w:val="24"/>
          <w:szCs w:val="24"/>
        </w:rPr>
        <w:t>циональной привлекательностью. Именно эти особенности внимания школьников необход</w:t>
      </w:r>
      <w:r w:rsidR="00F84056" w:rsidRPr="00F84056">
        <w:rPr>
          <w:rFonts w:ascii="Times New Roman" w:hAnsi="Times New Roman" w:cs="Times New Roman"/>
          <w:sz w:val="24"/>
          <w:szCs w:val="24"/>
        </w:rPr>
        <w:t>и</w:t>
      </w:r>
      <w:r w:rsidR="00F84056" w:rsidRPr="00F84056">
        <w:rPr>
          <w:rFonts w:ascii="Times New Roman" w:hAnsi="Times New Roman" w:cs="Times New Roman"/>
          <w:sz w:val="24"/>
          <w:szCs w:val="24"/>
        </w:rPr>
        <w:t>мо учитывать взрослым.</w:t>
      </w:r>
    </w:p>
    <w:p w:rsidR="00F84056" w:rsidRPr="00F84056" w:rsidRDefault="00F84056" w:rsidP="00FB6D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56">
        <w:rPr>
          <w:rFonts w:ascii="Times New Roman" w:hAnsi="Times New Roman" w:cs="Times New Roman"/>
          <w:sz w:val="24"/>
          <w:szCs w:val="24"/>
        </w:rPr>
        <w:t>Формированию внимания младших школьников в первую очередь способствуют речевые инструкции к заданиям. Их следует произносить четко и пошагово. Когда ребенок отвлекается, взрослый должен доброжелател</w:t>
      </w:r>
      <w:r w:rsidRPr="00F84056">
        <w:rPr>
          <w:rFonts w:ascii="Times New Roman" w:hAnsi="Times New Roman" w:cs="Times New Roman"/>
          <w:sz w:val="24"/>
          <w:szCs w:val="24"/>
        </w:rPr>
        <w:t>ь</w:t>
      </w:r>
      <w:r w:rsidRPr="00F84056">
        <w:rPr>
          <w:rFonts w:ascii="Times New Roman" w:hAnsi="Times New Roman" w:cs="Times New Roman"/>
          <w:sz w:val="24"/>
          <w:szCs w:val="24"/>
        </w:rPr>
        <w:t xml:space="preserve">но привлечь занимающегося к продолжению </w:t>
      </w:r>
      <w:r w:rsidRPr="00F84056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задания, например, «Давай, </w:t>
      </w:r>
      <w:r w:rsidR="00984E18">
        <w:rPr>
          <w:rFonts w:ascii="Times New Roman" w:hAnsi="Times New Roman" w:cs="Times New Roman"/>
          <w:sz w:val="24"/>
          <w:szCs w:val="24"/>
        </w:rPr>
        <w:t>на</w:t>
      </w:r>
      <w:r w:rsidR="00984E18">
        <w:rPr>
          <w:rFonts w:ascii="Times New Roman" w:hAnsi="Times New Roman" w:cs="Times New Roman"/>
          <w:sz w:val="24"/>
          <w:szCs w:val="24"/>
        </w:rPr>
        <w:t>й</w:t>
      </w:r>
      <w:r w:rsidR="00984E18">
        <w:rPr>
          <w:rFonts w:ascii="Times New Roman" w:hAnsi="Times New Roman" w:cs="Times New Roman"/>
          <w:sz w:val="24"/>
          <w:szCs w:val="24"/>
        </w:rPr>
        <w:t>дём</w:t>
      </w:r>
      <w:r w:rsidRPr="00F84056">
        <w:rPr>
          <w:rFonts w:ascii="Times New Roman" w:hAnsi="Times New Roman" w:cs="Times New Roman"/>
          <w:sz w:val="24"/>
          <w:szCs w:val="24"/>
        </w:rPr>
        <w:t xml:space="preserve"> флажок», </w:t>
      </w:r>
      <w:proofErr w:type="gramStart"/>
      <w:r w:rsidRPr="00F84056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F84056">
        <w:rPr>
          <w:rFonts w:ascii="Times New Roman" w:hAnsi="Times New Roman" w:cs="Times New Roman"/>
          <w:sz w:val="24"/>
          <w:szCs w:val="24"/>
        </w:rPr>
        <w:t xml:space="preserve"> «Не отвлекайся!».</w:t>
      </w:r>
    </w:p>
    <w:p w:rsidR="00B62D5B" w:rsidRPr="00AD61F3" w:rsidRDefault="00981B3F" w:rsidP="00B62D5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Упражнения и </w:t>
      </w:r>
      <w:r w:rsidR="00B62D5B" w:rsidRPr="00AD61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игры</w:t>
      </w:r>
      <w:r w:rsidR="00B62D5B" w:rsidRPr="00AD61F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B62D5B" w:rsidRPr="00AD61F3">
        <w:rPr>
          <w:rFonts w:ascii="Times New Roman" w:hAnsi="Times New Roman" w:cs="Times New Roman"/>
          <w:sz w:val="24"/>
          <w:szCs w:val="24"/>
        </w:rPr>
        <w:t>на внимание дол</w:t>
      </w:r>
      <w:r w:rsidR="00B62D5B" w:rsidRPr="00AD61F3">
        <w:rPr>
          <w:rFonts w:ascii="Times New Roman" w:hAnsi="Times New Roman" w:cs="Times New Roman"/>
          <w:sz w:val="24"/>
          <w:szCs w:val="24"/>
        </w:rPr>
        <w:t>ж</w:t>
      </w:r>
      <w:r w:rsidR="00B62D5B" w:rsidRPr="00AD61F3">
        <w:rPr>
          <w:rFonts w:ascii="Times New Roman" w:hAnsi="Times New Roman" w:cs="Times New Roman"/>
          <w:sz w:val="24"/>
          <w:szCs w:val="24"/>
        </w:rPr>
        <w:t xml:space="preserve">ны быть разнообразны по форме и характеру. </w:t>
      </w:r>
      <w:proofErr w:type="gramStart"/>
      <w:r w:rsidR="00B62D5B" w:rsidRPr="00AD61F3">
        <w:rPr>
          <w:rFonts w:ascii="Times New Roman" w:hAnsi="Times New Roman" w:cs="Times New Roman"/>
          <w:sz w:val="24"/>
          <w:szCs w:val="24"/>
        </w:rPr>
        <w:t>Объект</w:t>
      </w:r>
      <w:r w:rsidR="00B62D5B">
        <w:rPr>
          <w:rFonts w:ascii="Times New Roman" w:hAnsi="Times New Roman" w:cs="Times New Roman"/>
          <w:sz w:val="24"/>
          <w:szCs w:val="24"/>
        </w:rPr>
        <w:t>ами</w:t>
      </w:r>
      <w:r w:rsidR="00B62D5B" w:rsidRPr="00AD61F3">
        <w:rPr>
          <w:rFonts w:ascii="Times New Roman" w:hAnsi="Times New Roman" w:cs="Times New Roman"/>
          <w:sz w:val="24"/>
          <w:szCs w:val="24"/>
        </w:rPr>
        <w:t xml:space="preserve"> внимания</w:t>
      </w:r>
      <w:r w:rsidR="00B62D5B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B62D5B" w:rsidRPr="00AD61F3">
        <w:rPr>
          <w:rFonts w:ascii="Times New Roman" w:hAnsi="Times New Roman" w:cs="Times New Roman"/>
          <w:sz w:val="24"/>
          <w:szCs w:val="24"/>
        </w:rPr>
        <w:t xml:space="preserve"> зву</w:t>
      </w:r>
      <w:r w:rsidR="00B62D5B" w:rsidRPr="00AD61F3">
        <w:rPr>
          <w:rFonts w:ascii="Times New Roman" w:hAnsi="Times New Roman" w:cs="Times New Roman"/>
          <w:sz w:val="24"/>
          <w:szCs w:val="24"/>
        </w:rPr>
        <w:softHyphen/>
        <w:t>ки, голоса, предметы, невидимое окружение, люди, их</w:t>
      </w:r>
      <w:r w:rsidR="00B62D5B">
        <w:rPr>
          <w:rFonts w:ascii="Times New Roman" w:hAnsi="Times New Roman" w:cs="Times New Roman"/>
          <w:sz w:val="24"/>
          <w:szCs w:val="24"/>
        </w:rPr>
        <w:t xml:space="preserve"> одежда, эмо</w:t>
      </w:r>
      <w:r w:rsidR="00B62D5B">
        <w:rPr>
          <w:rFonts w:ascii="Times New Roman" w:hAnsi="Times New Roman" w:cs="Times New Roman"/>
          <w:sz w:val="24"/>
          <w:szCs w:val="24"/>
        </w:rPr>
        <w:softHyphen/>
        <w:t>ции, контакты и т.п.</w:t>
      </w:r>
      <w:proofErr w:type="gramEnd"/>
      <w:r w:rsidR="00B62D5B">
        <w:rPr>
          <w:rFonts w:ascii="Times New Roman" w:hAnsi="Times New Roman" w:cs="Times New Roman"/>
          <w:sz w:val="24"/>
          <w:szCs w:val="24"/>
        </w:rPr>
        <w:t xml:space="preserve"> </w:t>
      </w:r>
      <w:r w:rsidR="00B62D5B" w:rsidRPr="00AD61F3">
        <w:rPr>
          <w:rFonts w:ascii="Times New Roman" w:hAnsi="Times New Roman" w:cs="Times New Roman"/>
          <w:sz w:val="24"/>
          <w:szCs w:val="24"/>
        </w:rPr>
        <w:t>Например: «Что изменилось в этой комна</w:t>
      </w:r>
      <w:r w:rsidR="00B62D5B" w:rsidRPr="00AD61F3">
        <w:rPr>
          <w:rFonts w:ascii="Times New Roman" w:hAnsi="Times New Roman" w:cs="Times New Roman"/>
          <w:sz w:val="24"/>
          <w:szCs w:val="24"/>
        </w:rPr>
        <w:softHyphen/>
        <w:t>те?», «Какие звуки ты различаешь на улице, в соседнем п</w:t>
      </w:r>
      <w:r w:rsidR="00B62D5B" w:rsidRPr="00AD61F3">
        <w:rPr>
          <w:rFonts w:ascii="Times New Roman" w:hAnsi="Times New Roman" w:cs="Times New Roman"/>
          <w:sz w:val="24"/>
          <w:szCs w:val="24"/>
        </w:rPr>
        <w:t>о</w:t>
      </w:r>
      <w:r w:rsidR="00B62D5B" w:rsidRPr="00AD61F3">
        <w:rPr>
          <w:rFonts w:ascii="Times New Roman" w:hAnsi="Times New Roman" w:cs="Times New Roman"/>
          <w:sz w:val="24"/>
          <w:szCs w:val="24"/>
        </w:rPr>
        <w:t>меще</w:t>
      </w:r>
      <w:r w:rsidR="00B62D5B" w:rsidRPr="00AD61F3">
        <w:rPr>
          <w:rFonts w:ascii="Times New Roman" w:hAnsi="Times New Roman" w:cs="Times New Roman"/>
          <w:sz w:val="24"/>
          <w:szCs w:val="24"/>
        </w:rPr>
        <w:softHyphen/>
        <w:t>нии?», «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2D5B" w:rsidRPr="00AD61F3">
        <w:rPr>
          <w:rFonts w:ascii="Times New Roman" w:hAnsi="Times New Roman" w:cs="Times New Roman"/>
          <w:sz w:val="24"/>
          <w:szCs w:val="24"/>
        </w:rPr>
        <w:t>гадай, кто подал голос?», «Кто к тебе прикоснулся?», «Кто крепче всех пожал руку?», «Какой пред</w:t>
      </w:r>
      <w:r w:rsidR="00B62D5B" w:rsidRPr="00AD61F3">
        <w:rPr>
          <w:rFonts w:ascii="Times New Roman" w:hAnsi="Times New Roman" w:cs="Times New Roman"/>
          <w:sz w:val="24"/>
          <w:szCs w:val="24"/>
        </w:rPr>
        <w:softHyphen/>
        <w:t>мет самый большой, с</w:t>
      </w:r>
      <w:r w:rsidR="00B62D5B" w:rsidRPr="00AD61F3">
        <w:rPr>
          <w:rFonts w:ascii="Times New Roman" w:hAnsi="Times New Roman" w:cs="Times New Roman"/>
          <w:sz w:val="24"/>
          <w:szCs w:val="24"/>
        </w:rPr>
        <w:t>а</w:t>
      </w:r>
      <w:r w:rsidR="00B62D5B" w:rsidRPr="00AD61F3">
        <w:rPr>
          <w:rFonts w:ascii="Times New Roman" w:hAnsi="Times New Roman" w:cs="Times New Roman"/>
          <w:sz w:val="24"/>
          <w:szCs w:val="24"/>
        </w:rPr>
        <w:t>мый теплый, шершавый?», «Кто самый вес</w:t>
      </w:r>
      <w:r w:rsidR="00B62D5B" w:rsidRPr="00AD61F3">
        <w:rPr>
          <w:rFonts w:ascii="Times New Roman" w:hAnsi="Times New Roman" w:cs="Times New Roman"/>
          <w:sz w:val="24"/>
          <w:szCs w:val="24"/>
        </w:rPr>
        <w:t>е</w:t>
      </w:r>
      <w:r w:rsidR="00B62D5B" w:rsidRPr="00AD61F3">
        <w:rPr>
          <w:rFonts w:ascii="Times New Roman" w:hAnsi="Times New Roman" w:cs="Times New Roman"/>
          <w:sz w:val="24"/>
          <w:szCs w:val="24"/>
        </w:rPr>
        <w:t>лый (грус</w:t>
      </w:r>
      <w:r w:rsidR="00B62D5B" w:rsidRPr="00AD61F3">
        <w:rPr>
          <w:rFonts w:ascii="Times New Roman" w:hAnsi="Times New Roman" w:cs="Times New Roman"/>
          <w:sz w:val="24"/>
          <w:szCs w:val="24"/>
        </w:rPr>
        <w:t>т</w:t>
      </w:r>
      <w:r w:rsidR="00B62D5B" w:rsidRPr="00AD61F3">
        <w:rPr>
          <w:rFonts w:ascii="Times New Roman" w:hAnsi="Times New Roman" w:cs="Times New Roman"/>
          <w:sz w:val="24"/>
          <w:szCs w:val="24"/>
        </w:rPr>
        <w:t>ный)?»</w:t>
      </w:r>
    </w:p>
    <w:p w:rsidR="00761C20" w:rsidRDefault="00761C20" w:rsidP="00FB6D0C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056" w:rsidRPr="00761C20" w:rsidRDefault="00F84056" w:rsidP="00FB6D0C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20">
        <w:rPr>
          <w:rFonts w:ascii="Times New Roman" w:hAnsi="Times New Roman" w:cs="Times New Roman"/>
          <w:b/>
          <w:bCs/>
          <w:sz w:val="24"/>
          <w:szCs w:val="24"/>
        </w:rPr>
        <w:t>Игры на внимание для школьников</w:t>
      </w:r>
      <w:r w:rsidR="00FB6D0C" w:rsidRPr="00761C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4056" w:rsidRDefault="00761C20" w:rsidP="00F84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4056" w:rsidRPr="00761C20">
        <w:rPr>
          <w:rFonts w:ascii="Times New Roman" w:hAnsi="Times New Roman" w:cs="Times New Roman"/>
          <w:b/>
          <w:sz w:val="24"/>
          <w:szCs w:val="24"/>
        </w:rPr>
        <w:t>«Топ-Хлоп».</w:t>
      </w:r>
      <w:r w:rsidR="00F84056" w:rsidRPr="00F84056">
        <w:rPr>
          <w:rFonts w:ascii="Times New Roman" w:hAnsi="Times New Roman" w:cs="Times New Roman"/>
          <w:sz w:val="24"/>
          <w:szCs w:val="24"/>
        </w:rPr>
        <w:t xml:space="preserve"> Взрослый говорит фразы-понятия, если они правильные («Летом жа</w:t>
      </w:r>
      <w:r w:rsidR="00F84056" w:rsidRPr="00F84056">
        <w:rPr>
          <w:rFonts w:ascii="Times New Roman" w:hAnsi="Times New Roman" w:cs="Times New Roman"/>
          <w:sz w:val="24"/>
          <w:szCs w:val="24"/>
        </w:rPr>
        <w:t>р</w:t>
      </w:r>
      <w:r w:rsidR="00F84056" w:rsidRPr="00F84056">
        <w:rPr>
          <w:rFonts w:ascii="Times New Roman" w:hAnsi="Times New Roman" w:cs="Times New Roman"/>
          <w:sz w:val="24"/>
          <w:szCs w:val="24"/>
        </w:rPr>
        <w:t>ко») ребенок хлопает, если неправильные («Ножом кушают») – топает.</w:t>
      </w:r>
    </w:p>
    <w:p w:rsidR="00C73AA9" w:rsidRPr="00F84056" w:rsidRDefault="00C73AA9" w:rsidP="00F84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E3D" w:rsidRDefault="00382E3D" w:rsidP="00B62D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761C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«Заметить все»</w:t>
      </w:r>
      <w:r w:rsidR="00B62D5B" w:rsidRPr="00761C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="00B62D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D61F3">
        <w:rPr>
          <w:rFonts w:ascii="Times New Roman" w:hAnsi="Times New Roman" w:cs="Times New Roman"/>
          <w:sz w:val="24"/>
          <w:szCs w:val="24"/>
        </w:rPr>
        <w:t>Положить в ряд 7-10 ра</w:t>
      </w:r>
      <w:r w:rsidRPr="00AD61F3">
        <w:rPr>
          <w:rFonts w:ascii="Times New Roman" w:hAnsi="Times New Roman" w:cs="Times New Roman"/>
          <w:sz w:val="24"/>
          <w:szCs w:val="24"/>
        </w:rPr>
        <w:t>з</w:t>
      </w:r>
      <w:r w:rsidRPr="00AD61F3">
        <w:rPr>
          <w:rFonts w:ascii="Times New Roman" w:hAnsi="Times New Roman" w:cs="Times New Roman"/>
          <w:sz w:val="24"/>
          <w:szCs w:val="24"/>
        </w:rPr>
        <w:t>личных предметов. Предложить ребенку о</w:t>
      </w:r>
      <w:r w:rsidRPr="00AD61F3">
        <w:rPr>
          <w:rFonts w:ascii="Times New Roman" w:hAnsi="Times New Roman" w:cs="Times New Roman"/>
          <w:sz w:val="24"/>
          <w:szCs w:val="24"/>
        </w:rPr>
        <w:t>б</w:t>
      </w:r>
      <w:r w:rsidRPr="00AD61F3">
        <w:rPr>
          <w:rFonts w:ascii="Times New Roman" w:hAnsi="Times New Roman" w:cs="Times New Roman"/>
          <w:sz w:val="24"/>
          <w:szCs w:val="24"/>
        </w:rPr>
        <w:t>след</w:t>
      </w:r>
      <w:r w:rsidRPr="00AD61F3">
        <w:rPr>
          <w:rFonts w:ascii="Times New Roman" w:hAnsi="Times New Roman" w:cs="Times New Roman"/>
          <w:sz w:val="24"/>
          <w:szCs w:val="24"/>
        </w:rPr>
        <w:t>о</w:t>
      </w:r>
      <w:r w:rsidRPr="00AD61F3">
        <w:rPr>
          <w:rFonts w:ascii="Times New Roman" w:hAnsi="Times New Roman" w:cs="Times New Roman"/>
          <w:sz w:val="24"/>
          <w:szCs w:val="24"/>
        </w:rPr>
        <w:t>вать их</w:t>
      </w:r>
      <w:r w:rsidR="00B62D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D61F3">
        <w:rPr>
          <w:rFonts w:ascii="Times New Roman" w:hAnsi="Times New Roman" w:cs="Times New Roman"/>
          <w:sz w:val="24"/>
          <w:szCs w:val="24"/>
        </w:rPr>
        <w:t>15 секунд, а затем - перечислить все.</w:t>
      </w:r>
      <w:r w:rsidR="00B62D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D61F3">
        <w:rPr>
          <w:rFonts w:ascii="Times New Roman" w:hAnsi="Times New Roman" w:cs="Times New Roman"/>
          <w:sz w:val="24"/>
          <w:szCs w:val="24"/>
        </w:rPr>
        <w:t>Повторно предложить снова эти же пре</w:t>
      </w:r>
      <w:r w:rsidRPr="00AD61F3">
        <w:rPr>
          <w:rFonts w:ascii="Times New Roman" w:hAnsi="Times New Roman" w:cs="Times New Roman"/>
          <w:sz w:val="24"/>
          <w:szCs w:val="24"/>
        </w:rPr>
        <w:t>д</w:t>
      </w:r>
      <w:r w:rsidRPr="00AD61F3">
        <w:rPr>
          <w:rFonts w:ascii="Times New Roman" w:hAnsi="Times New Roman" w:cs="Times New Roman"/>
          <w:sz w:val="24"/>
          <w:szCs w:val="24"/>
        </w:rPr>
        <w:t>меты секунд на 8-10, спросить у ребенка, в к</w:t>
      </w:r>
      <w:r w:rsidRPr="00AD61F3">
        <w:rPr>
          <w:rFonts w:ascii="Times New Roman" w:hAnsi="Times New Roman" w:cs="Times New Roman"/>
          <w:sz w:val="24"/>
          <w:szCs w:val="24"/>
        </w:rPr>
        <w:t>а</w:t>
      </w:r>
      <w:r w:rsidRPr="00AD61F3">
        <w:rPr>
          <w:rFonts w:ascii="Times New Roman" w:hAnsi="Times New Roman" w:cs="Times New Roman"/>
          <w:sz w:val="24"/>
          <w:szCs w:val="24"/>
        </w:rPr>
        <w:t>кой последовательности они лежали.</w:t>
      </w:r>
      <w:r w:rsidR="00B62D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D61F3">
        <w:rPr>
          <w:rFonts w:ascii="Times New Roman" w:hAnsi="Times New Roman" w:cs="Times New Roman"/>
          <w:sz w:val="24"/>
          <w:szCs w:val="24"/>
        </w:rPr>
        <w:t>Поменяв ме</w:t>
      </w:r>
      <w:r w:rsidRPr="00AD61F3">
        <w:rPr>
          <w:rFonts w:ascii="Times New Roman" w:hAnsi="Times New Roman" w:cs="Times New Roman"/>
          <w:sz w:val="24"/>
          <w:szCs w:val="24"/>
        </w:rPr>
        <w:t>с</w:t>
      </w:r>
      <w:r w:rsidRPr="00AD61F3">
        <w:rPr>
          <w:rFonts w:ascii="Times New Roman" w:hAnsi="Times New Roman" w:cs="Times New Roman"/>
          <w:sz w:val="24"/>
          <w:szCs w:val="24"/>
        </w:rPr>
        <w:t>тами два каких-либо предмета, предложить снова все предметы секунд</w:t>
      </w:r>
      <w:r w:rsidR="00B62D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D61F3">
        <w:rPr>
          <w:rFonts w:ascii="Times New Roman" w:hAnsi="Times New Roman" w:cs="Times New Roman"/>
          <w:sz w:val="24"/>
          <w:szCs w:val="24"/>
        </w:rPr>
        <w:t>на 10. Предложить ребенку уловить, какие два предмета перел</w:t>
      </w:r>
      <w:r w:rsidRPr="00AD61F3">
        <w:rPr>
          <w:rFonts w:ascii="Times New Roman" w:hAnsi="Times New Roman" w:cs="Times New Roman"/>
          <w:sz w:val="24"/>
          <w:szCs w:val="24"/>
        </w:rPr>
        <w:t>о</w:t>
      </w:r>
      <w:r w:rsidRPr="00AD61F3">
        <w:rPr>
          <w:rFonts w:ascii="Times New Roman" w:hAnsi="Times New Roman" w:cs="Times New Roman"/>
          <w:sz w:val="24"/>
          <w:szCs w:val="24"/>
        </w:rPr>
        <w:t>жены.</w:t>
      </w:r>
      <w:r w:rsidR="00B62D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D61F3">
        <w:rPr>
          <w:rFonts w:ascii="Times New Roman" w:hAnsi="Times New Roman" w:cs="Times New Roman"/>
          <w:sz w:val="24"/>
          <w:szCs w:val="24"/>
        </w:rPr>
        <w:t>Положив один на другой 5-6-7-8 пре</w:t>
      </w:r>
      <w:r w:rsidRPr="00AD61F3">
        <w:rPr>
          <w:rFonts w:ascii="Times New Roman" w:hAnsi="Times New Roman" w:cs="Times New Roman"/>
          <w:sz w:val="24"/>
          <w:szCs w:val="24"/>
        </w:rPr>
        <w:t>д</w:t>
      </w:r>
      <w:r w:rsidRPr="00AD61F3">
        <w:rPr>
          <w:rFonts w:ascii="Times New Roman" w:hAnsi="Times New Roman" w:cs="Times New Roman"/>
          <w:sz w:val="24"/>
          <w:szCs w:val="24"/>
        </w:rPr>
        <w:t>метов, заставить ребенка пере</w:t>
      </w:r>
      <w:r w:rsidRPr="00AD61F3">
        <w:rPr>
          <w:rFonts w:ascii="Times New Roman" w:hAnsi="Times New Roman" w:cs="Times New Roman"/>
          <w:sz w:val="24"/>
          <w:szCs w:val="24"/>
        </w:rPr>
        <w:softHyphen/>
        <w:t>числить их по</w:t>
      </w:r>
      <w:r w:rsidRPr="00AD61F3">
        <w:rPr>
          <w:rFonts w:ascii="Times New Roman" w:hAnsi="Times New Roman" w:cs="Times New Roman"/>
          <w:sz w:val="24"/>
          <w:szCs w:val="24"/>
        </w:rPr>
        <w:t>д</w:t>
      </w:r>
      <w:r w:rsidRPr="00AD61F3">
        <w:rPr>
          <w:rFonts w:ascii="Times New Roman" w:hAnsi="Times New Roman" w:cs="Times New Roman"/>
          <w:sz w:val="24"/>
          <w:szCs w:val="24"/>
        </w:rPr>
        <w:t>ряд снизу вверх, а затем сверху вниз. Обслед</w:t>
      </w:r>
      <w:r w:rsidRPr="00AD61F3">
        <w:rPr>
          <w:rFonts w:ascii="Times New Roman" w:hAnsi="Times New Roman" w:cs="Times New Roman"/>
          <w:sz w:val="24"/>
          <w:szCs w:val="24"/>
        </w:rPr>
        <w:t>о</w:t>
      </w:r>
      <w:r w:rsidRPr="00AD61F3">
        <w:rPr>
          <w:rFonts w:ascii="Times New Roman" w:hAnsi="Times New Roman" w:cs="Times New Roman"/>
          <w:sz w:val="24"/>
          <w:szCs w:val="24"/>
        </w:rPr>
        <w:t xml:space="preserve">вать 20 секунд, поставив предметы набок, </w:t>
      </w:r>
      <w:proofErr w:type="gramStart"/>
      <w:r w:rsidRPr="00AD61F3">
        <w:rPr>
          <w:rFonts w:ascii="Times New Roman" w:hAnsi="Times New Roman" w:cs="Times New Roman"/>
          <w:sz w:val="24"/>
          <w:szCs w:val="24"/>
        </w:rPr>
        <w:t>пр</w:t>
      </w:r>
      <w:r w:rsidRPr="00AD61F3">
        <w:rPr>
          <w:rFonts w:ascii="Times New Roman" w:hAnsi="Times New Roman" w:cs="Times New Roman"/>
          <w:sz w:val="24"/>
          <w:szCs w:val="24"/>
        </w:rPr>
        <w:t>и</w:t>
      </w:r>
      <w:r w:rsidRPr="00AD61F3">
        <w:rPr>
          <w:rFonts w:ascii="Times New Roman" w:hAnsi="Times New Roman" w:cs="Times New Roman"/>
          <w:sz w:val="24"/>
          <w:szCs w:val="24"/>
        </w:rPr>
        <w:t>ложив</w:t>
      </w:r>
      <w:proofErr w:type="gramEnd"/>
      <w:r w:rsidRPr="00AD61F3">
        <w:rPr>
          <w:rFonts w:ascii="Times New Roman" w:hAnsi="Times New Roman" w:cs="Times New Roman"/>
          <w:sz w:val="24"/>
          <w:szCs w:val="24"/>
        </w:rPr>
        <w:t xml:space="preserve"> друг к другу, положив один на другой и т. п. Играющий должен сказать, в каком пол</w:t>
      </w:r>
      <w:r w:rsidRPr="00AD61F3">
        <w:rPr>
          <w:rFonts w:ascii="Times New Roman" w:hAnsi="Times New Roman" w:cs="Times New Roman"/>
          <w:sz w:val="24"/>
          <w:szCs w:val="24"/>
        </w:rPr>
        <w:t>о</w:t>
      </w:r>
      <w:r w:rsidRPr="00AD61F3">
        <w:rPr>
          <w:rFonts w:ascii="Times New Roman" w:hAnsi="Times New Roman" w:cs="Times New Roman"/>
          <w:sz w:val="24"/>
          <w:szCs w:val="24"/>
        </w:rPr>
        <w:t>жении на</w:t>
      </w:r>
      <w:r w:rsidRPr="00AD61F3">
        <w:rPr>
          <w:rFonts w:ascii="Times New Roman" w:hAnsi="Times New Roman" w:cs="Times New Roman"/>
          <w:sz w:val="24"/>
          <w:szCs w:val="24"/>
        </w:rPr>
        <w:softHyphen/>
        <w:t>ходится каждый предмет.</w:t>
      </w:r>
    </w:p>
    <w:p w:rsidR="00C73AA9" w:rsidRPr="00B62D5B" w:rsidRDefault="00C73AA9" w:rsidP="00B62D5B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62D5B" w:rsidRDefault="00B62D5B" w:rsidP="00B62D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382E3D" w:rsidRPr="00761C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«Ищи безостановочно»</w:t>
      </w:r>
      <w:r w:rsidRPr="00761C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E3D" w:rsidRPr="00AD61F3">
        <w:rPr>
          <w:rFonts w:ascii="Times New Roman" w:hAnsi="Times New Roman" w:cs="Times New Roman"/>
          <w:sz w:val="24"/>
          <w:szCs w:val="24"/>
        </w:rPr>
        <w:t>В течение 10—15 с</w:t>
      </w:r>
      <w:r w:rsidR="00382E3D" w:rsidRPr="00AD61F3">
        <w:rPr>
          <w:rFonts w:ascii="Times New Roman" w:hAnsi="Times New Roman" w:cs="Times New Roman"/>
          <w:sz w:val="24"/>
          <w:szCs w:val="24"/>
        </w:rPr>
        <w:t>е</w:t>
      </w:r>
      <w:r w:rsidR="00382E3D" w:rsidRPr="00AD61F3">
        <w:rPr>
          <w:rFonts w:ascii="Times New Roman" w:hAnsi="Times New Roman" w:cs="Times New Roman"/>
          <w:sz w:val="24"/>
          <w:szCs w:val="24"/>
        </w:rPr>
        <w:t xml:space="preserve">кунд найти вокруг себя возможно больше </w:t>
      </w:r>
      <w:r w:rsidR="00382E3D" w:rsidRPr="00AD61F3">
        <w:rPr>
          <w:rFonts w:ascii="Times New Roman" w:hAnsi="Times New Roman" w:cs="Times New Roman"/>
          <w:sz w:val="24"/>
          <w:szCs w:val="24"/>
        </w:rPr>
        <w:lastRenderedPageBreak/>
        <w:t>пред</w:t>
      </w:r>
      <w:r w:rsidR="00382E3D" w:rsidRPr="00AD61F3">
        <w:rPr>
          <w:rFonts w:ascii="Times New Roman" w:hAnsi="Times New Roman" w:cs="Times New Roman"/>
          <w:sz w:val="24"/>
          <w:szCs w:val="24"/>
        </w:rPr>
        <w:softHyphen/>
        <w:t>метов одного и того же размера (или од</w:t>
      </w:r>
      <w:r w:rsidR="00382E3D" w:rsidRPr="00AD61F3">
        <w:rPr>
          <w:rFonts w:ascii="Times New Roman" w:hAnsi="Times New Roman" w:cs="Times New Roman"/>
          <w:sz w:val="24"/>
          <w:szCs w:val="24"/>
        </w:rPr>
        <w:t>и</w:t>
      </w:r>
      <w:r w:rsidR="00382E3D" w:rsidRPr="00AD61F3">
        <w:rPr>
          <w:rFonts w:ascii="Times New Roman" w:hAnsi="Times New Roman" w:cs="Times New Roman"/>
          <w:sz w:val="24"/>
          <w:szCs w:val="24"/>
        </w:rPr>
        <w:t>наковой формы, или из одно</w:t>
      </w:r>
      <w:r>
        <w:rPr>
          <w:rFonts w:ascii="Times New Roman" w:hAnsi="Times New Roman" w:cs="Times New Roman"/>
          <w:sz w:val="24"/>
          <w:szCs w:val="24"/>
        </w:rPr>
        <w:t>го материала и т.</w:t>
      </w:r>
      <w:r w:rsidR="00382E3D" w:rsidRPr="00AD61F3">
        <w:rPr>
          <w:rFonts w:ascii="Times New Roman" w:hAnsi="Times New Roman" w:cs="Times New Roman"/>
          <w:sz w:val="24"/>
          <w:szCs w:val="24"/>
        </w:rPr>
        <w:t>п.).</w:t>
      </w:r>
    </w:p>
    <w:p w:rsidR="00C73AA9" w:rsidRDefault="00C73AA9" w:rsidP="00B62D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2D5B" w:rsidRDefault="00B62D5B" w:rsidP="00B62D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2E3D" w:rsidRPr="00761C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«Пуговицы»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E3D" w:rsidRPr="00AD61F3">
        <w:rPr>
          <w:rFonts w:ascii="Times New Roman" w:hAnsi="Times New Roman" w:cs="Times New Roman"/>
          <w:sz w:val="24"/>
          <w:szCs w:val="24"/>
        </w:rPr>
        <w:t>На карточке рельефный квад</w:t>
      </w:r>
      <w:r w:rsidR="00382E3D" w:rsidRPr="00AD61F3">
        <w:rPr>
          <w:rFonts w:ascii="Times New Roman" w:hAnsi="Times New Roman" w:cs="Times New Roman"/>
          <w:sz w:val="24"/>
          <w:szCs w:val="24"/>
        </w:rPr>
        <w:softHyphen/>
        <w:t>рат в девять клеток, и внутри любых клеток ставятся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E3D" w:rsidRPr="00AD61F3">
        <w:rPr>
          <w:rFonts w:ascii="Times New Roman" w:hAnsi="Times New Roman" w:cs="Times New Roman"/>
          <w:sz w:val="24"/>
          <w:szCs w:val="24"/>
        </w:rPr>
        <w:t>пугови</w:t>
      </w:r>
      <w:r w:rsidR="00382E3D" w:rsidRPr="00AD61F3">
        <w:rPr>
          <w:rFonts w:ascii="Times New Roman" w:hAnsi="Times New Roman" w:cs="Times New Roman"/>
          <w:sz w:val="24"/>
          <w:szCs w:val="24"/>
        </w:rPr>
        <w:softHyphen/>
        <w:t>цы. Обследовав квадрат секунды 3, ребенок должен воспроизвес</w:t>
      </w:r>
      <w:r w:rsidR="00382E3D" w:rsidRPr="00AD61F3">
        <w:rPr>
          <w:rFonts w:ascii="Times New Roman" w:hAnsi="Times New Roman" w:cs="Times New Roman"/>
          <w:sz w:val="24"/>
          <w:szCs w:val="24"/>
        </w:rPr>
        <w:softHyphen/>
        <w:t>ти расположение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E3D" w:rsidRPr="00AD61F3">
        <w:rPr>
          <w:rFonts w:ascii="Times New Roman" w:hAnsi="Times New Roman" w:cs="Times New Roman"/>
          <w:sz w:val="24"/>
          <w:szCs w:val="24"/>
        </w:rPr>
        <w:t>его пуговиц по памяти на таком же квадрате.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E3D" w:rsidRPr="00AD61F3">
        <w:rPr>
          <w:rFonts w:ascii="Times New Roman" w:hAnsi="Times New Roman" w:cs="Times New Roman"/>
          <w:sz w:val="24"/>
          <w:szCs w:val="24"/>
        </w:rPr>
        <w:t>Как размер квадрата, так и кол</w:t>
      </w:r>
      <w:r w:rsidR="00382E3D" w:rsidRPr="00AD61F3">
        <w:rPr>
          <w:rFonts w:ascii="Times New Roman" w:hAnsi="Times New Roman" w:cs="Times New Roman"/>
          <w:sz w:val="24"/>
          <w:szCs w:val="24"/>
        </w:rPr>
        <w:t>и</w:t>
      </w:r>
      <w:r w:rsidR="00382E3D" w:rsidRPr="00AD61F3">
        <w:rPr>
          <w:rFonts w:ascii="Times New Roman" w:hAnsi="Times New Roman" w:cs="Times New Roman"/>
          <w:sz w:val="24"/>
          <w:szCs w:val="24"/>
        </w:rPr>
        <w:t>чество пуговиц (которые рас</w:t>
      </w:r>
      <w:r w:rsidR="00382E3D" w:rsidRPr="00AD61F3">
        <w:rPr>
          <w:rFonts w:ascii="Times New Roman" w:hAnsi="Times New Roman" w:cs="Times New Roman"/>
          <w:sz w:val="24"/>
          <w:szCs w:val="24"/>
        </w:rPr>
        <w:softHyphen/>
        <w:t>полагаются ха</w:t>
      </w:r>
      <w:r w:rsidR="00382E3D" w:rsidRPr="00AD61F3">
        <w:rPr>
          <w:rFonts w:ascii="Times New Roman" w:hAnsi="Times New Roman" w:cs="Times New Roman"/>
          <w:sz w:val="24"/>
          <w:szCs w:val="24"/>
        </w:rPr>
        <w:t>о</w:t>
      </w:r>
      <w:r w:rsidR="00382E3D" w:rsidRPr="00AD61F3">
        <w:rPr>
          <w:rFonts w:ascii="Times New Roman" w:hAnsi="Times New Roman" w:cs="Times New Roman"/>
          <w:sz w:val="24"/>
          <w:szCs w:val="24"/>
        </w:rPr>
        <w:t>тично) постепенно увеличиваются. Квадрат заме</w:t>
      </w:r>
      <w:r w:rsidR="00382E3D" w:rsidRPr="00AD61F3">
        <w:rPr>
          <w:rFonts w:ascii="Times New Roman" w:hAnsi="Times New Roman" w:cs="Times New Roman"/>
          <w:sz w:val="24"/>
          <w:szCs w:val="24"/>
        </w:rPr>
        <w:softHyphen/>
        <w:t>няется прямоугольником (контуры фиг</w:t>
      </w:r>
      <w:r w:rsidR="00382E3D" w:rsidRPr="00AD61F3">
        <w:rPr>
          <w:rFonts w:ascii="Times New Roman" w:hAnsi="Times New Roman" w:cs="Times New Roman"/>
          <w:sz w:val="24"/>
          <w:szCs w:val="24"/>
        </w:rPr>
        <w:t>у</w:t>
      </w:r>
      <w:r w:rsidR="00382E3D" w:rsidRPr="00AD61F3">
        <w:rPr>
          <w:rFonts w:ascii="Times New Roman" w:hAnsi="Times New Roman" w:cs="Times New Roman"/>
          <w:sz w:val="24"/>
          <w:szCs w:val="24"/>
        </w:rPr>
        <w:t>ры проходят только по ли</w:t>
      </w:r>
      <w:r w:rsidR="00382E3D" w:rsidRPr="00AD61F3">
        <w:rPr>
          <w:rFonts w:ascii="Times New Roman" w:hAnsi="Times New Roman" w:cs="Times New Roman"/>
          <w:sz w:val="24"/>
          <w:szCs w:val="24"/>
        </w:rPr>
        <w:softHyphen/>
        <w:t>ниям клеток). Игра усложняется, если использовать пуговицы ра</w:t>
      </w:r>
      <w:r w:rsidR="00382E3D" w:rsidRPr="00AD61F3">
        <w:rPr>
          <w:rFonts w:ascii="Times New Roman" w:hAnsi="Times New Roman" w:cs="Times New Roman"/>
          <w:sz w:val="24"/>
          <w:szCs w:val="24"/>
        </w:rPr>
        <w:t>з</w:t>
      </w:r>
      <w:r w:rsidR="00382E3D" w:rsidRPr="00AD61F3">
        <w:rPr>
          <w:rFonts w:ascii="Times New Roman" w:hAnsi="Times New Roman" w:cs="Times New Roman"/>
          <w:sz w:val="24"/>
          <w:szCs w:val="24"/>
        </w:rPr>
        <w:t>ного размера. Усложняя рисунок, нужно соо</w:t>
      </w:r>
      <w:r w:rsidR="00382E3D" w:rsidRPr="00AD61F3">
        <w:rPr>
          <w:rFonts w:ascii="Times New Roman" w:hAnsi="Times New Roman" w:cs="Times New Roman"/>
          <w:sz w:val="24"/>
          <w:szCs w:val="24"/>
        </w:rPr>
        <w:t>т</w:t>
      </w:r>
      <w:r w:rsidR="00382E3D" w:rsidRPr="00AD61F3">
        <w:rPr>
          <w:rFonts w:ascii="Times New Roman" w:hAnsi="Times New Roman" w:cs="Times New Roman"/>
          <w:sz w:val="24"/>
          <w:szCs w:val="24"/>
        </w:rPr>
        <w:t>ветственно увел</w:t>
      </w:r>
      <w:r w:rsidR="00382E3D" w:rsidRPr="00AD61F3">
        <w:rPr>
          <w:rFonts w:ascii="Times New Roman" w:hAnsi="Times New Roman" w:cs="Times New Roman"/>
          <w:sz w:val="24"/>
          <w:szCs w:val="24"/>
        </w:rPr>
        <w:t>и</w:t>
      </w:r>
      <w:r w:rsidR="00382E3D" w:rsidRPr="00AD61F3">
        <w:rPr>
          <w:rFonts w:ascii="Times New Roman" w:hAnsi="Times New Roman" w:cs="Times New Roman"/>
          <w:sz w:val="24"/>
          <w:szCs w:val="24"/>
        </w:rPr>
        <w:t>чивать количество времени на его рассматр</w:t>
      </w:r>
      <w:r w:rsidR="00382E3D" w:rsidRPr="00AD61F3">
        <w:rPr>
          <w:rFonts w:ascii="Times New Roman" w:hAnsi="Times New Roman" w:cs="Times New Roman"/>
          <w:sz w:val="24"/>
          <w:szCs w:val="24"/>
        </w:rPr>
        <w:t>и</w:t>
      </w:r>
      <w:r w:rsidR="00382E3D" w:rsidRPr="00AD61F3">
        <w:rPr>
          <w:rFonts w:ascii="Times New Roman" w:hAnsi="Times New Roman" w:cs="Times New Roman"/>
          <w:sz w:val="24"/>
          <w:szCs w:val="24"/>
        </w:rPr>
        <w:t>вание.</w:t>
      </w:r>
    </w:p>
    <w:p w:rsidR="00C73AA9" w:rsidRDefault="00C73AA9" w:rsidP="00B62D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E3D" w:rsidRDefault="00B62D5B" w:rsidP="00B62D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2E3D" w:rsidRPr="00761C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«Маленькие обезьянки»</w:t>
      </w:r>
      <w:r>
        <w:rPr>
          <w:rFonts w:ascii="Times New Roman" w:hAnsi="Times New Roman" w:cs="Times New Roman"/>
          <w:sz w:val="24"/>
          <w:szCs w:val="24"/>
        </w:rPr>
        <w:t>. Родители и дети</w:t>
      </w:r>
      <w:r w:rsidR="00382E3D" w:rsidRPr="00AD6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(братья, сёстры) </w:t>
      </w:r>
      <w:r w:rsidR="00382E3D" w:rsidRPr="00AD61F3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82E3D" w:rsidRPr="00AD61F3">
        <w:rPr>
          <w:rFonts w:ascii="Times New Roman" w:hAnsi="Times New Roman" w:cs="Times New Roman"/>
          <w:sz w:val="24"/>
          <w:szCs w:val="24"/>
        </w:rPr>
        <w:t xml:space="preserve">т какую-либо позу. </w:t>
      </w:r>
      <w:r>
        <w:rPr>
          <w:rFonts w:ascii="Times New Roman" w:hAnsi="Times New Roman" w:cs="Times New Roman"/>
          <w:sz w:val="24"/>
          <w:szCs w:val="24"/>
        </w:rPr>
        <w:t>Ребёнок</w:t>
      </w:r>
      <w:r w:rsidR="00382E3D" w:rsidRPr="00AD61F3">
        <w:rPr>
          <w:rFonts w:ascii="Times New Roman" w:hAnsi="Times New Roman" w:cs="Times New Roman"/>
          <w:sz w:val="24"/>
          <w:szCs w:val="24"/>
        </w:rPr>
        <w:t>, обсл</w:t>
      </w:r>
      <w:r w:rsidR="00382E3D" w:rsidRPr="00AD61F3">
        <w:rPr>
          <w:rFonts w:ascii="Times New Roman" w:hAnsi="Times New Roman" w:cs="Times New Roman"/>
          <w:sz w:val="24"/>
          <w:szCs w:val="24"/>
        </w:rPr>
        <w:t>е</w:t>
      </w:r>
      <w:r w:rsidR="00382E3D" w:rsidRPr="00AD61F3">
        <w:rPr>
          <w:rFonts w:ascii="Times New Roman" w:hAnsi="Times New Roman" w:cs="Times New Roman"/>
          <w:sz w:val="24"/>
          <w:szCs w:val="24"/>
        </w:rPr>
        <w:t>довав их секунд 40—50 (ру</w:t>
      </w:r>
      <w:r w:rsidR="00382E3D" w:rsidRPr="00AD61F3">
        <w:rPr>
          <w:rFonts w:ascii="Times New Roman" w:hAnsi="Times New Roman" w:cs="Times New Roman"/>
          <w:sz w:val="24"/>
          <w:szCs w:val="24"/>
        </w:rPr>
        <w:softHyphen/>
        <w:t>ководствуясь сигналами), копирует позу ка</w:t>
      </w:r>
      <w:r w:rsidR="00382E3D" w:rsidRPr="00AD61F3">
        <w:rPr>
          <w:rFonts w:ascii="Times New Roman" w:hAnsi="Times New Roman" w:cs="Times New Roman"/>
          <w:sz w:val="24"/>
          <w:szCs w:val="24"/>
        </w:rPr>
        <w:t>ж</w:t>
      </w:r>
      <w:r w:rsidR="00382E3D" w:rsidRPr="00AD61F3">
        <w:rPr>
          <w:rFonts w:ascii="Times New Roman" w:hAnsi="Times New Roman" w:cs="Times New Roman"/>
          <w:sz w:val="24"/>
          <w:szCs w:val="24"/>
        </w:rPr>
        <w:t>дого, в то время как остальные стоят сп</w:t>
      </w:r>
      <w:r w:rsidR="00382E3D" w:rsidRPr="00AD61F3">
        <w:rPr>
          <w:rFonts w:ascii="Times New Roman" w:hAnsi="Times New Roman" w:cs="Times New Roman"/>
          <w:sz w:val="24"/>
          <w:szCs w:val="24"/>
        </w:rPr>
        <w:t>о</w:t>
      </w:r>
      <w:r w:rsidR="00382E3D" w:rsidRPr="00AD61F3">
        <w:rPr>
          <w:rFonts w:ascii="Times New Roman" w:hAnsi="Times New Roman" w:cs="Times New Roman"/>
          <w:sz w:val="24"/>
          <w:szCs w:val="24"/>
        </w:rPr>
        <w:t>койно.</w:t>
      </w:r>
    </w:p>
    <w:p w:rsidR="00C73AA9" w:rsidRDefault="00C73AA9" w:rsidP="00B62D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3AA9" w:rsidRPr="00AD61F3" w:rsidRDefault="00C73AA9" w:rsidP="00C73A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C73A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«Найди отличие»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AD61F3">
        <w:rPr>
          <w:rFonts w:ascii="Times New Roman" w:hAnsi="Times New Roman" w:cs="Times New Roman"/>
          <w:sz w:val="24"/>
          <w:szCs w:val="24"/>
        </w:rPr>
        <w:t>Предложите ребенку о</w:t>
      </w:r>
      <w:r w:rsidRPr="00AD61F3">
        <w:rPr>
          <w:rFonts w:ascii="Times New Roman" w:hAnsi="Times New Roman" w:cs="Times New Roman"/>
          <w:sz w:val="24"/>
          <w:szCs w:val="24"/>
        </w:rPr>
        <w:t>б</w:t>
      </w:r>
      <w:r w:rsidRPr="00AD61F3">
        <w:rPr>
          <w:rFonts w:ascii="Times New Roman" w:hAnsi="Times New Roman" w:cs="Times New Roman"/>
          <w:sz w:val="24"/>
          <w:szCs w:val="24"/>
        </w:rPr>
        <w:t>следовать 2 предмета или 2 рельефных ка</w:t>
      </w:r>
      <w:r w:rsidRPr="00AD61F3">
        <w:rPr>
          <w:rFonts w:ascii="Times New Roman" w:hAnsi="Times New Roman" w:cs="Times New Roman"/>
          <w:sz w:val="24"/>
          <w:szCs w:val="24"/>
        </w:rPr>
        <w:t>р</w:t>
      </w:r>
      <w:r w:rsidRPr="00AD61F3">
        <w:rPr>
          <w:rFonts w:ascii="Times New Roman" w:hAnsi="Times New Roman" w:cs="Times New Roman"/>
          <w:sz w:val="24"/>
          <w:szCs w:val="24"/>
        </w:rPr>
        <w:t>тинки, где изображены два гнома (или два к</w:t>
      </w:r>
      <w:r w:rsidRPr="00AD61F3">
        <w:rPr>
          <w:rFonts w:ascii="Times New Roman" w:hAnsi="Times New Roman" w:cs="Times New Roman"/>
          <w:sz w:val="24"/>
          <w:szCs w:val="24"/>
        </w:rPr>
        <w:t>о</w:t>
      </w:r>
      <w:r w:rsidRPr="00AD61F3">
        <w:rPr>
          <w:rFonts w:ascii="Times New Roman" w:hAnsi="Times New Roman" w:cs="Times New Roman"/>
          <w:sz w:val="24"/>
          <w:szCs w:val="24"/>
        </w:rPr>
        <w:t>тенка, или две рыбки). На первый взгляд они совсем одинаковые. Но, обследовав их вним</w:t>
      </w:r>
      <w:r w:rsidRPr="00AD61F3">
        <w:rPr>
          <w:rFonts w:ascii="Times New Roman" w:hAnsi="Times New Roman" w:cs="Times New Roman"/>
          <w:sz w:val="24"/>
          <w:szCs w:val="24"/>
        </w:rPr>
        <w:t>а</w:t>
      </w:r>
      <w:r w:rsidRPr="00AD61F3">
        <w:rPr>
          <w:rFonts w:ascii="Times New Roman" w:hAnsi="Times New Roman" w:cs="Times New Roman"/>
          <w:sz w:val="24"/>
          <w:szCs w:val="24"/>
        </w:rPr>
        <w:t>тельнее, можно убедиться, что это не так. Пусть ребенок постарается обнаружить разл</w:t>
      </w:r>
      <w:r w:rsidRPr="00AD61F3">
        <w:rPr>
          <w:rFonts w:ascii="Times New Roman" w:hAnsi="Times New Roman" w:cs="Times New Roman"/>
          <w:sz w:val="24"/>
          <w:szCs w:val="24"/>
        </w:rPr>
        <w:t>и</w:t>
      </w:r>
      <w:r w:rsidRPr="00AD61F3">
        <w:rPr>
          <w:rFonts w:ascii="Times New Roman" w:hAnsi="Times New Roman" w:cs="Times New Roman"/>
          <w:sz w:val="24"/>
          <w:szCs w:val="24"/>
        </w:rPr>
        <w:t>чия.</w:t>
      </w:r>
    </w:p>
    <w:p w:rsidR="00C73AA9" w:rsidRPr="00AD61F3" w:rsidRDefault="00C73AA9" w:rsidP="00B62D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E3D" w:rsidRPr="00AD61F3" w:rsidRDefault="00B62D5B" w:rsidP="00B62D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382E3D" w:rsidRPr="00AD61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82E3D" w:rsidRPr="00761C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«Следи за своей речью»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2E3D" w:rsidRPr="00AD61F3">
        <w:rPr>
          <w:rFonts w:ascii="Times New Roman" w:hAnsi="Times New Roman" w:cs="Times New Roman"/>
          <w:sz w:val="24"/>
          <w:szCs w:val="24"/>
        </w:rPr>
        <w:t>В двадцатые годы прошлого столетия была очень популярна т</w:t>
      </w:r>
      <w:r w:rsidR="00382E3D" w:rsidRPr="00AD61F3">
        <w:rPr>
          <w:rFonts w:ascii="Times New Roman" w:hAnsi="Times New Roman" w:cs="Times New Roman"/>
          <w:sz w:val="24"/>
          <w:szCs w:val="24"/>
        </w:rPr>
        <w:t>а</w:t>
      </w:r>
      <w:r w:rsidR="00382E3D" w:rsidRPr="00AD61F3">
        <w:rPr>
          <w:rFonts w:ascii="Times New Roman" w:hAnsi="Times New Roman" w:cs="Times New Roman"/>
          <w:sz w:val="24"/>
          <w:szCs w:val="24"/>
        </w:rPr>
        <w:t>кая игра на внимание. Ведущий говорит: "Б</w:t>
      </w:r>
      <w:r w:rsidR="00382E3D" w:rsidRPr="00AD61F3">
        <w:rPr>
          <w:rFonts w:ascii="Times New Roman" w:hAnsi="Times New Roman" w:cs="Times New Roman"/>
          <w:sz w:val="24"/>
          <w:szCs w:val="24"/>
        </w:rPr>
        <w:t>а</w:t>
      </w:r>
      <w:r w:rsidR="00382E3D" w:rsidRPr="00AD61F3">
        <w:rPr>
          <w:rFonts w:ascii="Times New Roman" w:hAnsi="Times New Roman" w:cs="Times New Roman"/>
          <w:sz w:val="24"/>
          <w:szCs w:val="24"/>
        </w:rPr>
        <w:t>рыня купила туалет. В ту</w:t>
      </w:r>
      <w:r w:rsidR="00382E3D" w:rsidRPr="00AD61F3">
        <w:rPr>
          <w:rFonts w:ascii="Times New Roman" w:hAnsi="Times New Roman" w:cs="Times New Roman"/>
          <w:sz w:val="24"/>
          <w:szCs w:val="24"/>
        </w:rPr>
        <w:t>а</w:t>
      </w:r>
      <w:r w:rsidR="00382E3D" w:rsidRPr="00AD61F3">
        <w:rPr>
          <w:rFonts w:ascii="Times New Roman" w:hAnsi="Times New Roman" w:cs="Times New Roman"/>
          <w:sz w:val="24"/>
          <w:szCs w:val="24"/>
        </w:rPr>
        <w:t xml:space="preserve">лете 100 рублей, что хотите, то купите, ''да'' и ''нет'' не говорите, черное и белое не покупайте". </w:t>
      </w:r>
      <w:proofErr w:type="gramStart"/>
      <w:r w:rsidR="00382E3D" w:rsidRPr="00AD61F3">
        <w:rPr>
          <w:rFonts w:ascii="Times New Roman" w:hAnsi="Times New Roman" w:cs="Times New Roman"/>
          <w:sz w:val="24"/>
          <w:szCs w:val="24"/>
        </w:rPr>
        <w:t>И начинает з</w:t>
      </w:r>
      <w:r w:rsidR="00382E3D" w:rsidRPr="00AD61F3">
        <w:rPr>
          <w:rFonts w:ascii="Times New Roman" w:hAnsi="Times New Roman" w:cs="Times New Roman"/>
          <w:sz w:val="24"/>
          <w:szCs w:val="24"/>
        </w:rPr>
        <w:t>а</w:t>
      </w:r>
      <w:r w:rsidR="00382E3D" w:rsidRPr="00AD61F3">
        <w:rPr>
          <w:rFonts w:ascii="Times New Roman" w:hAnsi="Times New Roman" w:cs="Times New Roman"/>
          <w:sz w:val="24"/>
          <w:szCs w:val="24"/>
        </w:rPr>
        <w:lastRenderedPageBreak/>
        <w:t>давать каверзные вопросы, пытаясь "вырвать" у отвечающего запреще</w:t>
      </w:r>
      <w:r w:rsidR="00382E3D" w:rsidRPr="00AD61F3">
        <w:rPr>
          <w:rFonts w:ascii="Times New Roman" w:hAnsi="Times New Roman" w:cs="Times New Roman"/>
          <w:sz w:val="24"/>
          <w:szCs w:val="24"/>
        </w:rPr>
        <w:t>н</w:t>
      </w:r>
      <w:r w:rsidR="00382E3D" w:rsidRPr="00AD61F3">
        <w:rPr>
          <w:rFonts w:ascii="Times New Roman" w:hAnsi="Times New Roman" w:cs="Times New Roman"/>
          <w:sz w:val="24"/>
          <w:szCs w:val="24"/>
        </w:rPr>
        <w:t>ные слова.</w:t>
      </w:r>
      <w:proofErr w:type="gramEnd"/>
    </w:p>
    <w:p w:rsidR="00382E3D" w:rsidRDefault="00382E3D" w:rsidP="00382E3D">
      <w:pPr>
        <w:pStyle w:val="a5"/>
        <w:rPr>
          <w:rFonts w:ascii="Times New Roman" w:hAnsi="Times New Roman" w:cs="Times New Roman"/>
          <w:sz w:val="24"/>
          <w:szCs w:val="24"/>
        </w:rPr>
      </w:pPr>
      <w:r w:rsidRPr="00AD61F3">
        <w:rPr>
          <w:rFonts w:ascii="Times New Roman" w:hAnsi="Times New Roman" w:cs="Times New Roman"/>
          <w:sz w:val="24"/>
          <w:szCs w:val="24"/>
        </w:rPr>
        <w:t>- Вы хотите купить черное платье?</w:t>
      </w:r>
      <w:r w:rsidRPr="00AD61F3">
        <w:rPr>
          <w:rFonts w:ascii="Times New Roman" w:hAnsi="Times New Roman" w:cs="Times New Roman"/>
          <w:sz w:val="24"/>
          <w:szCs w:val="24"/>
        </w:rPr>
        <w:br/>
        <w:t>- Я хочу купить зеленое платье.</w:t>
      </w:r>
      <w:r w:rsidRPr="00AD61F3">
        <w:rPr>
          <w:rFonts w:ascii="Times New Roman" w:hAnsi="Times New Roman" w:cs="Times New Roman"/>
          <w:sz w:val="24"/>
          <w:szCs w:val="24"/>
        </w:rPr>
        <w:br/>
        <w:t xml:space="preserve">- А разве </w:t>
      </w:r>
      <w:proofErr w:type="gramStart"/>
      <w:r w:rsidRPr="00AD61F3">
        <w:rPr>
          <w:rFonts w:ascii="Times New Roman" w:hAnsi="Times New Roman" w:cs="Times New Roman"/>
          <w:sz w:val="24"/>
          <w:szCs w:val="24"/>
        </w:rPr>
        <w:t>зеленое</w:t>
      </w:r>
      <w:proofErr w:type="gramEnd"/>
      <w:r w:rsidRPr="00AD61F3">
        <w:rPr>
          <w:rFonts w:ascii="Times New Roman" w:hAnsi="Times New Roman" w:cs="Times New Roman"/>
          <w:sz w:val="24"/>
          <w:szCs w:val="24"/>
        </w:rPr>
        <w:t xml:space="preserve"> Вам к лицу?</w:t>
      </w:r>
      <w:r w:rsidRPr="00AD61F3">
        <w:rPr>
          <w:rFonts w:ascii="Times New Roman" w:hAnsi="Times New Roman" w:cs="Times New Roman"/>
          <w:sz w:val="24"/>
          <w:szCs w:val="24"/>
        </w:rPr>
        <w:br/>
        <w:t>- Мне просто нравится зеленый бархат.</w:t>
      </w:r>
      <w:r w:rsidRPr="00AD61F3">
        <w:rPr>
          <w:rFonts w:ascii="Times New Roman" w:hAnsi="Times New Roman" w:cs="Times New Roman"/>
          <w:sz w:val="24"/>
          <w:szCs w:val="24"/>
        </w:rPr>
        <w:br/>
        <w:t>- Это будет бальное платье?</w:t>
      </w:r>
      <w:r w:rsidRPr="00AD61F3">
        <w:rPr>
          <w:rFonts w:ascii="Times New Roman" w:hAnsi="Times New Roman" w:cs="Times New Roman"/>
          <w:sz w:val="24"/>
          <w:szCs w:val="24"/>
        </w:rPr>
        <w:br/>
        <w:t>- Бальное.</w:t>
      </w:r>
      <w:r w:rsidRPr="00AD61F3">
        <w:rPr>
          <w:rFonts w:ascii="Times New Roman" w:hAnsi="Times New Roman" w:cs="Times New Roman"/>
          <w:sz w:val="24"/>
          <w:szCs w:val="24"/>
        </w:rPr>
        <w:br/>
        <w:t>- Ваше зеленое платье должно быть длинным?</w:t>
      </w:r>
      <w:r w:rsidRPr="00AD61F3">
        <w:rPr>
          <w:rFonts w:ascii="Times New Roman" w:hAnsi="Times New Roman" w:cs="Times New Roman"/>
          <w:sz w:val="24"/>
          <w:szCs w:val="24"/>
        </w:rPr>
        <w:br/>
        <w:t>- Да(!).</w:t>
      </w:r>
      <w:r w:rsidRPr="00AD61F3">
        <w:rPr>
          <w:rFonts w:ascii="Times New Roman" w:hAnsi="Times New Roman" w:cs="Times New Roman"/>
          <w:sz w:val="24"/>
          <w:szCs w:val="24"/>
        </w:rPr>
        <w:br/>
        <w:t>Проигрыш. Надо было, например, сказать "р</w:t>
      </w:r>
      <w:r w:rsidRPr="00AD61F3">
        <w:rPr>
          <w:rFonts w:ascii="Times New Roman" w:hAnsi="Times New Roman" w:cs="Times New Roman"/>
          <w:sz w:val="24"/>
          <w:szCs w:val="24"/>
        </w:rPr>
        <w:t>а</w:t>
      </w:r>
      <w:r w:rsidRPr="00AD61F3">
        <w:rPr>
          <w:rFonts w:ascii="Times New Roman" w:hAnsi="Times New Roman" w:cs="Times New Roman"/>
          <w:sz w:val="24"/>
          <w:szCs w:val="24"/>
        </w:rPr>
        <w:t>зумеется".</w:t>
      </w:r>
    </w:p>
    <w:p w:rsidR="00C73AA9" w:rsidRPr="00AD61F3" w:rsidRDefault="00C73AA9" w:rsidP="00382E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81B3F" w:rsidRDefault="00981B3F" w:rsidP="00981B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382E3D" w:rsidRPr="00C73A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«Лишнее слово»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2E3D" w:rsidRPr="00AD61F3">
        <w:rPr>
          <w:rFonts w:ascii="Times New Roman" w:hAnsi="Times New Roman" w:cs="Times New Roman"/>
          <w:sz w:val="24"/>
          <w:szCs w:val="24"/>
        </w:rPr>
        <w:t xml:space="preserve">Можно поиграть и так. </w:t>
      </w:r>
      <w:proofErr w:type="gramStart"/>
      <w:r w:rsidR="00382E3D" w:rsidRPr="00AD61F3">
        <w:rPr>
          <w:rFonts w:ascii="Times New Roman" w:hAnsi="Times New Roman" w:cs="Times New Roman"/>
          <w:sz w:val="24"/>
          <w:szCs w:val="24"/>
        </w:rPr>
        <w:t>Н</w:t>
      </w:r>
      <w:r w:rsidR="00382E3D" w:rsidRPr="00AD61F3">
        <w:rPr>
          <w:rFonts w:ascii="Times New Roman" w:hAnsi="Times New Roman" w:cs="Times New Roman"/>
          <w:sz w:val="24"/>
          <w:szCs w:val="24"/>
        </w:rPr>
        <w:t>а</w:t>
      </w:r>
      <w:r w:rsidR="00382E3D" w:rsidRPr="00AD61F3">
        <w:rPr>
          <w:rFonts w:ascii="Times New Roman" w:hAnsi="Times New Roman" w:cs="Times New Roman"/>
          <w:sz w:val="24"/>
          <w:szCs w:val="24"/>
        </w:rPr>
        <w:t>зывайте ребенку различные слова: стол, кр</w:t>
      </w:r>
      <w:r w:rsidR="00382E3D" w:rsidRPr="00AD61F3">
        <w:rPr>
          <w:rFonts w:ascii="Times New Roman" w:hAnsi="Times New Roman" w:cs="Times New Roman"/>
          <w:sz w:val="24"/>
          <w:szCs w:val="24"/>
        </w:rPr>
        <w:t>о</w:t>
      </w:r>
      <w:r w:rsidR="00382E3D" w:rsidRPr="00AD61F3">
        <w:rPr>
          <w:rFonts w:ascii="Times New Roman" w:hAnsi="Times New Roman" w:cs="Times New Roman"/>
          <w:sz w:val="24"/>
          <w:szCs w:val="24"/>
        </w:rPr>
        <w:t>вать, чашка, кара</w:t>
      </w:r>
      <w:r w:rsidR="00382E3D" w:rsidRPr="00AD61F3">
        <w:rPr>
          <w:rFonts w:ascii="Times New Roman" w:hAnsi="Times New Roman" w:cs="Times New Roman"/>
          <w:sz w:val="24"/>
          <w:szCs w:val="24"/>
        </w:rPr>
        <w:t>н</w:t>
      </w:r>
      <w:r w:rsidR="00382E3D" w:rsidRPr="00AD61F3">
        <w:rPr>
          <w:rFonts w:ascii="Times New Roman" w:hAnsi="Times New Roman" w:cs="Times New Roman"/>
          <w:sz w:val="24"/>
          <w:szCs w:val="24"/>
        </w:rPr>
        <w:t>даш, медведь, вилка и т. д. Ребенок внимательно слушает и</w:t>
      </w:r>
      <w:r w:rsidR="00382E3D" w:rsidRPr="00AD61F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82E3D" w:rsidRPr="00AD61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хлопает</w:t>
      </w:r>
      <w:r w:rsidR="00382E3D" w:rsidRPr="00AD61F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82E3D" w:rsidRPr="00AD61F3">
        <w:rPr>
          <w:rFonts w:ascii="Times New Roman" w:hAnsi="Times New Roman" w:cs="Times New Roman"/>
          <w:sz w:val="24"/>
          <w:szCs w:val="24"/>
        </w:rPr>
        <w:t>в л</w:t>
      </w:r>
      <w:r w:rsidR="00382E3D" w:rsidRPr="00AD61F3">
        <w:rPr>
          <w:rFonts w:ascii="Times New Roman" w:hAnsi="Times New Roman" w:cs="Times New Roman"/>
          <w:sz w:val="24"/>
          <w:szCs w:val="24"/>
        </w:rPr>
        <w:t>а</w:t>
      </w:r>
      <w:r w:rsidR="00382E3D" w:rsidRPr="00AD61F3">
        <w:rPr>
          <w:rFonts w:ascii="Times New Roman" w:hAnsi="Times New Roman" w:cs="Times New Roman"/>
          <w:sz w:val="24"/>
          <w:szCs w:val="24"/>
        </w:rPr>
        <w:t>доши тогда, когда встретится слово, обозн</w:t>
      </w:r>
      <w:r w:rsidR="00382E3D" w:rsidRPr="00AD61F3">
        <w:rPr>
          <w:rFonts w:ascii="Times New Roman" w:hAnsi="Times New Roman" w:cs="Times New Roman"/>
          <w:sz w:val="24"/>
          <w:szCs w:val="24"/>
        </w:rPr>
        <w:t>а</w:t>
      </w:r>
      <w:r w:rsidR="00382E3D" w:rsidRPr="00AD61F3">
        <w:rPr>
          <w:rFonts w:ascii="Times New Roman" w:hAnsi="Times New Roman" w:cs="Times New Roman"/>
          <w:sz w:val="24"/>
          <w:szCs w:val="24"/>
        </w:rPr>
        <w:t>чающее, напр</w:t>
      </w:r>
      <w:r w:rsidR="00382E3D" w:rsidRPr="00AD61F3">
        <w:rPr>
          <w:rFonts w:ascii="Times New Roman" w:hAnsi="Times New Roman" w:cs="Times New Roman"/>
          <w:sz w:val="24"/>
          <w:szCs w:val="24"/>
        </w:rPr>
        <w:t>и</w:t>
      </w:r>
      <w:r w:rsidR="00382E3D" w:rsidRPr="00AD61F3">
        <w:rPr>
          <w:rFonts w:ascii="Times New Roman" w:hAnsi="Times New Roman" w:cs="Times New Roman"/>
          <w:sz w:val="24"/>
          <w:szCs w:val="24"/>
        </w:rPr>
        <w:t>мер,</w:t>
      </w:r>
      <w:r w:rsidR="00382E3D" w:rsidRPr="00AD61F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82E3D" w:rsidRPr="00AD61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животное</w:t>
      </w:r>
      <w:r w:rsidR="00382E3D" w:rsidRPr="00AD61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E3D" w:rsidRPr="00AD61F3">
        <w:rPr>
          <w:rFonts w:ascii="Times New Roman" w:hAnsi="Times New Roman" w:cs="Times New Roman"/>
          <w:sz w:val="24"/>
          <w:szCs w:val="24"/>
        </w:rPr>
        <w:t xml:space="preserve"> Если ребенок сбивается, п</w:t>
      </w:r>
      <w:r w:rsidR="00382E3D" w:rsidRPr="00AD61F3">
        <w:rPr>
          <w:rFonts w:ascii="Times New Roman" w:hAnsi="Times New Roman" w:cs="Times New Roman"/>
          <w:sz w:val="24"/>
          <w:szCs w:val="24"/>
        </w:rPr>
        <w:t>о</w:t>
      </w:r>
      <w:r w:rsidR="00382E3D" w:rsidRPr="00AD61F3">
        <w:rPr>
          <w:rFonts w:ascii="Times New Roman" w:hAnsi="Times New Roman" w:cs="Times New Roman"/>
          <w:sz w:val="24"/>
          <w:szCs w:val="24"/>
        </w:rPr>
        <w:t>вторите игру с начала.</w:t>
      </w:r>
    </w:p>
    <w:p w:rsidR="00C73AA9" w:rsidRDefault="00382E3D" w:rsidP="00981B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61F3">
        <w:rPr>
          <w:rFonts w:ascii="Times New Roman" w:hAnsi="Times New Roman" w:cs="Times New Roman"/>
          <w:sz w:val="24"/>
          <w:szCs w:val="24"/>
        </w:rPr>
        <w:t>В другой раз предложите, чтобы ребенок вст</w:t>
      </w:r>
      <w:r w:rsidRPr="00AD61F3">
        <w:rPr>
          <w:rFonts w:ascii="Times New Roman" w:hAnsi="Times New Roman" w:cs="Times New Roman"/>
          <w:sz w:val="24"/>
          <w:szCs w:val="24"/>
        </w:rPr>
        <w:t>а</w:t>
      </w:r>
      <w:r w:rsidRPr="00AD61F3">
        <w:rPr>
          <w:rFonts w:ascii="Times New Roman" w:hAnsi="Times New Roman" w:cs="Times New Roman"/>
          <w:sz w:val="24"/>
          <w:szCs w:val="24"/>
        </w:rPr>
        <w:t>вал каждый раз, когда услышит слово, обозн</w:t>
      </w:r>
      <w:r w:rsidRPr="00AD61F3">
        <w:rPr>
          <w:rFonts w:ascii="Times New Roman" w:hAnsi="Times New Roman" w:cs="Times New Roman"/>
          <w:sz w:val="24"/>
          <w:szCs w:val="24"/>
        </w:rPr>
        <w:t>а</w:t>
      </w:r>
      <w:r w:rsidRPr="00AD61F3">
        <w:rPr>
          <w:rFonts w:ascii="Times New Roman" w:hAnsi="Times New Roman" w:cs="Times New Roman"/>
          <w:sz w:val="24"/>
          <w:szCs w:val="24"/>
        </w:rPr>
        <w:t xml:space="preserve">чающее растение. Затем объедините первое и второе задания, т. е. </w:t>
      </w:r>
      <w:r w:rsidR="00981B3F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AD61F3">
        <w:rPr>
          <w:rFonts w:ascii="Times New Roman" w:hAnsi="Times New Roman" w:cs="Times New Roman"/>
          <w:sz w:val="24"/>
          <w:szCs w:val="24"/>
        </w:rPr>
        <w:t>хлопает в ладоши, к</w:t>
      </w:r>
      <w:r w:rsidRPr="00AD61F3">
        <w:rPr>
          <w:rFonts w:ascii="Times New Roman" w:hAnsi="Times New Roman" w:cs="Times New Roman"/>
          <w:sz w:val="24"/>
          <w:szCs w:val="24"/>
        </w:rPr>
        <w:t>о</w:t>
      </w:r>
      <w:r w:rsidRPr="00AD61F3">
        <w:rPr>
          <w:rFonts w:ascii="Times New Roman" w:hAnsi="Times New Roman" w:cs="Times New Roman"/>
          <w:sz w:val="24"/>
          <w:szCs w:val="24"/>
        </w:rPr>
        <w:t>гда слышит слова, обозначающие животных, и встает при произнесении слов, обознача</w:t>
      </w:r>
      <w:r w:rsidRPr="00AD61F3">
        <w:rPr>
          <w:rFonts w:ascii="Times New Roman" w:hAnsi="Times New Roman" w:cs="Times New Roman"/>
          <w:sz w:val="24"/>
          <w:szCs w:val="24"/>
        </w:rPr>
        <w:t>ю</w:t>
      </w:r>
      <w:r w:rsidRPr="00AD61F3">
        <w:rPr>
          <w:rFonts w:ascii="Times New Roman" w:hAnsi="Times New Roman" w:cs="Times New Roman"/>
          <w:sz w:val="24"/>
          <w:szCs w:val="24"/>
        </w:rPr>
        <w:t xml:space="preserve">щих какое-либо растение. </w:t>
      </w:r>
    </w:p>
    <w:p w:rsidR="00382E3D" w:rsidRPr="00AD61F3" w:rsidRDefault="00382E3D" w:rsidP="00C73A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1F3">
        <w:rPr>
          <w:rFonts w:ascii="Times New Roman" w:hAnsi="Times New Roman" w:cs="Times New Roman"/>
          <w:sz w:val="24"/>
          <w:szCs w:val="24"/>
        </w:rPr>
        <w:t>Такие и подобные им упражнения ра</w:t>
      </w:r>
      <w:r w:rsidRPr="00AD61F3">
        <w:rPr>
          <w:rFonts w:ascii="Times New Roman" w:hAnsi="Times New Roman" w:cs="Times New Roman"/>
          <w:sz w:val="24"/>
          <w:szCs w:val="24"/>
        </w:rPr>
        <w:t>з</w:t>
      </w:r>
      <w:r w:rsidRPr="00AD61F3">
        <w:rPr>
          <w:rFonts w:ascii="Times New Roman" w:hAnsi="Times New Roman" w:cs="Times New Roman"/>
          <w:sz w:val="24"/>
          <w:szCs w:val="24"/>
        </w:rPr>
        <w:t>вивают внимательность, быстроту распредел</w:t>
      </w:r>
      <w:r w:rsidRPr="00AD61F3">
        <w:rPr>
          <w:rFonts w:ascii="Times New Roman" w:hAnsi="Times New Roman" w:cs="Times New Roman"/>
          <w:sz w:val="24"/>
          <w:szCs w:val="24"/>
        </w:rPr>
        <w:t>е</w:t>
      </w:r>
      <w:r w:rsidRPr="00AD61F3">
        <w:rPr>
          <w:rFonts w:ascii="Times New Roman" w:hAnsi="Times New Roman" w:cs="Times New Roman"/>
          <w:sz w:val="24"/>
          <w:szCs w:val="24"/>
        </w:rPr>
        <w:t>ния и переключения внимания, а, кроме того, расширяют кругозор и познавательную акти</w:t>
      </w:r>
      <w:r w:rsidRPr="00AD61F3">
        <w:rPr>
          <w:rFonts w:ascii="Times New Roman" w:hAnsi="Times New Roman" w:cs="Times New Roman"/>
          <w:sz w:val="24"/>
          <w:szCs w:val="24"/>
        </w:rPr>
        <w:t>в</w:t>
      </w:r>
      <w:r w:rsidRPr="00AD61F3">
        <w:rPr>
          <w:rFonts w:ascii="Times New Roman" w:hAnsi="Times New Roman" w:cs="Times New Roman"/>
          <w:sz w:val="24"/>
          <w:szCs w:val="24"/>
        </w:rPr>
        <w:t>ность ребенка. Хорошо пров</w:t>
      </w:r>
      <w:r w:rsidRPr="00AD61F3">
        <w:rPr>
          <w:rFonts w:ascii="Times New Roman" w:hAnsi="Times New Roman" w:cs="Times New Roman"/>
          <w:sz w:val="24"/>
          <w:szCs w:val="24"/>
        </w:rPr>
        <w:t>о</w:t>
      </w:r>
      <w:r w:rsidRPr="00AD61F3">
        <w:rPr>
          <w:rFonts w:ascii="Times New Roman" w:hAnsi="Times New Roman" w:cs="Times New Roman"/>
          <w:sz w:val="24"/>
          <w:szCs w:val="24"/>
        </w:rPr>
        <w:t>дить такие игры с несколькими детьми, жел</w:t>
      </w:r>
      <w:r w:rsidRPr="00AD61F3">
        <w:rPr>
          <w:rFonts w:ascii="Times New Roman" w:hAnsi="Times New Roman" w:cs="Times New Roman"/>
          <w:sz w:val="24"/>
          <w:szCs w:val="24"/>
        </w:rPr>
        <w:t>а</w:t>
      </w:r>
      <w:r w:rsidRPr="00AD61F3">
        <w:rPr>
          <w:rFonts w:ascii="Times New Roman" w:hAnsi="Times New Roman" w:cs="Times New Roman"/>
          <w:sz w:val="24"/>
          <w:szCs w:val="24"/>
        </w:rPr>
        <w:t>ние, азарт и приз победителю сделают их еще более увлекател</w:t>
      </w:r>
      <w:r w:rsidRPr="00AD61F3">
        <w:rPr>
          <w:rFonts w:ascii="Times New Roman" w:hAnsi="Times New Roman" w:cs="Times New Roman"/>
          <w:sz w:val="24"/>
          <w:szCs w:val="24"/>
        </w:rPr>
        <w:t>ь</w:t>
      </w:r>
      <w:r w:rsidRPr="00AD61F3">
        <w:rPr>
          <w:rFonts w:ascii="Times New Roman" w:hAnsi="Times New Roman" w:cs="Times New Roman"/>
          <w:sz w:val="24"/>
          <w:szCs w:val="24"/>
        </w:rPr>
        <w:t>ными.</w:t>
      </w:r>
    </w:p>
    <w:p w:rsidR="00981B3F" w:rsidRDefault="00981B3F" w:rsidP="00981B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81B3F" w:rsidRPr="00981B3F" w:rsidRDefault="00AF7DA3" w:rsidP="00981B3F">
      <w:pPr>
        <w:pStyle w:val="a5"/>
        <w:rPr>
          <w:rFonts w:ascii="Times New Roman" w:hAnsi="Times New Roman" w:cs="Times New Roman"/>
          <w:sz w:val="16"/>
          <w:szCs w:val="16"/>
        </w:rPr>
      </w:pPr>
      <w:r w:rsidRPr="00981B3F">
        <w:rPr>
          <w:rFonts w:ascii="Times New Roman" w:hAnsi="Times New Roman" w:cs="Times New Roman"/>
          <w:sz w:val="16"/>
          <w:szCs w:val="16"/>
        </w:rPr>
        <w:t>Источники:</w:t>
      </w:r>
    </w:p>
    <w:p w:rsidR="00981B3F" w:rsidRPr="00981B3F" w:rsidRDefault="00981B3F" w:rsidP="00981B3F">
      <w:pPr>
        <w:pStyle w:val="a5"/>
        <w:rPr>
          <w:rFonts w:ascii="Times New Roman" w:hAnsi="Times New Roman" w:cs="Times New Roman"/>
          <w:sz w:val="16"/>
          <w:szCs w:val="16"/>
        </w:rPr>
      </w:pPr>
      <w:r w:rsidRPr="00981B3F">
        <w:rPr>
          <w:rFonts w:ascii="Times New Roman" w:hAnsi="Times New Roman" w:cs="Times New Roman"/>
          <w:sz w:val="16"/>
          <w:szCs w:val="16"/>
        </w:rPr>
        <w:t xml:space="preserve">1) </w:t>
      </w:r>
      <w:hyperlink r:id="rId5" w:history="1">
        <w:r w:rsidRPr="00981B3F">
          <w:rPr>
            <w:rStyle w:val="ab"/>
            <w:rFonts w:ascii="Times New Roman" w:hAnsi="Times New Roman" w:cs="Times New Roman"/>
            <w:color w:val="auto"/>
            <w:sz w:val="16"/>
            <w:szCs w:val="16"/>
            <w:u w:val="none"/>
          </w:rPr>
          <w:t>http://n</w:t>
        </w:r>
        <w:r w:rsidRPr="00981B3F">
          <w:rPr>
            <w:rStyle w:val="ab"/>
            <w:rFonts w:ascii="Times New Roman" w:hAnsi="Times New Roman" w:cs="Times New Roman"/>
            <w:color w:val="auto"/>
            <w:sz w:val="16"/>
            <w:szCs w:val="16"/>
            <w:u w:val="none"/>
          </w:rPr>
          <w:t>s</w:t>
        </w:r>
        <w:r w:rsidRPr="00981B3F">
          <w:rPr>
            <w:rStyle w:val="ab"/>
            <w:rFonts w:ascii="Times New Roman" w:hAnsi="Times New Roman" w:cs="Times New Roman"/>
            <w:color w:val="auto"/>
            <w:sz w:val="16"/>
            <w:szCs w:val="16"/>
            <w:u w:val="none"/>
          </w:rPr>
          <w:t>portal.ru/nachalnaya-shkola/psikhologiya/2013/10/20/diagnostika-i-razvitie-vnimaniya-u-mladshikh-shkolnikov</w:t>
        </w:r>
      </w:hyperlink>
    </w:p>
    <w:p w:rsidR="00981B3F" w:rsidRPr="00981B3F" w:rsidRDefault="00981B3F" w:rsidP="00981B3F">
      <w:pPr>
        <w:pStyle w:val="a5"/>
        <w:rPr>
          <w:rFonts w:ascii="Times New Roman" w:hAnsi="Times New Roman" w:cs="Times New Roman"/>
          <w:sz w:val="16"/>
          <w:szCs w:val="16"/>
        </w:rPr>
      </w:pPr>
      <w:r w:rsidRPr="00981B3F">
        <w:rPr>
          <w:rFonts w:ascii="Times New Roman" w:hAnsi="Times New Roman" w:cs="Times New Roman"/>
          <w:sz w:val="16"/>
          <w:szCs w:val="16"/>
        </w:rPr>
        <w:t>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history="1">
        <w:r w:rsidRPr="00981B3F">
          <w:rPr>
            <w:rStyle w:val="ab"/>
            <w:rFonts w:ascii="Times New Roman" w:hAnsi="Times New Roman" w:cs="Times New Roman"/>
            <w:color w:val="auto"/>
            <w:sz w:val="16"/>
            <w:szCs w:val="16"/>
            <w:u w:val="none"/>
          </w:rPr>
          <w:t>http://pandia.org/text/78/240/44049.php</w:t>
        </w:r>
      </w:hyperlink>
    </w:p>
    <w:p w:rsidR="00C73AA9" w:rsidRDefault="00C73AA9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2556F0" w:rsidRDefault="00253563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F7DA3">
        <w:rPr>
          <w:rFonts w:ascii="Times New Roman" w:hAnsi="Times New Roman" w:cs="Times New Roman"/>
          <w:sz w:val="20"/>
          <w:szCs w:val="20"/>
        </w:rPr>
        <w:lastRenderedPageBreak/>
        <w:t>КУ «</w:t>
      </w:r>
      <w:proofErr w:type="spellStart"/>
      <w:r w:rsidRPr="00AF7DA3">
        <w:rPr>
          <w:rFonts w:ascii="Times New Roman" w:hAnsi="Times New Roman" w:cs="Times New Roman"/>
          <w:sz w:val="20"/>
          <w:szCs w:val="20"/>
        </w:rPr>
        <w:t>Нижневартовская</w:t>
      </w:r>
      <w:proofErr w:type="spellEnd"/>
      <w:r w:rsidRPr="00AF7DA3">
        <w:rPr>
          <w:rFonts w:ascii="Times New Roman" w:hAnsi="Times New Roman" w:cs="Times New Roman"/>
          <w:sz w:val="20"/>
          <w:szCs w:val="20"/>
        </w:rPr>
        <w:t xml:space="preserve"> общеобразовательная </w:t>
      </w:r>
    </w:p>
    <w:p w:rsidR="00253563" w:rsidRPr="00AF7DA3" w:rsidRDefault="00253563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F7DA3">
        <w:rPr>
          <w:rFonts w:ascii="Times New Roman" w:hAnsi="Times New Roman" w:cs="Times New Roman"/>
          <w:sz w:val="20"/>
          <w:szCs w:val="20"/>
        </w:rPr>
        <w:t>санаторная школа»</w:t>
      </w:r>
    </w:p>
    <w:p w:rsidR="00253563" w:rsidRDefault="00253563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F7DA3">
        <w:rPr>
          <w:rFonts w:ascii="Times New Roman" w:hAnsi="Times New Roman" w:cs="Times New Roman"/>
          <w:sz w:val="20"/>
          <w:szCs w:val="20"/>
        </w:rPr>
        <w:t>Центр оздоровительной и коррекционной работы</w:t>
      </w:r>
    </w:p>
    <w:p w:rsidR="00AF7DA3" w:rsidRDefault="00AF7DA3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AF7DA3" w:rsidRDefault="00AF7DA3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AF7DA3" w:rsidRDefault="00AF7DA3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AF7DA3" w:rsidRDefault="00AF7DA3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E644E4" w:rsidRDefault="00E644E4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E644E4" w:rsidRDefault="00E644E4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AF7DA3" w:rsidRDefault="00AF7DA3" w:rsidP="00AF7D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253563" w:rsidRDefault="00253563" w:rsidP="002556F0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640C" w:rsidRDefault="00C9640C" w:rsidP="002556F0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640C" w:rsidRDefault="00C9640C" w:rsidP="002556F0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640C" w:rsidRPr="00DF0D8D" w:rsidRDefault="00C9640C" w:rsidP="002556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F7DA3" w:rsidRDefault="00AF7DA3" w:rsidP="00DF0D8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A3" w:rsidRDefault="00AF7DA3" w:rsidP="00DF0D8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A3" w:rsidRPr="00E644E4" w:rsidRDefault="00AF7DA3" w:rsidP="00C964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E4">
        <w:rPr>
          <w:rFonts w:ascii="Times New Roman" w:hAnsi="Times New Roman" w:cs="Times New Roman"/>
          <w:b/>
          <w:sz w:val="28"/>
          <w:szCs w:val="28"/>
        </w:rPr>
        <w:t>«</w:t>
      </w:r>
      <w:r w:rsidR="00110B1B" w:rsidRPr="00E644E4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C9640C">
        <w:rPr>
          <w:rFonts w:ascii="Times New Roman" w:hAnsi="Times New Roman" w:cs="Times New Roman"/>
          <w:b/>
          <w:sz w:val="28"/>
          <w:szCs w:val="28"/>
        </w:rPr>
        <w:t xml:space="preserve">ПРОИЗВОЛЬНОГО </w:t>
      </w:r>
      <w:r w:rsidR="00110B1B" w:rsidRPr="00E644E4">
        <w:rPr>
          <w:rFonts w:ascii="Times New Roman" w:hAnsi="Times New Roman" w:cs="Times New Roman"/>
          <w:b/>
          <w:sz w:val="28"/>
          <w:szCs w:val="28"/>
        </w:rPr>
        <w:t>ВНИМАНИЯ</w:t>
      </w:r>
      <w:r w:rsidR="00C9640C">
        <w:rPr>
          <w:rFonts w:ascii="Times New Roman" w:hAnsi="Times New Roman" w:cs="Times New Roman"/>
          <w:b/>
          <w:sz w:val="28"/>
          <w:szCs w:val="28"/>
        </w:rPr>
        <w:t xml:space="preserve"> СЛЕПЫХ</w:t>
      </w:r>
      <w:r w:rsidR="00465CD6" w:rsidRPr="00E64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4E4">
        <w:rPr>
          <w:rFonts w:ascii="Times New Roman" w:hAnsi="Times New Roman" w:cs="Times New Roman"/>
          <w:b/>
          <w:sz w:val="28"/>
          <w:szCs w:val="28"/>
        </w:rPr>
        <w:t>МЛАДШИХ</w:t>
      </w:r>
    </w:p>
    <w:p w:rsidR="00253563" w:rsidRPr="00E644E4" w:rsidRDefault="00110B1B" w:rsidP="00AF7D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E4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AF7DA3" w:rsidRPr="00E644E4">
        <w:rPr>
          <w:rFonts w:ascii="Times New Roman" w:hAnsi="Times New Roman" w:cs="Times New Roman"/>
          <w:b/>
          <w:sz w:val="28"/>
          <w:szCs w:val="28"/>
        </w:rPr>
        <w:t>»</w:t>
      </w:r>
    </w:p>
    <w:p w:rsidR="00253563" w:rsidRPr="00DF0D8D" w:rsidRDefault="00253563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01B57" w:rsidRDefault="00201B57" w:rsidP="002556F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201B57" w:rsidRDefault="00201B57" w:rsidP="002556F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201B57" w:rsidRDefault="00201B57" w:rsidP="002556F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201B57" w:rsidRDefault="00201B57" w:rsidP="002556F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C9640C" w:rsidRDefault="00C9640C" w:rsidP="002556F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E644E4" w:rsidRDefault="00E644E4" w:rsidP="002556F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253563" w:rsidRPr="002556F0" w:rsidRDefault="00253563" w:rsidP="002556F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56F0">
        <w:rPr>
          <w:rFonts w:ascii="Times New Roman" w:hAnsi="Times New Roman" w:cs="Times New Roman"/>
          <w:sz w:val="20"/>
          <w:szCs w:val="20"/>
        </w:rPr>
        <w:t>П</w:t>
      </w:r>
      <w:r w:rsidR="002556F0">
        <w:rPr>
          <w:rFonts w:ascii="Times New Roman" w:hAnsi="Times New Roman" w:cs="Times New Roman"/>
          <w:sz w:val="20"/>
          <w:szCs w:val="20"/>
        </w:rPr>
        <w:t>амятк</w:t>
      </w:r>
      <w:r w:rsidR="00201B57">
        <w:rPr>
          <w:rFonts w:ascii="Times New Roman" w:hAnsi="Times New Roman" w:cs="Times New Roman"/>
          <w:sz w:val="20"/>
          <w:szCs w:val="20"/>
        </w:rPr>
        <w:t>у</w:t>
      </w:r>
      <w:r w:rsidR="002556F0">
        <w:rPr>
          <w:rFonts w:ascii="Times New Roman" w:hAnsi="Times New Roman" w:cs="Times New Roman"/>
          <w:sz w:val="20"/>
          <w:szCs w:val="20"/>
        </w:rPr>
        <w:t xml:space="preserve"> п</w:t>
      </w:r>
      <w:r w:rsidRPr="002556F0">
        <w:rPr>
          <w:rFonts w:ascii="Times New Roman" w:hAnsi="Times New Roman" w:cs="Times New Roman"/>
          <w:sz w:val="20"/>
          <w:szCs w:val="20"/>
        </w:rPr>
        <w:t>одготовила:</w:t>
      </w:r>
    </w:p>
    <w:p w:rsidR="00201B57" w:rsidRDefault="00253563" w:rsidP="00201B5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556F0">
        <w:rPr>
          <w:rFonts w:ascii="Times New Roman" w:hAnsi="Times New Roman" w:cs="Times New Roman"/>
          <w:sz w:val="20"/>
          <w:szCs w:val="20"/>
        </w:rPr>
        <w:t>Шайнурова</w:t>
      </w:r>
      <w:proofErr w:type="spellEnd"/>
      <w:r w:rsidR="00201B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63" w:rsidRPr="002556F0" w:rsidRDefault="00253563" w:rsidP="00201B5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556F0">
        <w:rPr>
          <w:rFonts w:ascii="Times New Roman" w:hAnsi="Times New Roman" w:cs="Times New Roman"/>
          <w:sz w:val="20"/>
          <w:szCs w:val="20"/>
        </w:rPr>
        <w:t>Ираида</w:t>
      </w:r>
      <w:proofErr w:type="spellEnd"/>
      <w:r w:rsidR="00201B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56F0">
        <w:rPr>
          <w:rFonts w:ascii="Times New Roman" w:hAnsi="Times New Roman" w:cs="Times New Roman"/>
          <w:sz w:val="20"/>
          <w:szCs w:val="20"/>
        </w:rPr>
        <w:t>Рагибовна</w:t>
      </w:r>
      <w:proofErr w:type="spellEnd"/>
    </w:p>
    <w:p w:rsidR="00253563" w:rsidRPr="002556F0" w:rsidRDefault="00201B57" w:rsidP="002556F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253563" w:rsidRPr="002556F0">
        <w:rPr>
          <w:rFonts w:ascii="Times New Roman" w:hAnsi="Times New Roman" w:cs="Times New Roman"/>
          <w:sz w:val="20"/>
          <w:szCs w:val="20"/>
        </w:rPr>
        <w:t>читель-дефектолог</w:t>
      </w:r>
    </w:p>
    <w:p w:rsidR="00201B57" w:rsidRDefault="00201B57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01B57" w:rsidRDefault="00201B57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44E4" w:rsidRDefault="00E644E4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9640C" w:rsidRDefault="00C9640C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44E4" w:rsidRDefault="00E644E4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44E4" w:rsidRDefault="00E644E4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6A9D" w:rsidRDefault="005D6A9D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6A9D" w:rsidRDefault="005D6A9D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44E4" w:rsidRDefault="00E644E4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01B57" w:rsidRDefault="00201B57" w:rsidP="00DF0D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3563" w:rsidRPr="00201B57" w:rsidRDefault="00253563" w:rsidP="00201B5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01B5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01B5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201B57">
        <w:rPr>
          <w:rFonts w:ascii="Times New Roman" w:hAnsi="Times New Roman" w:cs="Times New Roman"/>
          <w:sz w:val="20"/>
          <w:szCs w:val="20"/>
        </w:rPr>
        <w:t>ижневартовск,2015</w:t>
      </w:r>
    </w:p>
    <w:sectPr w:rsidR="00253563" w:rsidRPr="00201B57" w:rsidSect="0062348A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4107"/>
    <w:multiLevelType w:val="multilevel"/>
    <w:tmpl w:val="E3C6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F5018"/>
    <w:multiLevelType w:val="multilevel"/>
    <w:tmpl w:val="6B6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D5055"/>
    <w:multiLevelType w:val="hybridMultilevel"/>
    <w:tmpl w:val="D8108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53563"/>
    <w:rsid w:val="00092EC6"/>
    <w:rsid w:val="00110B1B"/>
    <w:rsid w:val="00143A24"/>
    <w:rsid w:val="00201B57"/>
    <w:rsid w:val="00253563"/>
    <w:rsid w:val="002556F0"/>
    <w:rsid w:val="00382E3D"/>
    <w:rsid w:val="00465CD6"/>
    <w:rsid w:val="005A0FC2"/>
    <w:rsid w:val="005D6A9D"/>
    <w:rsid w:val="0062348A"/>
    <w:rsid w:val="00761C20"/>
    <w:rsid w:val="007F7EF4"/>
    <w:rsid w:val="00981B3F"/>
    <w:rsid w:val="00984E18"/>
    <w:rsid w:val="00A26F18"/>
    <w:rsid w:val="00AD78AE"/>
    <w:rsid w:val="00AF7DA3"/>
    <w:rsid w:val="00B62D5B"/>
    <w:rsid w:val="00C73AA9"/>
    <w:rsid w:val="00C9640C"/>
    <w:rsid w:val="00D3018B"/>
    <w:rsid w:val="00DF0D8D"/>
    <w:rsid w:val="00E644E4"/>
    <w:rsid w:val="00F84056"/>
    <w:rsid w:val="00FB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0B1B"/>
    <w:pPr>
      <w:spacing w:after="0" w:line="240" w:lineRule="auto"/>
    </w:pPr>
  </w:style>
  <w:style w:type="character" w:customStyle="1" w:styleId="a6">
    <w:name w:val="Основной текст Знак"/>
    <w:basedOn w:val="a0"/>
    <w:link w:val="a7"/>
    <w:semiHidden/>
    <w:rsid w:val="00DF0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6"/>
    <w:semiHidden/>
    <w:unhideWhenUsed/>
    <w:rsid w:val="00DF0D8D"/>
    <w:rPr>
      <w:sz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DF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84056"/>
    <w:pPr>
      <w:spacing w:before="100" w:beforeAutospacing="1" w:after="100" w:afterAutospacing="1"/>
    </w:pPr>
  </w:style>
  <w:style w:type="character" w:customStyle="1" w:styleId="a9">
    <w:name w:val="Верхний колонтитул Знак"/>
    <w:basedOn w:val="a0"/>
    <w:link w:val="aa"/>
    <w:semiHidden/>
    <w:rsid w:val="00AD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semiHidden/>
    <w:unhideWhenUsed/>
    <w:rsid w:val="00AD78AE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a"/>
    <w:uiPriority w:val="99"/>
    <w:semiHidden/>
    <w:rsid w:val="00AD7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F7DA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82E3D"/>
  </w:style>
  <w:style w:type="paragraph" w:styleId="ac">
    <w:name w:val="List Paragraph"/>
    <w:basedOn w:val="a"/>
    <w:uiPriority w:val="34"/>
    <w:qFormat/>
    <w:rsid w:val="00981B3F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981B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org/text/78/240/44049.php" TargetMode="External"/><Relationship Id="rId5" Type="http://schemas.openxmlformats.org/officeDocument/2006/relationships/hyperlink" Target="http://nsportal.ru/nachalnaya-shkola/psikhologiya/2013/10/20/diagnostika-i-razvitie-vnimaniya-u-mladshikh-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</dc:creator>
  <cp:keywords/>
  <dc:description/>
  <cp:lastModifiedBy>Ираида</cp:lastModifiedBy>
  <cp:revision>18</cp:revision>
  <dcterms:created xsi:type="dcterms:W3CDTF">2015-03-01T04:07:00Z</dcterms:created>
  <dcterms:modified xsi:type="dcterms:W3CDTF">2015-03-02T05:26:00Z</dcterms:modified>
</cp:coreProperties>
</file>