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6B" w:rsidRDefault="0097546B">
      <w:pPr>
        <w:ind w:left="-993"/>
        <w:rPr>
          <w:rStyle w:val="c0"/>
          <w:rFonts w:ascii="Times New Roman" w:hAnsi="Times New Roman" w:cs="Times New Roman"/>
          <w:sz w:val="28"/>
          <w:szCs w:val="28"/>
        </w:rPr>
      </w:pPr>
    </w:p>
    <w:p w:rsidR="003510DC" w:rsidRPr="00C950E9" w:rsidRDefault="00060846">
      <w:pPr>
        <w:ind w:left="-993"/>
        <w:rPr>
          <w:rStyle w:val="c0"/>
          <w:rFonts w:ascii="Times New Roman" w:hAnsi="Times New Roman" w:cs="Times New Roman"/>
          <w:sz w:val="28"/>
          <w:szCs w:val="28"/>
        </w:rPr>
      </w:pPr>
      <w:r w:rsidRPr="00C950E9">
        <w:rPr>
          <w:rStyle w:val="c0"/>
          <w:rFonts w:ascii="Times New Roman" w:hAnsi="Times New Roman" w:cs="Times New Roman"/>
          <w:sz w:val="28"/>
          <w:szCs w:val="28"/>
        </w:rPr>
        <w:t xml:space="preserve">Одну из важнейших функций психики, обеспечивающую познавательную деятельность ребенка выполняет </w:t>
      </w:r>
      <w:r w:rsidRPr="00C950E9">
        <w:rPr>
          <w:rStyle w:val="c0"/>
          <w:rFonts w:ascii="Times New Roman" w:hAnsi="Times New Roman" w:cs="Times New Roman"/>
          <w:b/>
          <w:sz w:val="28"/>
          <w:szCs w:val="28"/>
        </w:rPr>
        <w:t>психомоторика.</w:t>
      </w:r>
      <w:r w:rsidRPr="00C950E9">
        <w:rPr>
          <w:rStyle w:val="c0"/>
          <w:rFonts w:ascii="Times New Roman" w:hAnsi="Times New Roman" w:cs="Times New Roman"/>
          <w:sz w:val="28"/>
          <w:szCs w:val="28"/>
        </w:rPr>
        <w:t xml:space="preserve"> Она представляет собой целостный механизм развития психики ребенка, объединяющий </w:t>
      </w:r>
      <w:r w:rsidRPr="00C950E9">
        <w:rPr>
          <w:rStyle w:val="c0"/>
          <w:rFonts w:ascii="Times New Roman" w:hAnsi="Times New Roman" w:cs="Times New Roman"/>
          <w:b/>
          <w:sz w:val="28"/>
          <w:szCs w:val="28"/>
        </w:rPr>
        <w:t>эмоции, мышление и движения</w:t>
      </w:r>
      <w:r w:rsidRPr="00C950E9">
        <w:rPr>
          <w:rStyle w:val="c0"/>
          <w:rFonts w:ascii="Times New Roman" w:hAnsi="Times New Roman" w:cs="Times New Roman"/>
          <w:sz w:val="28"/>
          <w:szCs w:val="28"/>
        </w:rPr>
        <w:t xml:space="preserve"> в единое целое, которые имеют сознательный и целенаправленный характер.</w:t>
      </w:r>
    </w:p>
    <w:p w:rsidR="00060846" w:rsidRPr="00C950E9" w:rsidRDefault="00060846" w:rsidP="00060846">
      <w:pPr>
        <w:pStyle w:val="c1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C950E9">
        <w:rPr>
          <w:rStyle w:val="c0"/>
          <w:sz w:val="28"/>
          <w:szCs w:val="28"/>
        </w:rPr>
        <w:t>Развитие координированных движений требует от ребенка подчинения своей воле сложной биомеханики собственного тела, умения соответствующими движениями вести тело к цели. Поэтому степень психомоторного развития ребенка определяет уровень развития его мышления.</w:t>
      </w:r>
    </w:p>
    <w:p w:rsidR="00060846" w:rsidRPr="00C950E9" w:rsidRDefault="00060846" w:rsidP="00060846">
      <w:pPr>
        <w:pStyle w:val="c1"/>
        <w:spacing w:before="0" w:beforeAutospacing="0" w:after="0" w:afterAutospacing="0"/>
        <w:ind w:left="-993"/>
        <w:jc w:val="both"/>
        <w:rPr>
          <w:sz w:val="28"/>
          <w:szCs w:val="28"/>
          <w:shd w:val="clear" w:color="auto" w:fill="FFFFFF"/>
        </w:rPr>
      </w:pPr>
      <w:r w:rsidRPr="00C950E9">
        <w:rPr>
          <w:sz w:val="28"/>
          <w:szCs w:val="28"/>
          <w:shd w:val="clear" w:color="auto" w:fill="FFFFFF"/>
        </w:rPr>
        <w:t xml:space="preserve">Развитие психомоторики определяется формированием </w:t>
      </w:r>
      <w:r w:rsidRPr="00C950E9">
        <w:rPr>
          <w:b/>
          <w:sz w:val="28"/>
          <w:szCs w:val="28"/>
          <w:shd w:val="clear" w:color="auto" w:fill="FFFFFF"/>
        </w:rPr>
        <w:t>общей моторики, навыков поведения, развитием тонкой моторики рук, зрительно-моторной координации и кинестезии</w:t>
      </w:r>
      <w:r w:rsidRPr="00C950E9">
        <w:rPr>
          <w:sz w:val="28"/>
          <w:szCs w:val="28"/>
          <w:shd w:val="clear" w:color="auto" w:fill="FFFFFF"/>
        </w:rPr>
        <w:t>, что в целом обеспечивает возможность выполнения произвольных движений и действий.</w:t>
      </w:r>
    </w:p>
    <w:p w:rsidR="00060846" w:rsidRPr="00C950E9" w:rsidRDefault="00060846" w:rsidP="00060846">
      <w:pPr>
        <w:pStyle w:val="c1"/>
        <w:spacing w:before="0" w:beforeAutospacing="0" w:after="0" w:afterAutospacing="0"/>
        <w:ind w:left="-993"/>
        <w:jc w:val="both"/>
        <w:rPr>
          <w:sz w:val="28"/>
          <w:szCs w:val="28"/>
          <w:shd w:val="clear" w:color="auto" w:fill="FFFFFF"/>
        </w:rPr>
      </w:pPr>
    </w:p>
    <w:p w:rsidR="00060846" w:rsidRPr="00C950E9" w:rsidRDefault="00060846">
      <w:pPr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детьми </w:t>
      </w:r>
      <w:r w:rsidRPr="00C9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младшего возраста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заметить, что пальчики у них малоподвижны, дети держат ложку в кулачке, с трудом правильно берут карандаш. Исследованиями многих крупнейших ученых (</w:t>
      </w:r>
      <w:proofErr w:type="spell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И.П.Павлов</w:t>
      </w:r>
      <w:proofErr w:type="spell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А.Р.Лурия</w:t>
      </w:r>
      <w:proofErr w:type="spell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А.А.Леонтьев</w:t>
      </w:r>
      <w:proofErr w:type="spell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подтверждена взаимосвязь мелкой и речевой моторики. Ученые института физиологии детей и подростков Санкт-Петербургской академии психологических наук (</w:t>
      </w:r>
      <w:proofErr w:type="spell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М.М.Кольцова</w:t>
      </w:r>
      <w:proofErr w:type="spell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Е.И.Исенина</w:t>
      </w:r>
      <w:proofErr w:type="spell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Л.В.Антонова</w:t>
      </w:r>
      <w:proofErr w:type="spell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-Фомина) доказали связь интеллектуального развития с пальцевой моторикой. </w:t>
      </w:r>
      <w:proofErr w:type="spell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утверждал: “Ум ребенка находится на кончиках его пальцев”.</w:t>
      </w:r>
    </w:p>
    <w:p w:rsidR="00060846" w:rsidRPr="00C950E9" w:rsidRDefault="00060846" w:rsidP="00060846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Приемы, способствующие развитию общей и мелкой моторики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846" w:rsidRPr="00C950E9" w:rsidRDefault="00060846" w:rsidP="00060846">
      <w:pPr>
        <w:shd w:val="clear" w:color="auto" w:fill="FFFFFF"/>
        <w:spacing w:after="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*самомассаж кистей рук;</w:t>
      </w:r>
    </w:p>
    <w:p w:rsidR="00060846" w:rsidRPr="00C950E9" w:rsidRDefault="00060846" w:rsidP="00060846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*игры-шнуровки;</w:t>
      </w:r>
    </w:p>
    <w:p w:rsidR="00060846" w:rsidRPr="00C950E9" w:rsidRDefault="00060846" w:rsidP="00060846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*разрезные картинки;</w:t>
      </w:r>
    </w:p>
    <w:p w:rsidR="00060846" w:rsidRPr="00C950E9" w:rsidRDefault="00060846" w:rsidP="00060846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*игры с природным материалом;</w:t>
      </w:r>
    </w:p>
    <w:p w:rsidR="00060846" w:rsidRPr="00C950E9" w:rsidRDefault="00060846" w:rsidP="00060846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*игры в “сухом бассейне”;</w:t>
      </w:r>
    </w:p>
    <w:p w:rsidR="00060846" w:rsidRPr="00C950E9" w:rsidRDefault="00060846" w:rsidP="00060846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*песочная терапия;</w:t>
      </w:r>
    </w:p>
    <w:p w:rsidR="00060846" w:rsidRPr="00C950E9" w:rsidRDefault="00060846" w:rsidP="00060846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*пальчиковые упражнения;</w:t>
      </w:r>
    </w:p>
    <w:p w:rsidR="00060846" w:rsidRPr="00C950E9" w:rsidRDefault="00060846" w:rsidP="00060846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(“гимнастика мозга”)</w:t>
      </w:r>
    </w:p>
    <w:p w:rsidR="00060846" w:rsidRPr="00C950E9" w:rsidRDefault="00060846" w:rsidP="00060846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846" w:rsidRPr="00C950E9" w:rsidRDefault="00060846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24470" w:rsidRPr="00C950E9" w:rsidRDefault="00324470">
      <w:pPr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>Рассмотрим подробнее данные приёмы.</w:t>
      </w:r>
    </w:p>
    <w:p w:rsidR="00324470" w:rsidRPr="00C950E9" w:rsidRDefault="00324470">
      <w:pPr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кистей рук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тонизирующее действие на центральную нервную систему, улучшает функции рецепторов проводящих путей, активизирует биологически активные точки.</w:t>
      </w: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некоторые элементы </w:t>
      </w: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самомассажа кистей рук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бельевой прищепкой “кусаем ногтевые фаланги”;</w:t>
      </w: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покатать между ладонями сосновую шишку, орех и т.д.;</w:t>
      </w: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растирать ладони движениями вверх-вниз до появления теплоты;</w:t>
      </w: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растирать ладонями шестигранный карандаш.</w:t>
      </w:r>
    </w:p>
    <w:p w:rsidR="00C950E9" w:rsidRDefault="00C950E9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Игры–шнуровки 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сенсомоторную координацию, про</w:t>
      </w:r>
      <w:r w:rsid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странственное ориентирование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Способствуют пониманию понятий “вверху”, “внизу”, “справа”, “слева”. В играх со шнуровками развивается глазомер.</w:t>
      </w: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 </w:t>
      </w:r>
      <w:proofErr w:type="gram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сказывается на развитие</w:t>
      </w:r>
      <w:proofErr w:type="gram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рисование пальцем. Дети рисуют на манной крупе, лежащей на ярком листе бумаги</w:t>
      </w:r>
    </w:p>
    <w:p w:rsidR="00695F91" w:rsidRDefault="00695F91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 </w:t>
      </w: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разрезными картинками 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развивает мелкую моторику, но и способствует развитию логического мышления.</w:t>
      </w:r>
    </w:p>
    <w:p w:rsidR="00695F91" w:rsidRDefault="00695F91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дети заниматься с </w:t>
      </w: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природным материалом. 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активизируют мыслительную деятельность детей. В игре “Все перемешалось” показываю детям блюдо с горохом и фасолью. Предлагаю переложить в одну миску горох, а в другую фасоль. Выкладывание из круп, семечек, орехов и т.д. разных фигур служит дополнительным массажным средством.</w:t>
      </w:r>
    </w:p>
    <w:p w:rsidR="00695F91" w:rsidRDefault="00695F91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вызывают у детей </w:t>
      </w: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“сухие бассейны” - 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небольшие тазы,</w:t>
      </w: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наполненные</w:t>
      </w: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сыпучим материалом с необычной текстурой.  Можно </w:t>
      </w:r>
      <w:r w:rsidR="000A0D0E"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фасоль, рис, бусы, горох и т.д. Опустив кисти рук в “сухой бассейн”, дети помешивают горох, одновременно сжимают и разжимают пальцы рук, приговаривая:</w:t>
      </w: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миску насыпали горох</w:t>
      </w:r>
      <w:proofErr w:type="gramStart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запустили,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Устроив там переполох,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пальцы не грустили”.</w:t>
      </w: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Благотворное влияние на развитие мелкой моторики оказывает </w:t>
      </w: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песочная терапия. </w:t>
      </w:r>
      <w:r w:rsidR="00695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“пройтись” ладошками, оставляя свои следы. Отпечатками кулачков, ладошек дети создают узоры на песке (солнышко, домик и т.д.), “шагают” каждым пальчиком поочередно. Дети “скользят” по песку, как змейка, машина и т.д. Эти незатейливые упражнения стабилизируют эмоциональное состояние.</w:t>
      </w:r>
    </w:p>
    <w:p w:rsidR="00695F91" w:rsidRDefault="00695F91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70" w:rsidRPr="00C950E9" w:rsidRDefault="00324470" w:rsidP="0032447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занятий</w:t>
      </w:r>
      <w:r w:rsidR="000A0D0E"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“конструировать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из пальцев различные предметы и объекты</w:t>
      </w:r>
      <w:r w:rsidR="000A0D0E"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нам помогают упражнения </w:t>
      </w:r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пальчиковой гимнастики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изображают зайцев, кошек, дома и т.д.</w:t>
      </w:r>
    </w:p>
    <w:p w:rsidR="00695F91" w:rsidRDefault="00695F91" w:rsidP="000A0D0E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D0E" w:rsidRPr="00C950E9" w:rsidRDefault="000A0D0E" w:rsidP="000A0D0E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proofErr w:type="spellStart"/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кинезиологические</w:t>
      </w:r>
      <w:proofErr w:type="spellEnd"/>
      <w:r w:rsidRPr="00C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улучшают мыслит</w:t>
      </w:r>
      <w:r w:rsidR="00436DA0"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ельную деятельность:</w:t>
      </w:r>
    </w:p>
    <w:p w:rsidR="000A0D0E" w:rsidRPr="00C950E9" w:rsidRDefault="000A0D0E" w:rsidP="000A0D0E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- “Колечко”. Поочередно перебирать пальцы рук, соединяя в кольцо с большим пальцем последовательно указательный, средний и т.д.</w:t>
      </w:r>
    </w:p>
    <w:p w:rsidR="000A0D0E" w:rsidRPr="00C950E9" w:rsidRDefault="000A0D0E" w:rsidP="000A0D0E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- “Кулак – ладонь”. Ребенку показываю два положения руки на плоскости стола, последовательно сменяющих друг друга: ладонь, сжатая в кулак, распрямленная ладонь.</w:t>
      </w:r>
    </w:p>
    <w:p w:rsidR="00695F91" w:rsidRDefault="00695F91" w:rsidP="00436DA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A0" w:rsidRPr="00C950E9" w:rsidRDefault="00436DA0" w:rsidP="00436DA0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занятий по </w:t>
      </w:r>
      <w:proofErr w:type="spellStart"/>
      <w:r w:rsidRPr="00C9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логоритмике</w:t>
      </w:r>
      <w:proofErr w:type="spellEnd"/>
      <w:r w:rsidRPr="00C9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мышечная активность, активизируется словарный запас, закрепляется грамматический материал. Двигательная активность игрового характера улучшает работу всех органов и систем. Движе</w:t>
      </w:r>
      <w:r w:rsidR="00695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помогает осмыслить слово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содержат какой-либо воображаемый образ, перевоплощ</w:t>
      </w:r>
      <w:r w:rsidR="00695F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ение.</w:t>
      </w:r>
      <w:r w:rsidRPr="00C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упражнение в соответствии с темпом речи.</w:t>
      </w:r>
    </w:p>
    <w:p w:rsidR="00436DA0" w:rsidRPr="00C950E9" w:rsidRDefault="00436DA0" w:rsidP="000A0D0E">
      <w:pPr>
        <w:shd w:val="clear" w:color="auto" w:fill="FFFFFF"/>
        <w:spacing w:after="120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b/>
          <w:sz w:val="28"/>
          <w:szCs w:val="28"/>
        </w:rPr>
        <w:t xml:space="preserve">Упражнение 1. «Жук» - </w:t>
      </w:r>
      <w:r w:rsidRPr="00C950E9">
        <w:rPr>
          <w:rFonts w:ascii="Times New Roman" w:hAnsi="Times New Roman" w:cs="Times New Roman"/>
          <w:sz w:val="28"/>
          <w:szCs w:val="28"/>
        </w:rPr>
        <w:t>На лужайке, у пенька (дети идут по кругу, взявшись за руки),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 xml:space="preserve">                                            Мы нашли в траве жука (останавливаются, слегка пружиня колени).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 xml:space="preserve">                                            Жук усатый и большой («рисуют» усы и большой круг в воздухе),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 xml:space="preserve">                                            Ты нам песенку пропой (дирижируют в воздухе)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b/>
          <w:sz w:val="28"/>
          <w:szCs w:val="28"/>
        </w:rPr>
        <w:t>Упражнение 2. «Киска»</w:t>
      </w:r>
      <w:r w:rsidRPr="00C950E9">
        <w:rPr>
          <w:rFonts w:ascii="Times New Roman" w:hAnsi="Times New Roman" w:cs="Times New Roman"/>
          <w:sz w:val="28"/>
          <w:szCs w:val="28"/>
        </w:rPr>
        <w:t xml:space="preserve"> - Лапки мыла киска-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 xml:space="preserve">                                               Вот так, вот так! (показывают, как моют руки – «лапки»)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 xml:space="preserve">                                               Ушки мыла киска –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 xml:space="preserve">                                               Вот так, вот так! (трут ладонями ушки).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 xml:space="preserve">                                               Киска мыла носик (трут ладошкой нос).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 xml:space="preserve">                                               И пушистый хвостик (гладят низ спины).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t xml:space="preserve">                                               Стала киска чистая,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950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Красивая, пушистая! (сгибают руки – «лапки» перед грудью и выполняют повороты  корпуса вправо – влево).</w:t>
      </w:r>
    </w:p>
    <w:p w:rsidR="00436DA0" w:rsidRPr="00C950E9" w:rsidRDefault="00436DA0" w:rsidP="00436DA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B574A" w:rsidRPr="00C950E9" w:rsidRDefault="00BB574A" w:rsidP="00BB574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C950E9">
        <w:rPr>
          <w:sz w:val="28"/>
          <w:szCs w:val="28"/>
        </w:rPr>
        <w:t xml:space="preserve">Психомоторное  развитие ребёнка следует осуществлять в тесном единстве с </w:t>
      </w:r>
      <w:r w:rsidRPr="00695F91">
        <w:rPr>
          <w:b/>
          <w:sz w:val="28"/>
          <w:szCs w:val="28"/>
        </w:rPr>
        <w:t>сенсорным развитием</w:t>
      </w:r>
      <w:r w:rsidRPr="00C950E9">
        <w:rPr>
          <w:sz w:val="28"/>
          <w:szCs w:val="28"/>
        </w:rPr>
        <w:t xml:space="preserve">. Чтобы взять предмет одной рукой, ребенок должен быть уже «моторно готовым» к этому. Если он не может схватить предмет, то не сможет и ощутить его. Только при </w:t>
      </w:r>
      <w:proofErr w:type="spellStart"/>
      <w:r w:rsidRPr="00C950E9">
        <w:rPr>
          <w:sz w:val="28"/>
          <w:szCs w:val="28"/>
        </w:rPr>
        <w:t>бимануальном</w:t>
      </w:r>
      <w:proofErr w:type="spellEnd"/>
      <w:r w:rsidRPr="00C950E9">
        <w:rPr>
          <w:sz w:val="28"/>
          <w:szCs w:val="28"/>
        </w:rPr>
        <w:t xml:space="preserve"> (двумя руками) ощупывании предмета происходит его пространственное изучение. Целью психомоторного и сенсорного развития является развитие восприятия.</w:t>
      </w:r>
    </w:p>
    <w:p w:rsidR="00BB574A" w:rsidRPr="00C950E9" w:rsidRDefault="006A52D5" w:rsidP="00BB574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95F91">
        <w:rPr>
          <w:b/>
          <w:sz w:val="28"/>
          <w:szCs w:val="28"/>
        </w:rPr>
        <w:t>Существует пять сенсорных систем, с помощь которых человек познает мир</w:t>
      </w:r>
      <w:r w:rsidRPr="00C950E9">
        <w:rPr>
          <w:sz w:val="28"/>
          <w:szCs w:val="28"/>
        </w:rPr>
        <w:t xml:space="preserve"> –  Осязание (тактильное восприятие);  Зрительное восприятие;  Восприятие формы; Восприятие величины; Слуховое восприятие.</w:t>
      </w:r>
    </w:p>
    <w:p w:rsidR="006A52D5" w:rsidRPr="00C950E9" w:rsidRDefault="006A52D5" w:rsidP="00BB574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C950E9">
        <w:rPr>
          <w:sz w:val="28"/>
          <w:szCs w:val="28"/>
        </w:rPr>
        <w:t xml:space="preserve">В </w:t>
      </w:r>
      <w:r w:rsidRPr="00695F91">
        <w:rPr>
          <w:b/>
          <w:sz w:val="28"/>
          <w:szCs w:val="28"/>
        </w:rPr>
        <w:t>младшем дошкольном возрасте</w:t>
      </w:r>
      <w:r w:rsidRPr="00C950E9">
        <w:rPr>
          <w:sz w:val="28"/>
          <w:szCs w:val="28"/>
        </w:rPr>
        <w:t xml:space="preserve">  накапливаются представления о цвете, форме, величине. </w:t>
      </w:r>
      <w:proofErr w:type="gramStart"/>
      <w:r w:rsidRPr="00C950E9">
        <w:rPr>
          <w:sz w:val="28"/>
          <w:szCs w:val="28"/>
        </w:rPr>
        <w:t>Это значит, что ребенка надо знакомить со всеми разновидностями свойств – всеми цветами спектра, с геометрическими формами – круг, овал, квадрат, прямоугольник, треугольник, шар, куб, кирпич.</w:t>
      </w:r>
      <w:proofErr w:type="gramEnd"/>
      <w:r w:rsidRPr="00C950E9">
        <w:rPr>
          <w:sz w:val="28"/>
          <w:szCs w:val="28"/>
        </w:rPr>
        <w:t xml:space="preserve"> Развивать познавательные умения и речевые – определять цвет, размер, форму предметов путем зрительного, осязательного и двигательного обследования, сравнения. Понимать и использовать в речи слова – названия величин и форм.</w:t>
      </w:r>
    </w:p>
    <w:tbl>
      <w:tblPr>
        <w:tblW w:w="10064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55"/>
      </w:tblGrid>
      <w:tr w:rsidR="00C950E9" w:rsidRPr="00C950E9" w:rsidTr="004621D5">
        <w:trPr>
          <w:gridBefore w:val="1"/>
          <w:wBefore w:w="70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21D5" w:rsidRPr="00C950E9" w:rsidRDefault="004621D5" w:rsidP="00E44360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E9" w:rsidRPr="00C950E9" w:rsidTr="004621D5">
        <w:tc>
          <w:tcPr>
            <w:tcW w:w="10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52D5" w:rsidRPr="00C950E9" w:rsidRDefault="006A52D5" w:rsidP="00C950E9">
            <w:pPr>
              <w:ind w:left="14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50E9">
              <w:rPr>
                <w:rFonts w:ascii="Times New Roman" w:hAnsi="Times New Roman" w:cs="Times New Roman"/>
                <w:b/>
                <w:sz w:val="28"/>
                <w:szCs w:val="28"/>
              </w:rPr>
              <w:t>К осязанию</w:t>
            </w: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относят тактильную (поверхностную) чувствительность (ощущение прикосновения, давления, боли, тепла, холода и др.).</w:t>
            </w:r>
            <w:proofErr w:type="gramEnd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тактильного восприятия ребенка играйте с разнообразными природными материалами и предметами, отличающимися структурой поверхности. Давайте малышу разные игрушки: пластмассовые, резиновые, деревянные, мягкие, пушистые.</w:t>
            </w:r>
          </w:p>
          <w:p w:rsidR="004621D5" w:rsidRPr="00C950E9" w:rsidRDefault="004621D5" w:rsidP="00C950E9">
            <w:pPr>
              <w:ind w:left="14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сами сделать интересный тактильный альбом из лоскутов ткани разной текстуры: мешковины, шерсти, шелка, меха. Туда же можно добавить лист полиэтилена, оберточную бумагу от цветов, сетки от комаров, бархатную, гофрированную и наждачную бумагу, фольгу и многое другое. Играйте с шишками, колючими каштанами, ребристыми грецкими орехами и гладкими желудями. </w:t>
            </w:r>
          </w:p>
          <w:p w:rsidR="0097546B" w:rsidRDefault="004621D5" w:rsidP="00C950E9">
            <w:pPr>
              <w:ind w:left="14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950E9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Зрительное восприятие.</w:t>
            </w: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параметры зрительного восприятия: </w:t>
            </w:r>
            <w:r w:rsidRPr="00325D38">
              <w:rPr>
                <w:rFonts w:ascii="Times New Roman" w:hAnsi="Times New Roman" w:cs="Times New Roman"/>
                <w:b/>
                <w:sz w:val="28"/>
                <w:szCs w:val="28"/>
              </w:rPr>
              <w:t>Цвет, Форма, Величина.</w:t>
            </w: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21D5" w:rsidRPr="00C950E9" w:rsidRDefault="004621D5" w:rsidP="00C950E9">
            <w:pPr>
              <w:ind w:left="14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</w:t>
            </w:r>
            <w:r w:rsidRPr="00C950E9">
              <w:rPr>
                <w:rFonts w:ascii="Times New Roman" w:hAnsi="Times New Roman" w:cs="Times New Roman"/>
                <w:b/>
                <w:sz w:val="28"/>
                <w:szCs w:val="28"/>
              </w:rPr>
              <w:t>цвета</w:t>
            </w: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конкретизируется в следующих задачах: 1. развивать умение различать цвета, ориентируясь на их однородность или неоднородность при наложении; обозначать результат словами «такой», «не такой»; действовать по подражанию; 2. познакомить детей с названиями основных цветов (красный, </w:t>
            </w:r>
            <w:r w:rsidRPr="00C95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синий, желтый, зеленый); 3. развивать умение осуществлять выбор цвета по образцу и проверять его </w:t>
            </w:r>
            <w:proofErr w:type="spellStart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>примериванием</w:t>
            </w:r>
            <w:proofErr w:type="spellEnd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>, ориентироваться на цвет как на значимый признак, производить выбор цвета по слову.</w:t>
            </w:r>
          </w:p>
          <w:p w:rsidR="004621D5" w:rsidRPr="00C950E9" w:rsidRDefault="004621D5" w:rsidP="00C950E9">
            <w:pPr>
              <w:ind w:left="142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50E9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формы</w:t>
            </w: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конкретизируется в следующих задачах: 1. развивать умение практически различать форму – перераспределять пальцы на предмете в зависимости от формы, чтобы удержать предмет в руках; 2. развивать умение соотносить форму предметов с помощью проб, соотносить плоскостную и объемную формы в практическом действии с предметами; 3. сделать форму предмета значимой для ребенка, учить опираться на нее в деятельности;</w:t>
            </w:r>
            <w:proofErr w:type="gramEnd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4. развивать умение видеть форму в предмете, соотносить форму прорези и вкладки, составлять целое из разных геометрических форм, подбирая нужные с помощью проб и </w:t>
            </w:r>
            <w:proofErr w:type="spellStart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>примеривания</w:t>
            </w:r>
            <w:proofErr w:type="spellEnd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>, осуществлять выбор по образцу, проверять его с помощью наложения, вычленять контур предмета; 5. закреплять знание названий форм, осуществлять выбор формы по ее названию.</w:t>
            </w:r>
          </w:p>
          <w:p w:rsidR="004621D5" w:rsidRPr="00C950E9" w:rsidRDefault="004621D5" w:rsidP="00C950E9">
            <w:pPr>
              <w:ind w:left="142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50E9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величины</w:t>
            </w: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конкретизируется в следующих задачах: 1. развивать умение ориентироваться на величину предметов, соотносить действия рук с величиной предметов, соотносить по величине плоскостные и объемные фигуры, пробуя варианты и фиксируя верные, учитывать величину в практических действиях с предметами, соотносить предметы по величине; 2. закреплять словесное обозначение величин («большой», «маленький», «больше», «меньше»);</w:t>
            </w:r>
            <w:proofErr w:type="gramEnd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3. формировать отношение к величине как к значимому признаку; 4. обратить внимание на длину, высоту и ширину; знакомить со словами «длинный», «короткий», «высокий», «низкий», «широкий», «узкий»; 5. развивать умение соотносить предметы по длине, высоте и ширине в действиях с ними, определять зрительно предметы резко различной величины, соединять зрительный образ со словом, учить зрительно и по слову производить выбор и соотнесение величин; 6. обратить внимание на относительность величины предметов; 7. развивать умение осуществлять выбор величин по слову-названию.</w:t>
            </w:r>
          </w:p>
          <w:p w:rsidR="004621D5" w:rsidRPr="00C950E9" w:rsidRDefault="004621D5" w:rsidP="00C950E9">
            <w:pPr>
              <w:ind w:left="14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E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слухового восприятия</w:t>
            </w:r>
            <w:r w:rsidR="000B34DC"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у ребенка младшего</w:t>
            </w:r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обеспечивает формирование представлений о звуковой стороне окружающего мира, ориентировку на звук как одну из важнейших характеристик и свой</w:t>
            </w:r>
            <w:proofErr w:type="gramStart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едметов и явлений живой и неживой природы. Овладение звуковыми характеристиками способствует целостности восприятия, что имеет </w:t>
            </w:r>
            <w:proofErr w:type="gramStart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 w:rsidRPr="00C950E9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познавательного развития ребенка.</w:t>
            </w:r>
          </w:p>
          <w:p w:rsidR="000B34DC" w:rsidRPr="00C950E9" w:rsidRDefault="000B34DC" w:rsidP="00C950E9">
            <w:pPr>
              <w:ind w:left="142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6B" w:rsidRDefault="0097546B" w:rsidP="00C950E9">
            <w:pPr>
              <w:ind w:left="142" w:firstLine="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97546B" w:rsidRDefault="0097546B" w:rsidP="00C950E9">
            <w:pPr>
              <w:ind w:left="142" w:firstLine="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0B34DC" w:rsidRPr="00C950E9" w:rsidRDefault="000B34DC" w:rsidP="00C950E9">
            <w:pPr>
              <w:ind w:left="142" w:firstLine="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950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 процессе развития ребенка большую роль начинает играть сенсорная коррекция движений, а подвижность мышления ребенка обеспечивает ловкость и пластичность его движений, возможность владения движениями в экстремальной ситуации и решения новых двигательных задач. В процессе развития каждый ребенок проходит школу практического мышления, поэтому дети, ограниченные в двигательной активности, отстают от ровесников в умственном развитии, а недоразвитие психомоторики у ребенка ведет к недоразвитию мышления.</w:t>
            </w:r>
          </w:p>
          <w:p w:rsidR="000B34DC" w:rsidRPr="00C950E9" w:rsidRDefault="000B34DC" w:rsidP="00C950E9">
            <w:pPr>
              <w:ind w:left="142" w:firstLine="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0B34DC" w:rsidRPr="00C950E9" w:rsidRDefault="000B34DC" w:rsidP="00C950E9">
            <w:pPr>
              <w:ind w:left="142" w:firstLine="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0B34DC" w:rsidRPr="00C950E9" w:rsidRDefault="000B34DC" w:rsidP="00C950E9">
            <w:pPr>
              <w:ind w:left="142" w:firstLine="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25D38" w:rsidRDefault="00325D38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</w:p>
          <w:p w:rsidR="00305207" w:rsidRPr="00C950E9" w:rsidRDefault="00305207" w:rsidP="00C950E9">
            <w:pPr>
              <w:pStyle w:val="3"/>
              <w:shd w:val="clear" w:color="auto" w:fill="FFFFFF"/>
              <w:spacing w:before="0" w:beforeAutospacing="0" w:after="0" w:afterAutospacing="0"/>
              <w:ind w:left="142" w:firstLine="5"/>
              <w:rPr>
                <w:b w:val="0"/>
                <w:bCs w:val="0"/>
                <w:sz w:val="28"/>
                <w:szCs w:val="28"/>
              </w:rPr>
            </w:pPr>
            <w:r w:rsidRPr="00C950E9">
              <w:rPr>
                <w:b w:val="0"/>
                <w:bCs w:val="0"/>
                <w:sz w:val="28"/>
                <w:szCs w:val="28"/>
              </w:rPr>
              <w:t>Список используемой литературы</w:t>
            </w:r>
          </w:p>
          <w:p w:rsidR="00305207" w:rsidRPr="00C950E9" w:rsidRDefault="00305207" w:rsidP="00C950E9">
            <w:pPr>
              <w:pStyle w:val="a3"/>
              <w:shd w:val="clear" w:color="auto" w:fill="FFFFFF"/>
              <w:spacing w:before="225" w:beforeAutospacing="0" w:after="225" w:afterAutospacing="0"/>
              <w:ind w:left="142" w:firstLine="5"/>
              <w:rPr>
                <w:sz w:val="28"/>
                <w:szCs w:val="28"/>
              </w:rPr>
            </w:pPr>
            <w:r w:rsidRPr="00C950E9">
              <w:rPr>
                <w:sz w:val="28"/>
                <w:szCs w:val="28"/>
              </w:rPr>
              <w:t xml:space="preserve">1. </w:t>
            </w:r>
            <w:proofErr w:type="spellStart"/>
            <w:r w:rsidRPr="00C950E9">
              <w:rPr>
                <w:sz w:val="28"/>
                <w:szCs w:val="28"/>
              </w:rPr>
              <w:t>Венгер</w:t>
            </w:r>
            <w:proofErr w:type="spellEnd"/>
            <w:r w:rsidRPr="00C950E9">
              <w:rPr>
                <w:sz w:val="28"/>
                <w:szCs w:val="28"/>
              </w:rPr>
              <w:t xml:space="preserve"> Л. А. Воспитание сенсорной культуры ребенка от рождения до 6 лет. – </w:t>
            </w:r>
            <w:proofErr w:type="spellStart"/>
            <w:r w:rsidRPr="00C950E9">
              <w:rPr>
                <w:sz w:val="28"/>
                <w:szCs w:val="28"/>
              </w:rPr>
              <w:t>Москлва</w:t>
            </w:r>
            <w:proofErr w:type="spellEnd"/>
            <w:proofErr w:type="gramStart"/>
            <w:r w:rsidRPr="00C950E9">
              <w:rPr>
                <w:sz w:val="28"/>
                <w:szCs w:val="28"/>
              </w:rPr>
              <w:t xml:space="preserve"> .</w:t>
            </w:r>
            <w:proofErr w:type="gramEnd"/>
            <w:r w:rsidRPr="00C950E9">
              <w:rPr>
                <w:sz w:val="28"/>
                <w:szCs w:val="28"/>
              </w:rPr>
              <w:t>: Просвещение, 1988. – 144с.</w:t>
            </w:r>
          </w:p>
          <w:p w:rsidR="00305207" w:rsidRPr="00C950E9" w:rsidRDefault="00305207" w:rsidP="00C950E9">
            <w:pPr>
              <w:pStyle w:val="a3"/>
              <w:shd w:val="clear" w:color="auto" w:fill="FFFFFF"/>
              <w:spacing w:before="225" w:beforeAutospacing="0" w:after="225" w:afterAutospacing="0"/>
              <w:ind w:left="142" w:firstLine="5"/>
              <w:rPr>
                <w:sz w:val="28"/>
                <w:szCs w:val="28"/>
              </w:rPr>
            </w:pPr>
            <w:r w:rsidRPr="00C950E9">
              <w:rPr>
                <w:sz w:val="28"/>
                <w:szCs w:val="28"/>
              </w:rPr>
              <w:t>2. Дидактические игры и упражнения по сенсорному воспитанию дошкольников</w:t>
            </w:r>
            <w:proofErr w:type="gramStart"/>
            <w:r w:rsidRPr="00C950E9">
              <w:rPr>
                <w:sz w:val="28"/>
                <w:szCs w:val="28"/>
              </w:rPr>
              <w:t xml:space="preserve"> / П</w:t>
            </w:r>
            <w:proofErr w:type="gramEnd"/>
            <w:r w:rsidRPr="00C950E9">
              <w:rPr>
                <w:sz w:val="28"/>
                <w:szCs w:val="28"/>
              </w:rPr>
              <w:t xml:space="preserve">од ред. Л. А. </w:t>
            </w:r>
            <w:proofErr w:type="spellStart"/>
            <w:r w:rsidRPr="00C950E9">
              <w:rPr>
                <w:sz w:val="28"/>
                <w:szCs w:val="28"/>
              </w:rPr>
              <w:t>Венгера</w:t>
            </w:r>
            <w:proofErr w:type="spellEnd"/>
            <w:r w:rsidRPr="00C950E9">
              <w:rPr>
                <w:sz w:val="28"/>
                <w:szCs w:val="28"/>
              </w:rPr>
              <w:t>. – Москва</w:t>
            </w:r>
            <w:proofErr w:type="gramStart"/>
            <w:r w:rsidRPr="00C950E9">
              <w:rPr>
                <w:sz w:val="28"/>
                <w:szCs w:val="28"/>
              </w:rPr>
              <w:t xml:space="preserve">. : </w:t>
            </w:r>
            <w:proofErr w:type="gramEnd"/>
            <w:r w:rsidRPr="00C950E9">
              <w:rPr>
                <w:sz w:val="28"/>
                <w:szCs w:val="28"/>
              </w:rPr>
              <w:t>Просвещение, 1978. – 96с</w:t>
            </w:r>
          </w:p>
          <w:p w:rsidR="00305207" w:rsidRPr="00C950E9" w:rsidRDefault="00305207" w:rsidP="00C950E9">
            <w:pPr>
              <w:pStyle w:val="a3"/>
              <w:shd w:val="clear" w:color="auto" w:fill="FFFFFF"/>
              <w:spacing w:before="225" w:beforeAutospacing="0" w:after="225" w:afterAutospacing="0"/>
              <w:ind w:left="142" w:firstLine="5"/>
              <w:rPr>
                <w:sz w:val="28"/>
                <w:szCs w:val="28"/>
              </w:rPr>
            </w:pPr>
            <w:r w:rsidRPr="00C950E9">
              <w:rPr>
                <w:sz w:val="28"/>
                <w:szCs w:val="28"/>
              </w:rPr>
              <w:t xml:space="preserve">3. Ю. А. </w:t>
            </w:r>
            <w:proofErr w:type="spellStart"/>
            <w:r w:rsidRPr="00C950E9">
              <w:rPr>
                <w:sz w:val="28"/>
                <w:szCs w:val="28"/>
              </w:rPr>
              <w:t>Гадаева</w:t>
            </w:r>
            <w:proofErr w:type="spellEnd"/>
            <w:r w:rsidRPr="00C950E9">
              <w:rPr>
                <w:sz w:val="28"/>
                <w:szCs w:val="28"/>
              </w:rPr>
              <w:t xml:space="preserve"> «Учимся, играя» Санкт- Петербург Корона </w:t>
            </w:r>
            <w:proofErr w:type="spellStart"/>
            <w:r w:rsidRPr="00C950E9">
              <w:rPr>
                <w:sz w:val="28"/>
                <w:szCs w:val="28"/>
              </w:rPr>
              <w:t>принт</w:t>
            </w:r>
            <w:proofErr w:type="spellEnd"/>
            <w:r w:rsidRPr="00C950E9">
              <w:rPr>
                <w:sz w:val="28"/>
                <w:szCs w:val="28"/>
              </w:rPr>
              <w:t xml:space="preserve"> 2009</w:t>
            </w:r>
          </w:p>
          <w:p w:rsidR="00305207" w:rsidRPr="00C950E9" w:rsidRDefault="00305207" w:rsidP="00C950E9">
            <w:pPr>
              <w:pStyle w:val="a3"/>
              <w:shd w:val="clear" w:color="auto" w:fill="FFFFFF"/>
              <w:spacing w:before="225" w:beforeAutospacing="0" w:after="225" w:afterAutospacing="0"/>
              <w:ind w:left="142" w:firstLine="5"/>
              <w:rPr>
                <w:sz w:val="28"/>
                <w:szCs w:val="28"/>
              </w:rPr>
            </w:pPr>
            <w:r w:rsidRPr="00C950E9">
              <w:rPr>
                <w:sz w:val="28"/>
                <w:szCs w:val="28"/>
              </w:rPr>
              <w:t>4 А. В. Никитина Покажи стихи руками издательство КАРО Санкт-Петербург 2009</w:t>
            </w:r>
          </w:p>
          <w:p w:rsidR="00305207" w:rsidRPr="00C950E9" w:rsidRDefault="00305207" w:rsidP="00C950E9">
            <w:pPr>
              <w:pStyle w:val="a3"/>
              <w:shd w:val="clear" w:color="auto" w:fill="FFFFFF"/>
              <w:spacing w:before="225" w:beforeAutospacing="0" w:after="225" w:afterAutospacing="0"/>
              <w:ind w:left="142" w:firstLine="5"/>
              <w:rPr>
                <w:sz w:val="28"/>
                <w:szCs w:val="28"/>
              </w:rPr>
            </w:pPr>
            <w:r w:rsidRPr="00C950E9">
              <w:rPr>
                <w:sz w:val="28"/>
                <w:szCs w:val="28"/>
              </w:rPr>
              <w:t xml:space="preserve">5. Е. А. </w:t>
            </w:r>
            <w:proofErr w:type="spellStart"/>
            <w:r w:rsidRPr="00C950E9">
              <w:rPr>
                <w:sz w:val="28"/>
                <w:szCs w:val="28"/>
              </w:rPr>
              <w:t>Лифиц</w:t>
            </w:r>
            <w:proofErr w:type="spellEnd"/>
            <w:r w:rsidRPr="00C950E9">
              <w:rPr>
                <w:sz w:val="28"/>
                <w:szCs w:val="28"/>
              </w:rPr>
              <w:t xml:space="preserve">, И. В. </w:t>
            </w:r>
            <w:proofErr w:type="spellStart"/>
            <w:r w:rsidRPr="00C950E9">
              <w:rPr>
                <w:sz w:val="28"/>
                <w:szCs w:val="28"/>
              </w:rPr>
              <w:t>Лифиц</w:t>
            </w:r>
            <w:proofErr w:type="spellEnd"/>
            <w:r w:rsidRPr="00C950E9">
              <w:rPr>
                <w:sz w:val="28"/>
                <w:szCs w:val="28"/>
              </w:rPr>
              <w:t xml:space="preserve"> «Развитие речи, движения и мелкой моторики» Москва АЙРИС ПРЕСС 2010</w:t>
            </w:r>
          </w:p>
          <w:p w:rsidR="000B34DC" w:rsidRPr="00C950E9" w:rsidRDefault="000B34DC" w:rsidP="00C950E9">
            <w:pPr>
              <w:ind w:left="142" w:firstLine="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05207" w:rsidRPr="00C950E9" w:rsidRDefault="00305207" w:rsidP="00C950E9">
            <w:pPr>
              <w:ind w:left="142" w:firstLine="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0B34DC" w:rsidRPr="00C950E9" w:rsidRDefault="000B34DC" w:rsidP="00C950E9">
            <w:pPr>
              <w:ind w:left="142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D5" w:rsidRPr="00C950E9" w:rsidRDefault="004621D5" w:rsidP="004621D5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D5" w:rsidRPr="00C950E9" w:rsidRDefault="004621D5" w:rsidP="004621D5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D5" w:rsidRPr="00C950E9" w:rsidRDefault="004621D5" w:rsidP="004621D5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D5" w:rsidRPr="00C950E9" w:rsidRDefault="004621D5" w:rsidP="004621D5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D5" w:rsidRPr="00C950E9" w:rsidRDefault="004621D5" w:rsidP="004621D5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D5" w:rsidRPr="00C950E9" w:rsidRDefault="004621D5" w:rsidP="004621D5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D5" w:rsidRPr="00C950E9" w:rsidRDefault="004621D5" w:rsidP="00E44360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D5" w:rsidRPr="00C950E9" w:rsidRDefault="004621D5" w:rsidP="00E44360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26" w:tblpY="6445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8E11AB" w:rsidTr="004621D5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B" w:rsidRPr="008E11AB" w:rsidRDefault="008E11AB" w:rsidP="004621D5"/>
        </w:tc>
      </w:tr>
      <w:tr w:rsidR="008E11AB" w:rsidTr="004621D5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B" w:rsidRDefault="008E11AB" w:rsidP="004621D5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</w:tr>
      <w:tr w:rsidR="008E11AB" w:rsidTr="004621D5">
        <w:trPr>
          <w:trHeight w:val="2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E11AB" w:rsidRDefault="008E11AB" w:rsidP="008856B2">
            <w:pPr>
              <w:rPr>
                <w:rFonts w:ascii="inherit" w:hAnsi="inherit" w:cs="Tahoma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8E11AB" w:rsidTr="004621D5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E11AB" w:rsidRDefault="008E11AB" w:rsidP="004621D5">
            <w:pPr>
              <w:rPr>
                <w:rFonts w:ascii="inherit" w:hAnsi="inherit" w:cs="Tahoma"/>
                <w:color w:val="000000"/>
                <w:sz w:val="23"/>
                <w:szCs w:val="23"/>
              </w:rPr>
            </w:pPr>
          </w:p>
          <w:p w:rsidR="008E11AB" w:rsidRDefault="008E11AB" w:rsidP="004621D5">
            <w:pPr>
              <w:rPr>
                <w:rFonts w:ascii="inherit" w:hAnsi="inherit" w:cs="Tahoma"/>
                <w:color w:val="000000"/>
                <w:sz w:val="23"/>
                <w:szCs w:val="23"/>
              </w:rPr>
            </w:pPr>
          </w:p>
        </w:tc>
      </w:tr>
    </w:tbl>
    <w:p w:rsidR="006A52D5" w:rsidRDefault="006A52D5" w:rsidP="006A52D5">
      <w:pPr>
        <w:rPr>
          <w:vanish/>
        </w:rPr>
      </w:pPr>
    </w:p>
    <w:p w:rsidR="006A52D5" w:rsidRDefault="006A52D5" w:rsidP="00BB574A">
      <w:pPr>
        <w:pStyle w:val="a3"/>
        <w:shd w:val="clear" w:color="auto" w:fill="FFFFFF"/>
        <w:spacing w:before="225" w:beforeAutospacing="0" w:after="225" w:afterAutospacing="0"/>
        <w:rPr>
          <w:rFonts w:ascii="inherit" w:hAnsi="inherit" w:cs="Tahoma"/>
          <w:color w:val="000000"/>
          <w:sz w:val="23"/>
          <w:szCs w:val="23"/>
        </w:rPr>
      </w:pPr>
    </w:p>
    <w:p w:rsidR="006A52D5" w:rsidRDefault="006A52D5" w:rsidP="00BB574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BB574A" w:rsidRDefault="00BB574A" w:rsidP="00436DA0">
      <w:pPr>
        <w:spacing w:line="360" w:lineRule="auto"/>
      </w:pPr>
    </w:p>
    <w:p w:rsidR="000A0D0E" w:rsidRPr="000A0D0E" w:rsidRDefault="000A0D0E" w:rsidP="0032447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324470" w:rsidRPr="00324470" w:rsidRDefault="00324470" w:rsidP="0032447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324470" w:rsidRPr="00324470" w:rsidRDefault="00324470"/>
    <w:sectPr w:rsidR="00324470" w:rsidRPr="00324470" w:rsidSect="00325D3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46"/>
    <w:rsid w:val="00060846"/>
    <w:rsid w:val="000A0D0E"/>
    <w:rsid w:val="000B34DC"/>
    <w:rsid w:val="00305207"/>
    <w:rsid w:val="00324470"/>
    <w:rsid w:val="00325D38"/>
    <w:rsid w:val="003510DC"/>
    <w:rsid w:val="00436DA0"/>
    <w:rsid w:val="004621D5"/>
    <w:rsid w:val="00695F91"/>
    <w:rsid w:val="006A52D5"/>
    <w:rsid w:val="008856B2"/>
    <w:rsid w:val="008E11AB"/>
    <w:rsid w:val="0097546B"/>
    <w:rsid w:val="00BB574A"/>
    <w:rsid w:val="00C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5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2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60846"/>
  </w:style>
  <w:style w:type="paragraph" w:customStyle="1" w:styleId="c1">
    <w:name w:val="c1"/>
    <w:basedOn w:val="a"/>
    <w:rsid w:val="0006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52D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5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2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60846"/>
  </w:style>
  <w:style w:type="paragraph" w:customStyle="1" w:styleId="c1">
    <w:name w:val="c1"/>
    <w:basedOn w:val="a"/>
    <w:rsid w:val="0006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52D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2015-11-21T17:06:00Z</cp:lastPrinted>
  <dcterms:created xsi:type="dcterms:W3CDTF">2015-11-17T19:09:00Z</dcterms:created>
  <dcterms:modified xsi:type="dcterms:W3CDTF">2016-01-17T20:00:00Z</dcterms:modified>
</cp:coreProperties>
</file>