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0F" w:rsidRDefault="00497E0F" w:rsidP="00E139D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497E0F" w:rsidRPr="00497E0F" w:rsidRDefault="00497E0F" w:rsidP="00497E0F">
      <w:pPr>
        <w:jc w:val="center"/>
        <w:rPr>
          <w:rFonts w:eastAsia="Calibri"/>
          <w:bCs/>
          <w:color w:val="000000"/>
        </w:rPr>
      </w:pPr>
      <w:r w:rsidRPr="00497E0F">
        <w:rPr>
          <w:rFonts w:eastAsia="Calibri"/>
          <w:bCs/>
          <w:color w:val="000000"/>
        </w:rPr>
        <w:t xml:space="preserve">Муниципальное бюджетное образовательное учреждение для детей дошкольного и младшего школьного возраста  «Алексеевская начальная </w:t>
      </w:r>
      <w:proofErr w:type="gramStart"/>
      <w:r w:rsidRPr="00497E0F">
        <w:rPr>
          <w:rFonts w:eastAsia="Calibri"/>
          <w:bCs/>
          <w:color w:val="000000"/>
        </w:rPr>
        <w:t>школа-детский</w:t>
      </w:r>
      <w:proofErr w:type="gramEnd"/>
      <w:r w:rsidRPr="00497E0F">
        <w:rPr>
          <w:rFonts w:eastAsia="Calibri"/>
          <w:bCs/>
          <w:color w:val="000000"/>
        </w:rPr>
        <w:t xml:space="preserve"> сад №4» Алексеевского муниципального района Республики Татарстан</w:t>
      </w:r>
    </w:p>
    <w:p w:rsidR="00497E0F" w:rsidRPr="00497E0F" w:rsidRDefault="00497E0F" w:rsidP="00497E0F">
      <w:pPr>
        <w:spacing w:after="200" w:line="276" w:lineRule="auto"/>
        <w:jc w:val="center"/>
        <w:rPr>
          <w:lang w:eastAsia="en-US"/>
        </w:rPr>
      </w:pPr>
    </w:p>
    <w:p w:rsidR="00497E0F" w:rsidRPr="00497E0F" w:rsidRDefault="00497E0F" w:rsidP="00497E0F">
      <w:pPr>
        <w:jc w:val="center"/>
        <w:rPr>
          <w:bCs/>
        </w:rPr>
      </w:pPr>
    </w:p>
    <w:p w:rsidR="00497E0F" w:rsidRDefault="00497E0F" w:rsidP="00E139D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497E0F" w:rsidRDefault="00497E0F" w:rsidP="00E139D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497E0F" w:rsidRDefault="00497E0F" w:rsidP="00E139D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497E0F" w:rsidRDefault="00497E0F" w:rsidP="00E139D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497E0F" w:rsidRDefault="00497E0F" w:rsidP="00E139D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497E0F" w:rsidRDefault="00497E0F" w:rsidP="00E139D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497E0F" w:rsidRPr="00497E0F" w:rsidRDefault="00497E0F" w:rsidP="00497E0F">
      <w:pPr>
        <w:rPr>
          <w:bCs/>
        </w:rPr>
      </w:pPr>
    </w:p>
    <w:p w:rsidR="00497E0F" w:rsidRPr="00497E0F" w:rsidRDefault="00497E0F" w:rsidP="00497E0F">
      <w:pPr>
        <w:jc w:val="center"/>
        <w:rPr>
          <w:bCs/>
        </w:rPr>
      </w:pPr>
      <w:r w:rsidRPr="00497E0F">
        <w:rPr>
          <w:bCs/>
        </w:rPr>
        <w:t>Индивидуальный план</w:t>
      </w:r>
    </w:p>
    <w:p w:rsidR="00497E0F" w:rsidRPr="00497E0F" w:rsidRDefault="00497E0F" w:rsidP="00497E0F">
      <w:pPr>
        <w:jc w:val="center"/>
        <w:rPr>
          <w:bCs/>
        </w:rPr>
      </w:pPr>
      <w:r w:rsidRPr="00497E0F">
        <w:rPr>
          <w:bCs/>
        </w:rPr>
        <w:t xml:space="preserve">повышения профессионального уровня на </w:t>
      </w:r>
      <w:proofErr w:type="spellStart"/>
      <w:r w:rsidRPr="00497E0F">
        <w:rPr>
          <w:bCs/>
        </w:rPr>
        <w:t>межаттестационный</w:t>
      </w:r>
      <w:proofErr w:type="spellEnd"/>
      <w:r w:rsidRPr="00497E0F">
        <w:rPr>
          <w:bCs/>
        </w:rPr>
        <w:t xml:space="preserve"> период</w:t>
      </w:r>
    </w:p>
    <w:p w:rsidR="00497E0F" w:rsidRPr="00497E0F" w:rsidRDefault="00497E0F" w:rsidP="00497E0F">
      <w:pPr>
        <w:jc w:val="center"/>
        <w:rPr>
          <w:bCs/>
        </w:rPr>
      </w:pPr>
      <w:r>
        <w:rPr>
          <w:bCs/>
        </w:rPr>
        <w:t>учителя начальных классов</w:t>
      </w:r>
    </w:p>
    <w:p w:rsidR="00497E0F" w:rsidRPr="00497E0F" w:rsidRDefault="00497E0F" w:rsidP="00497E0F">
      <w:pPr>
        <w:spacing w:after="200" w:line="276" w:lineRule="auto"/>
        <w:jc w:val="center"/>
        <w:rPr>
          <w:lang w:eastAsia="en-US"/>
        </w:rPr>
      </w:pPr>
      <w:proofErr w:type="spellStart"/>
      <w:r>
        <w:rPr>
          <w:lang w:eastAsia="en-US"/>
        </w:rPr>
        <w:t>Муртазиной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Люции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Фоатовны</w:t>
      </w:r>
      <w:proofErr w:type="spellEnd"/>
    </w:p>
    <w:p w:rsidR="00497E0F" w:rsidRPr="00497E0F" w:rsidRDefault="00497E0F" w:rsidP="00497E0F">
      <w:pPr>
        <w:spacing w:after="200" w:line="276" w:lineRule="auto"/>
        <w:jc w:val="center"/>
        <w:rPr>
          <w:lang w:eastAsia="en-US"/>
        </w:rPr>
      </w:pPr>
    </w:p>
    <w:p w:rsidR="001B215D" w:rsidRDefault="001B215D" w:rsidP="001B215D">
      <w:pPr>
        <w:spacing w:after="200" w:line="276" w:lineRule="auto"/>
        <w:rPr>
          <w:lang w:eastAsia="en-US"/>
        </w:rPr>
      </w:pPr>
    </w:p>
    <w:p w:rsidR="00620BF4" w:rsidRDefault="00620BF4" w:rsidP="001B215D">
      <w:pPr>
        <w:spacing w:after="200" w:line="276" w:lineRule="auto"/>
        <w:rPr>
          <w:lang w:eastAsia="en-US"/>
        </w:rPr>
      </w:pPr>
    </w:p>
    <w:p w:rsidR="00620BF4" w:rsidRPr="001B215D" w:rsidRDefault="00620BF4" w:rsidP="001B215D">
      <w:pPr>
        <w:spacing w:after="200" w:line="276" w:lineRule="auto"/>
        <w:rPr>
          <w:lang w:eastAsia="en-US"/>
        </w:rPr>
      </w:pPr>
    </w:p>
    <w:p w:rsidR="001B215D" w:rsidRPr="001B215D" w:rsidRDefault="001B215D" w:rsidP="001B215D">
      <w:pPr>
        <w:spacing w:before="100" w:beforeAutospacing="1" w:after="100" w:afterAutospacing="1"/>
        <w:jc w:val="center"/>
        <w:rPr>
          <w:rFonts w:eastAsia="Calibri"/>
          <w:color w:val="000000"/>
        </w:rPr>
      </w:pPr>
      <w:r w:rsidRPr="001B215D">
        <w:rPr>
          <w:rFonts w:eastAsia="Calibri"/>
          <w:bCs/>
          <w:color w:val="000000"/>
        </w:rPr>
        <w:lastRenderedPageBreak/>
        <w:t>Личная карта учителя</w:t>
      </w:r>
    </w:p>
    <w:p w:rsidR="001B215D" w:rsidRPr="001B215D" w:rsidRDefault="001B215D" w:rsidP="009B42AC">
      <w:pPr>
        <w:spacing w:after="200" w:line="276" w:lineRule="auto"/>
        <w:ind w:firstLine="708"/>
        <w:rPr>
          <w:lang w:val="tt-RU" w:eastAsia="en-US"/>
        </w:rPr>
      </w:pPr>
      <w:r w:rsidRPr="001B215D">
        <w:rPr>
          <w:bCs/>
          <w:color w:val="000000"/>
          <w:lang w:eastAsia="en-US"/>
        </w:rPr>
        <w:t xml:space="preserve">Ф.И.О. </w:t>
      </w:r>
      <w:proofErr w:type="spellStart"/>
      <w:r w:rsidRPr="001B215D">
        <w:rPr>
          <w:bCs/>
          <w:color w:val="000000"/>
          <w:lang w:eastAsia="en-US"/>
        </w:rPr>
        <w:t>учителя</w:t>
      </w:r>
      <w:proofErr w:type="gramStart"/>
      <w:r w:rsidRPr="001B215D">
        <w:rPr>
          <w:bCs/>
          <w:color w:val="000000"/>
          <w:lang w:eastAsia="en-US"/>
        </w:rPr>
        <w:t>:</w:t>
      </w:r>
      <w:r>
        <w:rPr>
          <w:bCs/>
          <w:color w:val="000000"/>
          <w:lang w:eastAsia="en-US"/>
        </w:rPr>
        <w:t>М</w:t>
      </w:r>
      <w:proofErr w:type="gramEnd"/>
      <w:r>
        <w:rPr>
          <w:bCs/>
          <w:color w:val="000000"/>
          <w:lang w:eastAsia="en-US"/>
        </w:rPr>
        <w:t>уртазина</w:t>
      </w:r>
      <w:proofErr w:type="spellEnd"/>
      <w:r>
        <w:rPr>
          <w:bCs/>
          <w:color w:val="000000"/>
          <w:lang w:eastAsia="en-US"/>
        </w:rPr>
        <w:t xml:space="preserve"> </w:t>
      </w:r>
      <w:proofErr w:type="spellStart"/>
      <w:r>
        <w:rPr>
          <w:bCs/>
          <w:color w:val="000000"/>
          <w:lang w:eastAsia="en-US"/>
        </w:rPr>
        <w:t>Люция</w:t>
      </w:r>
      <w:proofErr w:type="spellEnd"/>
      <w:r>
        <w:rPr>
          <w:bCs/>
          <w:color w:val="000000"/>
          <w:lang w:eastAsia="en-US"/>
        </w:rPr>
        <w:t xml:space="preserve"> </w:t>
      </w:r>
      <w:proofErr w:type="spellStart"/>
      <w:r>
        <w:rPr>
          <w:bCs/>
          <w:color w:val="000000"/>
          <w:lang w:eastAsia="en-US"/>
        </w:rPr>
        <w:t>Фоатовна</w:t>
      </w:r>
      <w:proofErr w:type="spellEnd"/>
    </w:p>
    <w:p w:rsidR="001B215D" w:rsidRPr="001B215D" w:rsidRDefault="001B215D" w:rsidP="009B42AC">
      <w:pPr>
        <w:spacing w:before="100" w:beforeAutospacing="1" w:after="100" w:afterAutospacing="1"/>
        <w:ind w:firstLine="708"/>
        <w:rPr>
          <w:rFonts w:eastAsia="Calibri"/>
          <w:color w:val="000000"/>
          <w:lang w:val="tt-RU"/>
        </w:rPr>
      </w:pPr>
      <w:r w:rsidRPr="001B215D">
        <w:rPr>
          <w:rFonts w:eastAsia="Calibri"/>
          <w:bCs/>
          <w:color w:val="000000"/>
        </w:rPr>
        <w:t>Дата рождения: </w:t>
      </w:r>
      <w:r>
        <w:rPr>
          <w:rFonts w:eastAsia="Calibri"/>
          <w:color w:val="000000"/>
          <w:lang w:val="tt-RU"/>
        </w:rPr>
        <w:t>06.02.1983г</w:t>
      </w:r>
    </w:p>
    <w:p w:rsidR="001B215D" w:rsidRPr="001B215D" w:rsidRDefault="009B42AC" w:rsidP="00F940D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="001B215D" w:rsidRPr="001B215D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Образование:</w:t>
      </w:r>
      <w:r w:rsidR="001B215D" w:rsidRPr="00F940D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F940DE" w:rsidRPr="00F940DE">
        <w:rPr>
          <w:rFonts w:ascii="Times New Roman" w:hAnsi="Times New Roman" w:cs="Times New Roman"/>
          <w:sz w:val="24"/>
          <w:szCs w:val="24"/>
        </w:rPr>
        <w:t xml:space="preserve">среднее профессиональное, в 2003 году окончила Казанский педагогический колледж,  получила специальность  «Преподавание в начальных классах» и квалификация «Учитель начальных классов», высшее, в 2009 году окончила «Татарский государственный гуманитарно-педагогический университет», получила  специальность «Юриспруденция» </w:t>
      </w:r>
      <w:r w:rsidR="00F940DE">
        <w:rPr>
          <w:rFonts w:ascii="Times New Roman" w:hAnsi="Times New Roman" w:cs="Times New Roman"/>
          <w:sz w:val="24"/>
          <w:szCs w:val="24"/>
        </w:rPr>
        <w:t>и  квалификация «Учитель права.</w:t>
      </w:r>
      <w:proofErr w:type="gramEnd"/>
    </w:p>
    <w:p w:rsidR="001B215D" w:rsidRPr="001B215D" w:rsidRDefault="001B215D" w:rsidP="001B215D">
      <w:pPr>
        <w:jc w:val="both"/>
        <w:rPr>
          <w:rFonts w:eastAsia="Calibri"/>
          <w:color w:val="000000"/>
          <w:lang w:val="tt-RU"/>
        </w:rPr>
      </w:pPr>
      <w:r w:rsidRPr="001B215D">
        <w:rPr>
          <w:rFonts w:eastAsia="Calibri"/>
          <w:bCs/>
          <w:color w:val="000000"/>
        </w:rPr>
        <w:t>Место работы: </w:t>
      </w:r>
      <w:r w:rsidRPr="001B215D">
        <w:rPr>
          <w:rFonts w:eastAsia="Calibri"/>
          <w:color w:val="000000"/>
        </w:rPr>
        <w:t>МБОУ «</w:t>
      </w:r>
      <w:proofErr w:type="gramStart"/>
      <w:r w:rsidRPr="001B215D">
        <w:rPr>
          <w:rFonts w:eastAsia="Calibri"/>
          <w:color w:val="000000"/>
        </w:rPr>
        <w:t>Алексеевская</w:t>
      </w:r>
      <w:proofErr w:type="gramEnd"/>
      <w:r w:rsidRPr="001B215D">
        <w:rPr>
          <w:rFonts w:eastAsia="Calibri"/>
          <w:color w:val="000000"/>
        </w:rPr>
        <w:t xml:space="preserve"> начальная школа-детский сад №4»</w:t>
      </w:r>
    </w:p>
    <w:p w:rsidR="001B215D" w:rsidRPr="001B215D" w:rsidRDefault="001B215D" w:rsidP="009B42AC">
      <w:pPr>
        <w:spacing w:before="100" w:beforeAutospacing="1" w:after="100" w:afterAutospacing="1"/>
        <w:ind w:firstLine="708"/>
        <w:rPr>
          <w:rFonts w:eastAsia="Calibri"/>
          <w:color w:val="000000"/>
        </w:rPr>
      </w:pPr>
      <w:r w:rsidRPr="001B215D">
        <w:rPr>
          <w:rFonts w:eastAsia="Calibri"/>
          <w:bCs/>
          <w:color w:val="000000"/>
        </w:rPr>
        <w:t>Занимаемая должность: </w:t>
      </w:r>
      <w:r w:rsidRPr="001B215D">
        <w:rPr>
          <w:rFonts w:eastAsia="Calibri"/>
          <w:color w:val="000000"/>
        </w:rPr>
        <w:t>учите</w:t>
      </w:r>
      <w:r w:rsidR="009B42AC">
        <w:rPr>
          <w:rFonts w:eastAsia="Calibri"/>
          <w:color w:val="000000"/>
        </w:rPr>
        <w:t>ль начальных классов</w:t>
      </w:r>
    </w:p>
    <w:p w:rsidR="001B215D" w:rsidRPr="001B215D" w:rsidRDefault="001B215D" w:rsidP="009B42AC">
      <w:pPr>
        <w:spacing w:before="100" w:beforeAutospacing="1" w:after="100" w:afterAutospacing="1"/>
        <w:ind w:firstLine="708"/>
        <w:rPr>
          <w:rFonts w:eastAsia="Calibri"/>
          <w:color w:val="000000"/>
        </w:rPr>
      </w:pPr>
      <w:r w:rsidRPr="001B215D">
        <w:rPr>
          <w:rFonts w:eastAsia="Calibri"/>
          <w:bCs/>
          <w:color w:val="000000"/>
        </w:rPr>
        <w:t>Общий стаж: </w:t>
      </w:r>
      <w:r w:rsidR="009B42AC">
        <w:rPr>
          <w:rFonts w:eastAsia="Calibri"/>
          <w:color w:val="000000"/>
        </w:rPr>
        <w:t>12</w:t>
      </w:r>
      <w:r w:rsidRPr="001B215D">
        <w:rPr>
          <w:rFonts w:eastAsia="Calibri"/>
          <w:color w:val="000000"/>
        </w:rPr>
        <w:t xml:space="preserve"> лет</w:t>
      </w:r>
    </w:p>
    <w:p w:rsidR="001B215D" w:rsidRDefault="001B215D" w:rsidP="009B42AC">
      <w:pPr>
        <w:spacing w:before="100" w:beforeAutospacing="1" w:after="100" w:afterAutospacing="1"/>
        <w:ind w:firstLine="708"/>
        <w:rPr>
          <w:rFonts w:eastAsia="Calibri"/>
          <w:color w:val="000000"/>
        </w:rPr>
      </w:pPr>
      <w:r w:rsidRPr="001B215D">
        <w:rPr>
          <w:rFonts w:eastAsia="Calibri"/>
          <w:bCs/>
          <w:color w:val="000000"/>
        </w:rPr>
        <w:t>Педагогический стаж: </w:t>
      </w:r>
      <w:r w:rsidR="009B42AC">
        <w:rPr>
          <w:rFonts w:eastAsia="Calibri"/>
          <w:color w:val="000000"/>
        </w:rPr>
        <w:t>12</w:t>
      </w:r>
      <w:r w:rsidRPr="001B215D">
        <w:rPr>
          <w:rFonts w:eastAsia="Calibri"/>
          <w:color w:val="000000"/>
        </w:rPr>
        <w:t xml:space="preserve"> лет</w:t>
      </w:r>
    </w:p>
    <w:p w:rsidR="009B42AC" w:rsidRPr="009B42AC" w:rsidRDefault="009B42AC" w:rsidP="009B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</w:rPr>
      </w:pPr>
      <w:r w:rsidRPr="009B42AC">
        <w:rPr>
          <w:rFonts w:eastAsia="Calibri"/>
        </w:rPr>
        <w:t xml:space="preserve">        Сведения о повышении квалификации ФГАОУ ВПО «Казанский (Приволжский) федеральный университет» в 2015 год, 72 часа, по программе «ФГОС НОО: формирование универсальных учебных действий в начальной школе».</w:t>
      </w:r>
    </w:p>
    <w:p w:rsidR="009B42AC" w:rsidRPr="001B215D" w:rsidRDefault="009B42AC" w:rsidP="001B215D">
      <w:pPr>
        <w:spacing w:before="100" w:beforeAutospacing="1" w:after="100" w:afterAutospacing="1"/>
        <w:rPr>
          <w:rFonts w:eastAsia="Calibri"/>
          <w:color w:val="000000"/>
        </w:rPr>
      </w:pPr>
    </w:p>
    <w:p w:rsidR="001B215D" w:rsidRDefault="001B215D" w:rsidP="001B215D">
      <w:pPr>
        <w:spacing w:before="100" w:beforeAutospacing="1" w:after="100" w:afterAutospacing="1"/>
        <w:rPr>
          <w:rFonts w:eastAsia="Calibri"/>
        </w:rPr>
      </w:pPr>
      <w:r w:rsidRPr="001B215D">
        <w:rPr>
          <w:rFonts w:eastAsia="Calibri"/>
        </w:rPr>
        <w:t>Тема самообразования педагога</w:t>
      </w:r>
      <w:r w:rsidR="00620BF4">
        <w:rPr>
          <w:rFonts w:eastAsia="Calibri"/>
        </w:rPr>
        <w:t>:</w:t>
      </w:r>
    </w:p>
    <w:p w:rsidR="00620BF4" w:rsidRDefault="00620BF4" w:rsidP="00620BF4">
      <w:pPr>
        <w:rPr>
          <w:bCs/>
          <w:szCs w:val="28"/>
        </w:rPr>
      </w:pPr>
      <w:r>
        <w:rPr>
          <w:bCs/>
          <w:szCs w:val="28"/>
        </w:rPr>
        <w:t xml:space="preserve">«Проектная деятельность, как средство формирования УУД, </w:t>
      </w:r>
      <w:r>
        <w:rPr>
          <w:szCs w:val="28"/>
        </w:rPr>
        <w:t xml:space="preserve">фактор повышения качества образования </w:t>
      </w:r>
      <w:r>
        <w:rPr>
          <w:bCs/>
          <w:szCs w:val="28"/>
        </w:rPr>
        <w:t>в условиях внедрения ФГОС НОО».</w:t>
      </w:r>
    </w:p>
    <w:p w:rsidR="00620BF4" w:rsidRPr="001B215D" w:rsidRDefault="00620BF4" w:rsidP="001B215D">
      <w:pPr>
        <w:spacing w:before="100" w:beforeAutospacing="1" w:after="100" w:afterAutospacing="1"/>
        <w:rPr>
          <w:rFonts w:eastAsia="Calibri"/>
        </w:rPr>
      </w:pPr>
    </w:p>
    <w:p w:rsidR="00E139DA" w:rsidRDefault="00E139DA" w:rsidP="00620BF4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20BF4" w:rsidRDefault="00620BF4" w:rsidP="00620BF4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20BF4" w:rsidRDefault="00620BF4" w:rsidP="00620BF4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C2E10" w:rsidRDefault="00EC2E10" w:rsidP="00EC2E10">
      <w:pPr>
        <w:spacing w:before="100" w:beforeAutospacing="1" w:after="100" w:afterAutospacing="1"/>
        <w:jc w:val="both"/>
        <w:rPr>
          <w:sz w:val="22"/>
        </w:rPr>
      </w:pPr>
      <w:r>
        <w:rPr>
          <w:b/>
          <w:bCs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  </w:t>
      </w:r>
      <w:r>
        <w:rPr>
          <w:szCs w:val="28"/>
        </w:rPr>
        <w:t>способствовать формированию УУД через внедрение технологии проектной деятельности в рамках реализации ФГОС</w:t>
      </w:r>
    </w:p>
    <w:p w:rsidR="00EC2E10" w:rsidRDefault="00EC2E10" w:rsidP="00EC2E10">
      <w:pPr>
        <w:spacing w:before="100" w:beforeAutospacing="1" w:after="100" w:afterAutospacing="1"/>
        <w:jc w:val="both"/>
        <w:rPr>
          <w:szCs w:val="28"/>
        </w:rPr>
      </w:pPr>
      <w:r>
        <w:rPr>
          <w:b/>
          <w:bCs/>
          <w:szCs w:val="28"/>
        </w:rPr>
        <w:t>Задачи</w:t>
      </w:r>
      <w:r>
        <w:rPr>
          <w:szCs w:val="28"/>
        </w:rPr>
        <w:t xml:space="preserve">: </w:t>
      </w:r>
    </w:p>
    <w:p w:rsidR="00EC2E10" w:rsidRDefault="00EC2E10" w:rsidP="00EC2E1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EC2E10" w:rsidRDefault="00EC2E10" w:rsidP="00EC2E1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использование технологии проектной деятельности с целью формирования УУД, академических знаний, умений, навыков;</w:t>
      </w:r>
    </w:p>
    <w:p w:rsidR="00EC2E10" w:rsidRDefault="00EC2E10" w:rsidP="00EC2E1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EC2E10" w:rsidRDefault="00EC2E10" w:rsidP="00EC2E1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повышение качества проведения учебных занятий на основе внедрения новых технологий;</w:t>
      </w:r>
    </w:p>
    <w:p w:rsidR="00EC2E10" w:rsidRDefault="00EC2E10" w:rsidP="00EC2E1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разработка учебных, научно – методических и дидактических материалов.</w:t>
      </w:r>
    </w:p>
    <w:p w:rsidR="00EC2E10" w:rsidRDefault="00EC2E10" w:rsidP="00EC2E10">
      <w:pPr>
        <w:spacing w:before="100" w:beforeAutospacing="1" w:after="100" w:afterAutospacing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 вопросов по самообразованию: </w:t>
      </w:r>
    </w:p>
    <w:p w:rsidR="00EC2E10" w:rsidRDefault="00EC2E10" w:rsidP="00EC2E1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bCs/>
        </w:rPr>
        <w:t>изучение психолого-педагогической литературы;</w:t>
      </w:r>
    </w:p>
    <w:p w:rsidR="00EC2E10" w:rsidRDefault="00EC2E10" w:rsidP="00EC2E1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bCs/>
        </w:rPr>
        <w:t>разработка программно – методического обеспечения учебно-воспитательного процесса;</w:t>
      </w:r>
    </w:p>
    <w:p w:rsidR="00EC2E10" w:rsidRDefault="00EC2E10" w:rsidP="00EC2E1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проектная и исследовательская деятельность;</w:t>
      </w:r>
    </w:p>
    <w:p w:rsidR="00EC2E10" w:rsidRDefault="00EC2E10" w:rsidP="00EC2E1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анализ и оценка результатов своей деятельности и деятельности учащихся;</w:t>
      </w:r>
    </w:p>
    <w:p w:rsidR="00EC2E10" w:rsidRDefault="00EC2E10" w:rsidP="00EC2E1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продолжать изучать педагогический опыт других преподавателей;</w:t>
      </w:r>
    </w:p>
    <w:p w:rsidR="00EC2E10" w:rsidRDefault="00EC2E10" w:rsidP="00EC2E1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планомерное и систематическое совершенствование методов учебно–воспитательного процесса.</w:t>
      </w:r>
    </w:p>
    <w:p w:rsidR="00EC2E10" w:rsidRDefault="00EC2E10" w:rsidP="00EC2E10">
      <w:pPr>
        <w:spacing w:before="100" w:beforeAutospacing="1" w:after="100" w:afterAutospacing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Предполагаемый результат: </w:t>
      </w:r>
    </w:p>
    <w:p w:rsidR="00EC2E10" w:rsidRDefault="00EC2E10" w:rsidP="00EC2E10">
      <w:pPr>
        <w:numPr>
          <w:ilvl w:val="0"/>
          <w:numId w:val="3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>разработка рабочих программ по предметам в соответствии с ФГОС</w:t>
      </w:r>
    </w:p>
    <w:p w:rsidR="00EC2E10" w:rsidRDefault="00EC2E10" w:rsidP="00EC2E10">
      <w:pPr>
        <w:numPr>
          <w:ilvl w:val="0"/>
          <w:numId w:val="4"/>
        </w:numPr>
        <w:spacing w:before="100" w:beforeAutospacing="1" w:after="100" w:afterAutospacing="1"/>
        <w:ind w:left="792"/>
        <w:jc w:val="both"/>
      </w:pPr>
      <w:r>
        <w:t xml:space="preserve">формирование у ученика </w:t>
      </w:r>
      <w:r>
        <w:rPr>
          <w:kern w:val="2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EC2E10" w:rsidRDefault="00EC2E10" w:rsidP="00EC2E1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kern w:val="2"/>
        </w:rPr>
        <w:t>повышение качества преподаваемых предметов;</w:t>
      </w:r>
    </w:p>
    <w:p w:rsidR="00EC2E10" w:rsidRDefault="00EC2E10" w:rsidP="00EC2E1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kern w:val="2"/>
        </w:rPr>
        <w:t xml:space="preserve">участие в педсоветах,  семинарах, </w:t>
      </w:r>
      <w:proofErr w:type="spellStart"/>
      <w:r>
        <w:rPr>
          <w:kern w:val="2"/>
        </w:rPr>
        <w:t>вебинарах</w:t>
      </w:r>
      <w:proofErr w:type="spellEnd"/>
      <w:r>
        <w:rPr>
          <w:kern w:val="2"/>
        </w:rPr>
        <w:t>, в работе школьного и районного МО учителей начальных классов;</w:t>
      </w:r>
    </w:p>
    <w:p w:rsidR="00EC2E10" w:rsidRPr="0037696D" w:rsidRDefault="00EC2E10" w:rsidP="00EC2E1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kern w:val="2"/>
        </w:rPr>
        <w:t>умение оказать практическую помощь коллегам.</w:t>
      </w:r>
    </w:p>
    <w:p w:rsidR="003A42E0" w:rsidRPr="003A42E0" w:rsidRDefault="0037696D" w:rsidP="003A42E0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37696D">
        <w:rPr>
          <w:color w:val="000000"/>
          <w:sz w:val="22"/>
          <w:szCs w:val="22"/>
        </w:rPr>
        <w:lastRenderedPageBreak/>
        <w:t>Публикации на сайте</w:t>
      </w:r>
    </w:p>
    <w:p w:rsidR="003A42E0" w:rsidRPr="00E50CAB" w:rsidRDefault="003A42E0" w:rsidP="003A42E0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E50CAB">
        <w:rPr>
          <w:color w:val="000000"/>
          <w:sz w:val="22"/>
          <w:szCs w:val="22"/>
        </w:rPr>
        <w:t>повышение качества преподавания предмета (для учащихся: качество ЗУН не менее 70%)</w:t>
      </w:r>
    </w:p>
    <w:p w:rsidR="00EC2E10" w:rsidRDefault="00EC2E10" w:rsidP="00EC2E10">
      <w:pPr>
        <w:spacing w:before="100" w:beforeAutospacing="1" w:after="100" w:afterAutospacing="1"/>
        <w:jc w:val="both"/>
        <w:rPr>
          <w:sz w:val="22"/>
        </w:rPr>
      </w:pPr>
      <w:r>
        <w:rPr>
          <w:b/>
          <w:bCs/>
          <w:szCs w:val="28"/>
        </w:rPr>
        <w:t>Форма отчета по проделанной работе:</w:t>
      </w:r>
      <w:r>
        <w:rPr>
          <w:szCs w:val="28"/>
        </w:rPr>
        <w:t xml:space="preserve"> выступление на заседаниях  и педсовете, участие в конкурсах.</w:t>
      </w:r>
    </w:p>
    <w:p w:rsidR="003A42E0" w:rsidRPr="003A42E0" w:rsidRDefault="003A42E0" w:rsidP="003A42E0">
      <w:pPr>
        <w:rPr>
          <w:rFonts w:ascii="Arial" w:hAnsi="Arial" w:cs="Arial"/>
          <w:color w:val="000000"/>
          <w:sz w:val="22"/>
          <w:szCs w:val="22"/>
        </w:rPr>
      </w:pPr>
      <w:r w:rsidRPr="003A42E0">
        <w:rPr>
          <w:b/>
          <w:bCs/>
          <w:color w:val="000000"/>
          <w:sz w:val="22"/>
          <w:szCs w:val="22"/>
        </w:rPr>
        <w:t>Формы самообразования:</w:t>
      </w:r>
    </w:p>
    <w:p w:rsidR="003A42E0" w:rsidRPr="003A42E0" w:rsidRDefault="003A42E0" w:rsidP="00E50CAB">
      <w:pPr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• Индивидуальный план (систематический просм</w:t>
      </w:r>
      <w:r w:rsidR="00E50CAB">
        <w:rPr>
          <w:color w:val="000000"/>
          <w:sz w:val="22"/>
          <w:szCs w:val="22"/>
        </w:rPr>
        <w:t>отр определенных телепередач,</w:t>
      </w:r>
      <w:r w:rsidRPr="003A42E0">
        <w:rPr>
          <w:color w:val="000000"/>
          <w:sz w:val="22"/>
          <w:szCs w:val="22"/>
        </w:rPr>
        <w:t>   чтение конкретных педагогически</w:t>
      </w:r>
      <w:r w:rsidR="00E50CAB">
        <w:rPr>
          <w:color w:val="000000"/>
          <w:sz w:val="22"/>
          <w:szCs w:val="22"/>
        </w:rPr>
        <w:t xml:space="preserve">х периодических изданий, чтение </w:t>
      </w:r>
      <w:r w:rsidRPr="003A42E0">
        <w:rPr>
          <w:color w:val="000000"/>
          <w:sz w:val="22"/>
          <w:szCs w:val="22"/>
        </w:rPr>
        <w:t>методической,   педагогической и предметной литературы)</w:t>
      </w:r>
    </w:p>
    <w:p w:rsidR="003A42E0" w:rsidRPr="003A42E0" w:rsidRDefault="003A42E0" w:rsidP="003A42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• Сетевое взаимодействие с педагогами посредством Интернет</w:t>
      </w:r>
    </w:p>
    <w:p w:rsidR="003A42E0" w:rsidRPr="003A42E0" w:rsidRDefault="003A42E0" w:rsidP="003A42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• Участие в деятельности школьного методического объединения учителей</w:t>
      </w:r>
    </w:p>
    <w:p w:rsidR="003A42E0" w:rsidRPr="003A42E0" w:rsidRDefault="003A42E0" w:rsidP="003A42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• Участие в семинарах, конференциях, педагогических чтениях</w:t>
      </w:r>
    </w:p>
    <w:p w:rsidR="003A42E0" w:rsidRPr="003A42E0" w:rsidRDefault="003A42E0" w:rsidP="003A42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• Мастер-классы по предметам</w:t>
      </w:r>
    </w:p>
    <w:p w:rsidR="003A42E0" w:rsidRDefault="003A42E0" w:rsidP="003A42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• Мероприятия по обмену опытом</w:t>
      </w:r>
    </w:p>
    <w:p w:rsidR="003A42E0" w:rsidRDefault="003A42E0" w:rsidP="003A42E0">
      <w:pPr>
        <w:jc w:val="both"/>
        <w:rPr>
          <w:b/>
          <w:bCs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 xml:space="preserve"> • Курсы повышения квалификации</w:t>
      </w:r>
      <w:r w:rsidRPr="003A42E0">
        <w:rPr>
          <w:b/>
          <w:bCs/>
          <w:color w:val="000000"/>
          <w:sz w:val="22"/>
          <w:szCs w:val="22"/>
        </w:rPr>
        <w:t> </w:t>
      </w:r>
    </w:p>
    <w:p w:rsidR="003A42E0" w:rsidRDefault="003A42E0" w:rsidP="003A42E0">
      <w:pPr>
        <w:jc w:val="both"/>
        <w:rPr>
          <w:b/>
          <w:bCs/>
          <w:color w:val="000000"/>
          <w:sz w:val="22"/>
          <w:szCs w:val="22"/>
        </w:rPr>
      </w:pPr>
    </w:p>
    <w:p w:rsidR="003A42E0" w:rsidRPr="003A42E0" w:rsidRDefault="003A42E0" w:rsidP="003A42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0BF4" w:rsidRPr="00620BF4" w:rsidRDefault="00620BF4" w:rsidP="00620BF4">
      <w:pPr>
        <w:tabs>
          <w:tab w:val="left" w:pos="709"/>
        </w:tabs>
        <w:ind w:left="-142"/>
        <w:jc w:val="center"/>
        <w:rPr>
          <w:b/>
          <w:color w:val="000000"/>
        </w:rPr>
      </w:pPr>
      <w:r w:rsidRPr="00620BF4">
        <w:rPr>
          <w:b/>
          <w:bCs/>
          <w:color w:val="000000"/>
        </w:rPr>
        <w:t>Источники самообразования:</w:t>
      </w:r>
    </w:p>
    <w:p w:rsidR="00620BF4" w:rsidRPr="00620BF4" w:rsidRDefault="00620BF4" w:rsidP="00620BF4">
      <w:pPr>
        <w:tabs>
          <w:tab w:val="left" w:pos="709"/>
        </w:tabs>
        <w:ind w:left="-142"/>
        <w:rPr>
          <w:color w:val="000000"/>
        </w:rPr>
      </w:pPr>
      <w:proofErr w:type="gramStart"/>
      <w:r w:rsidRPr="00620BF4">
        <w:rPr>
          <w:color w:val="000000"/>
        </w:rPr>
        <w:t>а) СМИ, в том числе: специализированная литература (методическая, научно-популярная, публицистическая, художественная),</w:t>
      </w:r>
      <w:proofErr w:type="gramEnd"/>
    </w:p>
    <w:p w:rsidR="00620BF4" w:rsidRPr="00620BF4" w:rsidRDefault="00620BF4" w:rsidP="00620BF4">
      <w:pPr>
        <w:tabs>
          <w:tab w:val="left" w:pos="709"/>
        </w:tabs>
        <w:ind w:left="-142"/>
        <w:rPr>
          <w:color w:val="000000"/>
        </w:rPr>
      </w:pPr>
      <w:r w:rsidRPr="00620BF4">
        <w:rPr>
          <w:color w:val="000000"/>
        </w:rPr>
        <w:t xml:space="preserve">б) Интернет; </w:t>
      </w:r>
    </w:p>
    <w:p w:rsidR="00620BF4" w:rsidRPr="00620BF4" w:rsidRDefault="00620BF4" w:rsidP="00620BF4">
      <w:pPr>
        <w:tabs>
          <w:tab w:val="left" w:pos="709"/>
        </w:tabs>
        <w:ind w:left="-142"/>
        <w:rPr>
          <w:color w:val="000000"/>
        </w:rPr>
      </w:pPr>
      <w:r w:rsidRPr="00620BF4">
        <w:rPr>
          <w:color w:val="000000"/>
        </w:rPr>
        <w:t>в</w:t>
      </w:r>
      <w:proofErr w:type="gramStart"/>
      <w:r w:rsidRPr="00620BF4">
        <w:rPr>
          <w:color w:val="000000"/>
        </w:rPr>
        <w:t>)м</w:t>
      </w:r>
      <w:proofErr w:type="gramEnd"/>
      <w:r w:rsidRPr="00620BF4">
        <w:rPr>
          <w:color w:val="000000"/>
        </w:rPr>
        <w:t>едиа-информация на различных носителях;</w:t>
      </w:r>
    </w:p>
    <w:p w:rsidR="00620BF4" w:rsidRPr="00620BF4" w:rsidRDefault="00620BF4" w:rsidP="00620BF4">
      <w:pPr>
        <w:tabs>
          <w:tab w:val="left" w:pos="709"/>
        </w:tabs>
        <w:ind w:left="-142"/>
        <w:rPr>
          <w:color w:val="000000"/>
        </w:rPr>
      </w:pPr>
      <w:r w:rsidRPr="00620BF4">
        <w:rPr>
          <w:color w:val="000000"/>
        </w:rPr>
        <w:t>г</w:t>
      </w:r>
      <w:proofErr w:type="gramStart"/>
      <w:r w:rsidRPr="00620BF4">
        <w:rPr>
          <w:color w:val="000000"/>
        </w:rPr>
        <w:t>)с</w:t>
      </w:r>
      <w:proofErr w:type="gramEnd"/>
      <w:r w:rsidRPr="00620BF4">
        <w:rPr>
          <w:color w:val="000000"/>
        </w:rPr>
        <w:t>еминары, конференции, лектории, мероприятия по обмену опытом, мастер-классы;</w:t>
      </w:r>
    </w:p>
    <w:p w:rsidR="00620BF4" w:rsidRPr="00620BF4" w:rsidRDefault="00620BF4" w:rsidP="00620BF4">
      <w:pPr>
        <w:tabs>
          <w:tab w:val="left" w:pos="709"/>
        </w:tabs>
        <w:ind w:left="-142"/>
        <w:rPr>
          <w:color w:val="000000"/>
        </w:rPr>
      </w:pPr>
      <w:r w:rsidRPr="00620BF4">
        <w:rPr>
          <w:color w:val="000000"/>
        </w:rPr>
        <w:t>д) курсы повышения квалификации;</w:t>
      </w:r>
    </w:p>
    <w:p w:rsidR="00620BF4" w:rsidRPr="00620BF4" w:rsidRDefault="00620BF4" w:rsidP="00620BF4">
      <w:pPr>
        <w:tabs>
          <w:tab w:val="left" w:pos="709"/>
        </w:tabs>
        <w:ind w:left="-142"/>
        <w:rPr>
          <w:color w:val="000000"/>
        </w:rPr>
      </w:pPr>
      <w:r w:rsidRPr="00620BF4">
        <w:rPr>
          <w:color w:val="000000"/>
        </w:rPr>
        <w:t>е) экскурсии, театры, выставки, музеи, концерты.</w:t>
      </w:r>
    </w:p>
    <w:p w:rsidR="00620BF4" w:rsidRPr="00620BF4" w:rsidRDefault="00620BF4" w:rsidP="00620BF4">
      <w:pPr>
        <w:tabs>
          <w:tab w:val="left" w:pos="709"/>
        </w:tabs>
        <w:ind w:left="-142"/>
        <w:jc w:val="center"/>
        <w:rPr>
          <w:b/>
          <w:color w:val="000000"/>
        </w:rPr>
      </w:pPr>
    </w:p>
    <w:p w:rsidR="00620BF4" w:rsidRPr="00620BF4" w:rsidRDefault="00620BF4" w:rsidP="00620BF4">
      <w:pPr>
        <w:tabs>
          <w:tab w:val="left" w:pos="709"/>
        </w:tabs>
        <w:jc w:val="both"/>
        <w:rPr>
          <w:color w:val="000000"/>
          <w:sz w:val="22"/>
          <w:szCs w:val="22"/>
        </w:rPr>
      </w:pPr>
    </w:p>
    <w:p w:rsidR="00620BF4" w:rsidRDefault="003A42E0" w:rsidP="003A42E0">
      <w:pPr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План с</w:t>
      </w:r>
      <w:r w:rsidR="00C918E0">
        <w:rPr>
          <w:color w:val="000000"/>
          <w:sz w:val="22"/>
          <w:szCs w:val="22"/>
        </w:rPr>
        <w:t>амообразования разработан на 2016-2021</w:t>
      </w:r>
      <w:r w:rsidRPr="003A42E0">
        <w:rPr>
          <w:color w:val="000000"/>
          <w:sz w:val="22"/>
          <w:szCs w:val="22"/>
        </w:rPr>
        <w:t xml:space="preserve"> г. г. и включает следующие этапы.</w:t>
      </w:r>
    </w:p>
    <w:p w:rsidR="003A42E0" w:rsidRPr="003A42E0" w:rsidRDefault="003A42E0" w:rsidP="003A42E0">
      <w:pPr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3A42E0" w:rsidRPr="003A42E0" w:rsidRDefault="003A42E0" w:rsidP="003A42E0">
      <w:pPr>
        <w:ind w:firstLine="568"/>
        <w:rPr>
          <w:rFonts w:ascii="Arial" w:hAnsi="Arial" w:cs="Arial"/>
          <w:color w:val="000000"/>
          <w:sz w:val="22"/>
          <w:szCs w:val="22"/>
        </w:rPr>
      </w:pPr>
      <w:r w:rsidRPr="003A42E0">
        <w:rPr>
          <w:b/>
          <w:bCs/>
          <w:color w:val="000000"/>
          <w:sz w:val="22"/>
          <w:szCs w:val="22"/>
        </w:rPr>
        <w:t>I. Теоретический этап: 201</w:t>
      </w:r>
      <w:r w:rsidR="00C918E0">
        <w:rPr>
          <w:b/>
          <w:bCs/>
          <w:color w:val="000000"/>
          <w:sz w:val="22"/>
          <w:szCs w:val="22"/>
        </w:rPr>
        <w:t>6</w:t>
      </w:r>
      <w:r w:rsidRPr="003A42E0">
        <w:rPr>
          <w:b/>
          <w:bCs/>
          <w:color w:val="000000"/>
          <w:sz w:val="22"/>
          <w:szCs w:val="22"/>
        </w:rPr>
        <w:t>-201</w:t>
      </w:r>
      <w:r w:rsidR="00C918E0">
        <w:rPr>
          <w:b/>
          <w:bCs/>
          <w:color w:val="000000"/>
          <w:sz w:val="22"/>
          <w:szCs w:val="22"/>
        </w:rPr>
        <w:t>8</w:t>
      </w:r>
      <w:r w:rsidRPr="003A42E0">
        <w:rPr>
          <w:b/>
          <w:bCs/>
          <w:color w:val="000000"/>
          <w:sz w:val="22"/>
          <w:szCs w:val="22"/>
        </w:rPr>
        <w:t> гг.</w:t>
      </w:r>
    </w:p>
    <w:p w:rsidR="003A42E0" w:rsidRPr="003A42E0" w:rsidRDefault="003A42E0" w:rsidP="003A42E0">
      <w:pPr>
        <w:numPr>
          <w:ilvl w:val="0"/>
          <w:numId w:val="8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выбор цели работы;</w:t>
      </w:r>
    </w:p>
    <w:p w:rsidR="003A42E0" w:rsidRPr="003A42E0" w:rsidRDefault="003A42E0" w:rsidP="003A42E0">
      <w:pPr>
        <w:numPr>
          <w:ilvl w:val="0"/>
          <w:numId w:val="8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формулирование личной индивидуальной темы;</w:t>
      </w:r>
    </w:p>
    <w:p w:rsidR="003A42E0" w:rsidRPr="003A42E0" w:rsidRDefault="003A42E0" w:rsidP="003A42E0">
      <w:pPr>
        <w:numPr>
          <w:ilvl w:val="0"/>
          <w:numId w:val="8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осмысление последовательности своих действий;</w:t>
      </w:r>
    </w:p>
    <w:p w:rsidR="003A42E0" w:rsidRPr="003A42E0" w:rsidRDefault="003A42E0" w:rsidP="003A42E0">
      <w:pPr>
        <w:numPr>
          <w:ilvl w:val="0"/>
          <w:numId w:val="8"/>
        </w:numPr>
        <w:spacing w:after="200" w:line="276" w:lineRule="auto"/>
        <w:ind w:left="644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знакомство с психолого-педагогической и методической литературой</w:t>
      </w:r>
    </w:p>
    <w:p w:rsidR="003A42E0" w:rsidRPr="003A42E0" w:rsidRDefault="003A42E0" w:rsidP="003A42E0">
      <w:pPr>
        <w:ind w:left="284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lastRenderedPageBreak/>
        <w:t>   по   выбранной  проблеме самообразования.</w:t>
      </w:r>
    </w:p>
    <w:p w:rsidR="003A42E0" w:rsidRPr="003A42E0" w:rsidRDefault="003A42E0" w:rsidP="003A42E0">
      <w:pPr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b/>
          <w:bCs/>
          <w:color w:val="000000"/>
          <w:sz w:val="22"/>
          <w:szCs w:val="22"/>
        </w:rPr>
        <w:t>II. Практическое решение проблемы: 201</w:t>
      </w:r>
      <w:r w:rsidR="00C918E0">
        <w:rPr>
          <w:b/>
          <w:bCs/>
          <w:color w:val="000000"/>
          <w:sz w:val="22"/>
          <w:szCs w:val="22"/>
        </w:rPr>
        <w:t>8-2020</w:t>
      </w:r>
      <w:r w:rsidRPr="003A42E0">
        <w:rPr>
          <w:b/>
          <w:bCs/>
          <w:color w:val="000000"/>
          <w:sz w:val="22"/>
          <w:szCs w:val="22"/>
        </w:rPr>
        <w:t xml:space="preserve">  гг.</w:t>
      </w:r>
    </w:p>
    <w:p w:rsidR="003A42E0" w:rsidRPr="003A42E0" w:rsidRDefault="003A42E0" w:rsidP="003A42E0">
      <w:pPr>
        <w:numPr>
          <w:ilvl w:val="0"/>
          <w:numId w:val="9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осмысление теоретических изысканий и их практическая отработка;</w:t>
      </w:r>
    </w:p>
    <w:p w:rsidR="003A42E0" w:rsidRPr="003A42E0" w:rsidRDefault="003A42E0" w:rsidP="003A42E0">
      <w:pPr>
        <w:numPr>
          <w:ilvl w:val="0"/>
          <w:numId w:val="9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 накопление педагогических фактов, их отбор и анализ, обобщение, проверка</w:t>
      </w:r>
    </w:p>
    <w:p w:rsidR="003A42E0" w:rsidRPr="003A42E0" w:rsidRDefault="003A42E0" w:rsidP="003A42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        новых методов работы, постановка экспериментов;</w:t>
      </w:r>
    </w:p>
    <w:p w:rsidR="003A42E0" w:rsidRPr="003A42E0" w:rsidRDefault="003A42E0" w:rsidP="003A42E0">
      <w:pPr>
        <w:numPr>
          <w:ilvl w:val="0"/>
          <w:numId w:val="10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коллективное обсуждение прочитанной педагогической литературы;</w:t>
      </w:r>
    </w:p>
    <w:p w:rsidR="003A42E0" w:rsidRPr="003A42E0" w:rsidRDefault="003A42E0" w:rsidP="003A42E0">
      <w:pPr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b/>
          <w:bCs/>
          <w:color w:val="000000"/>
          <w:sz w:val="22"/>
          <w:szCs w:val="22"/>
        </w:rPr>
        <w:t>III. Оцено</w:t>
      </w:r>
      <w:r w:rsidR="00C918E0">
        <w:rPr>
          <w:b/>
          <w:bCs/>
          <w:color w:val="000000"/>
          <w:sz w:val="22"/>
          <w:szCs w:val="22"/>
        </w:rPr>
        <w:t>чный этап: 2020-2021</w:t>
      </w:r>
      <w:bookmarkStart w:id="0" w:name="_GoBack"/>
      <w:bookmarkEnd w:id="0"/>
      <w:r w:rsidRPr="003A42E0">
        <w:rPr>
          <w:b/>
          <w:bCs/>
          <w:color w:val="000000"/>
          <w:sz w:val="22"/>
          <w:szCs w:val="22"/>
        </w:rPr>
        <w:t xml:space="preserve"> гг.</w:t>
      </w:r>
    </w:p>
    <w:p w:rsidR="003A42E0" w:rsidRPr="003A42E0" w:rsidRDefault="003A42E0" w:rsidP="003A42E0">
      <w:pPr>
        <w:numPr>
          <w:ilvl w:val="0"/>
          <w:numId w:val="11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подведение итогов своей самостоятельной работы, обобщение наблюдений, оформление результаты;</w:t>
      </w:r>
    </w:p>
    <w:p w:rsidR="003A42E0" w:rsidRPr="003A42E0" w:rsidRDefault="003A42E0" w:rsidP="003A42E0">
      <w:pPr>
        <w:numPr>
          <w:ilvl w:val="0"/>
          <w:numId w:val="11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работе;</w:t>
      </w:r>
    </w:p>
    <w:p w:rsidR="003A42E0" w:rsidRPr="003A42E0" w:rsidRDefault="003A42E0" w:rsidP="003A42E0">
      <w:pPr>
        <w:numPr>
          <w:ilvl w:val="0"/>
          <w:numId w:val="11"/>
        </w:numPr>
        <w:spacing w:after="200"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3A42E0">
        <w:rPr>
          <w:color w:val="000000"/>
          <w:sz w:val="22"/>
          <w:szCs w:val="22"/>
        </w:rPr>
        <w:t>создание для распространения учебно-методических материалов, организация выставки, выступления, публикации.</w:t>
      </w:r>
    </w:p>
    <w:p w:rsidR="00620BF4" w:rsidRPr="003A42E0" w:rsidRDefault="00620BF4" w:rsidP="00EC2E1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620BF4" w:rsidRPr="003A42E0" w:rsidRDefault="00620BF4" w:rsidP="00EC2E1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620BF4" w:rsidRPr="003A42E0" w:rsidRDefault="00620BF4" w:rsidP="00EC2E1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620BF4" w:rsidRPr="003A42E0" w:rsidRDefault="00620BF4" w:rsidP="00EC2E1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620BF4" w:rsidRDefault="00620BF4" w:rsidP="00EC2E1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50CAB" w:rsidRDefault="00E50CAB" w:rsidP="00EC2E1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50CAB" w:rsidRDefault="00E50CAB" w:rsidP="00EC2E1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50CAB" w:rsidRPr="003A42E0" w:rsidRDefault="00E50CAB" w:rsidP="00EC2E1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620BF4" w:rsidRDefault="00620BF4" w:rsidP="00EC2E10">
      <w:pPr>
        <w:spacing w:before="100" w:beforeAutospacing="1" w:after="100" w:afterAutospacing="1"/>
        <w:jc w:val="both"/>
        <w:rPr>
          <w:szCs w:val="20"/>
        </w:rPr>
      </w:pPr>
    </w:p>
    <w:p w:rsidR="009B42AC" w:rsidRPr="009B42AC" w:rsidRDefault="009B42AC" w:rsidP="003A42E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9B42AC">
        <w:rPr>
          <w:b/>
          <w:bCs/>
          <w:color w:val="000000"/>
          <w:sz w:val="28"/>
          <w:szCs w:val="28"/>
        </w:rPr>
        <w:lastRenderedPageBreak/>
        <w:t>План-график мероприятий профессионального самообразования учителя начальных классов</w:t>
      </w:r>
    </w:p>
    <w:tbl>
      <w:tblPr>
        <w:tblpPr w:leftFromText="180" w:rightFromText="180" w:vertAnchor="text" w:horzAnchor="page" w:tblpX="1507" w:tblpY="395"/>
        <w:tblW w:w="144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840"/>
        <w:gridCol w:w="7363"/>
        <w:gridCol w:w="2832"/>
        <w:gridCol w:w="157"/>
      </w:tblGrid>
      <w:tr w:rsidR="00620BF4" w:rsidRPr="00620BF4" w:rsidTr="003A42E0">
        <w:trPr>
          <w:gridAfter w:val="1"/>
          <w:wAfter w:w="157" w:type="dxa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Направления работы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Сроки</w:t>
            </w:r>
          </w:p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выполнения</w:t>
            </w:r>
          </w:p>
        </w:tc>
        <w:tc>
          <w:tcPr>
            <w:tcW w:w="7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Форма представления</w:t>
            </w:r>
          </w:p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Результата </w:t>
            </w:r>
            <w:proofErr w:type="gramStart"/>
            <w:r w:rsidRPr="00620BF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своей</w:t>
            </w:r>
            <w:proofErr w:type="gramEnd"/>
          </w:p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работы</w:t>
            </w:r>
          </w:p>
        </w:tc>
      </w:tr>
      <w:tr w:rsidR="00620BF4" w:rsidRPr="00620BF4" w:rsidTr="003A42E0">
        <w:trPr>
          <w:gridAfter w:val="1"/>
          <w:wAfter w:w="157" w:type="dxa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Профессиональное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В течение года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Default="00620BF4" w:rsidP="00620BF4">
            <w:pPr>
              <w:spacing w:after="24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1. Изучить новые образовательные стандарты, уяснить их особенности, новый закон об образовании.</w:t>
            </w:r>
            <w:r w:rsidRPr="00620BF4">
              <w:rPr>
                <w:color w:val="000000"/>
                <w:sz w:val="28"/>
                <w:szCs w:val="28"/>
              </w:rPr>
              <w:br/>
              <w:t>2.Знакомиться с новыми педагогическими технологиями через предметные издания и Интернет.</w:t>
            </w:r>
            <w:r w:rsidRPr="00620BF4">
              <w:rPr>
                <w:color w:val="000000"/>
                <w:sz w:val="28"/>
                <w:szCs w:val="28"/>
              </w:rPr>
              <w:br/>
              <w:t>3. Разработать рабочие программы по своим предметам.</w:t>
            </w:r>
          </w:p>
          <w:p w:rsidR="0037696D" w:rsidRDefault="0037696D" w:rsidP="0037696D">
            <w:pPr>
              <w:spacing w:after="150"/>
              <w:ind w:left="30" w:right="3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.Курсты повышения квалификации.</w:t>
            </w:r>
          </w:p>
          <w:p w:rsidR="0037696D" w:rsidRDefault="0037696D" w:rsidP="0037696D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5.Аттестация</w:t>
            </w:r>
          </w:p>
          <w:p w:rsidR="0037696D" w:rsidRPr="00620BF4" w:rsidRDefault="0037696D" w:rsidP="00620BF4">
            <w:pPr>
              <w:spacing w:after="24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 xml:space="preserve">Обмен опытом </w:t>
            </w:r>
            <w:proofErr w:type="gramStart"/>
            <w:r w:rsidRPr="00620BF4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620BF4">
              <w:rPr>
                <w:color w:val="000000"/>
                <w:sz w:val="28"/>
                <w:szCs w:val="28"/>
              </w:rPr>
              <w:t>заседании</w:t>
            </w:r>
            <w:proofErr w:type="gramEnd"/>
            <w:r w:rsidRPr="00620BF4">
              <w:rPr>
                <w:color w:val="000000"/>
                <w:sz w:val="28"/>
                <w:szCs w:val="28"/>
              </w:rPr>
              <w:t xml:space="preserve"> ШМО</w:t>
            </w:r>
          </w:p>
        </w:tc>
      </w:tr>
      <w:tr w:rsidR="00620BF4" w:rsidRPr="00620BF4" w:rsidTr="003A42E0">
        <w:trPr>
          <w:gridAfter w:val="1"/>
          <w:wAfter w:w="157" w:type="dxa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Методические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В течение года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1 четверть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1 четверть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В течение года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Октябрь-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декабрь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 xml:space="preserve">В течение </w:t>
            </w:r>
            <w:r w:rsidRPr="00620BF4">
              <w:rPr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lastRenderedPageBreak/>
              <w:t>1.Совершенствовать знания современного содержания образования учащихся по начальному курсу обучения.</w:t>
            </w:r>
            <w:r w:rsidRPr="00620BF4">
              <w:rPr>
                <w:color w:val="000000"/>
                <w:sz w:val="28"/>
                <w:szCs w:val="28"/>
              </w:rPr>
              <w:br/>
              <w:t>2. Знакомиться с новыми формами, методами и приёмами обучения.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3 Проведение открытого внеклассного мероприятия по математики с использованием ИКТ.</w:t>
            </w:r>
          </w:p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4. Про</w:t>
            </w:r>
            <w:r>
              <w:rPr>
                <w:color w:val="000000"/>
                <w:sz w:val="28"/>
                <w:szCs w:val="28"/>
              </w:rPr>
              <w:t>ведение родительского всеобуча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620BF4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5</w:t>
            </w:r>
            <w:proofErr w:type="gramStart"/>
            <w:r w:rsidRPr="00620BF4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620BF4">
              <w:rPr>
                <w:color w:val="000000"/>
                <w:sz w:val="28"/>
                <w:szCs w:val="28"/>
              </w:rPr>
              <w:t>рганизовать работу с одарёнными детьми и принимать участие в олимпиадах.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 xml:space="preserve">6. Организация участия уч-ся в дистанционных конкурсах </w:t>
            </w:r>
            <w:r w:rsidRPr="00620BF4">
              <w:rPr>
                <w:color w:val="000000"/>
                <w:sz w:val="28"/>
                <w:szCs w:val="28"/>
              </w:rPr>
              <w:lastRenderedPageBreak/>
              <w:t>«Русский медвежонок», «Кенгуру», «</w:t>
            </w:r>
            <w:proofErr w:type="spellStart"/>
            <w:r w:rsidRPr="00620BF4">
              <w:rPr>
                <w:color w:val="000000"/>
                <w:sz w:val="28"/>
                <w:szCs w:val="28"/>
              </w:rPr>
              <w:t>Зир</w:t>
            </w:r>
            <w:proofErr w:type="spellEnd"/>
            <w:r w:rsidRPr="00620BF4">
              <w:rPr>
                <w:color w:val="000000"/>
                <w:sz w:val="28"/>
                <w:szCs w:val="28"/>
                <w:lang w:val="tt-RU"/>
              </w:rPr>
              <w:t>әк тиен</w:t>
            </w:r>
            <w:r>
              <w:rPr>
                <w:color w:val="000000"/>
                <w:sz w:val="28"/>
                <w:szCs w:val="28"/>
              </w:rPr>
              <w:t xml:space="preserve">» и </w:t>
            </w: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  <w:p w:rsidR="00620BF4" w:rsidRDefault="00620BF4" w:rsidP="00620BF4">
            <w:pPr>
              <w:spacing w:after="150"/>
              <w:ind w:left="30" w:right="3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7. Принимать активное участие в работе школьного МО учителей начальных классов.</w:t>
            </w:r>
            <w:r w:rsidRPr="00620BF4">
              <w:rPr>
                <w:color w:val="000000"/>
                <w:sz w:val="28"/>
                <w:szCs w:val="28"/>
              </w:rPr>
              <w:br/>
              <w:t>8. Изучать опыт работы лучших учителей своей школы, района, округа через Интернет.</w:t>
            </w:r>
            <w:r w:rsidRPr="00620BF4">
              <w:rPr>
                <w:color w:val="000000"/>
                <w:sz w:val="28"/>
                <w:szCs w:val="28"/>
              </w:rPr>
              <w:br/>
              <w:t>9. Посещать уроки коллег и участвовать в обмене опытом.</w:t>
            </w:r>
            <w:r w:rsidRPr="00620BF4">
              <w:rPr>
                <w:color w:val="000000"/>
                <w:sz w:val="28"/>
                <w:szCs w:val="28"/>
              </w:rPr>
              <w:br/>
              <w:t xml:space="preserve">10. Периодически проводить самоанализ </w:t>
            </w:r>
            <w:hyperlink r:id="rId6" w:tooltip="Профессиональная деятельность" w:history="1">
              <w:r w:rsidRPr="00620BF4">
                <w:rPr>
                  <w:color w:val="000000" w:themeColor="text1"/>
                  <w:sz w:val="28"/>
                  <w:szCs w:val="28"/>
                  <w:bdr w:val="none" w:sz="0" w:space="0" w:color="auto" w:frame="1"/>
                </w:rPr>
                <w:t>профессиональной деятельности</w:t>
              </w:r>
            </w:hyperlink>
            <w:r w:rsidRPr="00620BF4">
              <w:rPr>
                <w:color w:val="000000" w:themeColor="text1"/>
                <w:sz w:val="28"/>
                <w:szCs w:val="28"/>
              </w:rPr>
              <w:t>..</w:t>
            </w:r>
          </w:p>
          <w:p w:rsidR="0037696D" w:rsidRDefault="0037696D" w:rsidP="00620BF4">
            <w:pPr>
              <w:spacing w:after="150"/>
              <w:ind w:left="30" w:right="3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11.Курсты повышения квалификации.</w:t>
            </w:r>
          </w:p>
          <w:p w:rsidR="0037696D" w:rsidRDefault="0037696D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12.Аттестация</w:t>
            </w:r>
          </w:p>
          <w:p w:rsidR="0037696D" w:rsidRPr="00620BF4" w:rsidRDefault="0037696D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620BF4" w:rsidRPr="00620BF4" w:rsidRDefault="00620BF4" w:rsidP="00620B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lastRenderedPageBreak/>
              <w:t xml:space="preserve">Обмен опытом </w:t>
            </w:r>
            <w:proofErr w:type="gramStart"/>
            <w:r w:rsidRPr="00620BF4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620BF4">
              <w:rPr>
                <w:color w:val="000000"/>
                <w:sz w:val="28"/>
                <w:szCs w:val="28"/>
              </w:rPr>
              <w:t>заседании</w:t>
            </w:r>
            <w:proofErr w:type="gramEnd"/>
            <w:r w:rsidRPr="00620BF4">
              <w:rPr>
                <w:color w:val="000000"/>
                <w:sz w:val="28"/>
                <w:szCs w:val="28"/>
              </w:rPr>
              <w:t xml:space="preserve"> ШМО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 xml:space="preserve"> 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ШМО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Накопительная папка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Грамоты уч-ся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Заседание ШМО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lastRenderedPageBreak/>
              <w:t>Накопительная папка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Накопительная папка</w:t>
            </w:r>
          </w:p>
        </w:tc>
      </w:tr>
      <w:tr w:rsidR="00620BF4" w:rsidRPr="00620BF4" w:rsidTr="003A42E0">
        <w:trPr>
          <w:trHeight w:val="4139"/>
        </w:trPr>
        <w:tc>
          <w:tcPr>
            <w:tcW w:w="22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lastRenderedPageBreak/>
              <w:t>Информационно-компьютерные технологии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3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1.Изучать ИКТ и внедрять их в учебный процесс.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2.Проведение уроков с использованием ИКТ.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3.Ведение компьютерного мониторинга качества обучения.</w:t>
            </w:r>
            <w:r w:rsidRPr="00620BF4">
              <w:rPr>
                <w:color w:val="000000"/>
                <w:sz w:val="28"/>
                <w:szCs w:val="28"/>
              </w:rPr>
              <w:br/>
              <w:t>4. Сбор и анализ в Интернете информации по начальному обучению, педагогике и психологии.</w:t>
            </w:r>
            <w:r w:rsidRPr="00620BF4">
              <w:rPr>
                <w:color w:val="000000"/>
                <w:sz w:val="28"/>
                <w:szCs w:val="28"/>
              </w:rPr>
              <w:br/>
              <w:t>4. Создать персональный сайт и ежемесячно его пополнять.</w:t>
            </w:r>
            <w:r w:rsidRPr="00620BF4">
              <w:rPr>
                <w:color w:val="000000"/>
                <w:sz w:val="28"/>
                <w:szCs w:val="28"/>
              </w:rPr>
              <w:br/>
              <w:t>6. Создать электронную почту для контакта с единомышленниками.</w:t>
            </w:r>
          </w:p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7.Создание презентаций уч-ся по предметам.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0BF4" w:rsidRPr="00620BF4" w:rsidRDefault="00620BF4" w:rsidP="00620BF4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</w:tr>
      <w:tr w:rsidR="00620BF4" w:rsidRPr="00620BF4" w:rsidTr="003A42E0">
        <w:tc>
          <w:tcPr>
            <w:tcW w:w="2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5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0BF4" w:rsidRPr="00620BF4" w:rsidRDefault="00620BF4" w:rsidP="00620BF4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</w:tr>
      <w:tr w:rsidR="00620BF4" w:rsidRPr="00620BF4" w:rsidTr="003A42E0">
        <w:trPr>
          <w:gridAfter w:val="1"/>
          <w:wAfter w:w="157" w:type="dxa"/>
          <w:trHeight w:val="1840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lastRenderedPageBreak/>
              <w:t>Охрана здоровья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620BF4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620BF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F4" w:rsidRPr="00620BF4" w:rsidRDefault="00620BF4" w:rsidP="00620BF4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20BF4">
              <w:rPr>
                <w:color w:val="000000"/>
                <w:sz w:val="28"/>
                <w:szCs w:val="28"/>
              </w:rPr>
              <w:t>1</w:t>
            </w:r>
            <w:proofErr w:type="gramStart"/>
            <w:r w:rsidRPr="00620BF4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620BF4">
              <w:rPr>
                <w:color w:val="000000"/>
                <w:sz w:val="28"/>
                <w:szCs w:val="28"/>
              </w:rPr>
              <w:t>недрять в образовательный процесс здоровье сберегающие технологии.</w:t>
            </w:r>
            <w:r w:rsidRPr="00620BF4">
              <w:rPr>
                <w:color w:val="000000"/>
                <w:sz w:val="28"/>
                <w:szCs w:val="28"/>
              </w:rPr>
              <w:br/>
              <w:t>2. Вести здоровый образ жизни. Охрана здоровья</w:t>
            </w:r>
            <w:r w:rsidRPr="00620BF4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F4" w:rsidRPr="00620BF4" w:rsidRDefault="00620BF4" w:rsidP="00620BF4">
            <w:pPr>
              <w:rPr>
                <w:sz w:val="28"/>
                <w:szCs w:val="28"/>
              </w:rPr>
            </w:pPr>
          </w:p>
        </w:tc>
      </w:tr>
    </w:tbl>
    <w:p w:rsidR="009B42AC" w:rsidRDefault="009B42AC" w:rsidP="00EC2E10">
      <w:pPr>
        <w:spacing w:before="100" w:beforeAutospacing="1" w:after="100" w:afterAutospacing="1"/>
        <w:jc w:val="both"/>
        <w:rPr>
          <w:szCs w:val="20"/>
        </w:rPr>
      </w:pPr>
    </w:p>
    <w:p w:rsidR="009B42AC" w:rsidRDefault="009B42AC" w:rsidP="00EC2E10">
      <w:pPr>
        <w:spacing w:before="100" w:beforeAutospacing="1" w:after="100" w:afterAutospacing="1"/>
        <w:jc w:val="both"/>
        <w:rPr>
          <w:szCs w:val="20"/>
        </w:rPr>
      </w:pPr>
    </w:p>
    <w:p w:rsidR="009B42AC" w:rsidRDefault="009B42AC" w:rsidP="00EC2E10">
      <w:pPr>
        <w:spacing w:before="100" w:beforeAutospacing="1" w:after="100" w:afterAutospacing="1"/>
        <w:jc w:val="both"/>
      </w:pPr>
    </w:p>
    <w:p w:rsidR="00EC2E10" w:rsidRDefault="00EC2E10" w:rsidP="00EC2E10"/>
    <w:sectPr w:rsidR="00EC2E10" w:rsidSect="00620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8EA"/>
    <w:multiLevelType w:val="multilevel"/>
    <w:tmpl w:val="090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25EBE"/>
    <w:multiLevelType w:val="multilevel"/>
    <w:tmpl w:val="B7D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74A10"/>
    <w:multiLevelType w:val="multilevel"/>
    <w:tmpl w:val="33B6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01CC2"/>
    <w:multiLevelType w:val="hybridMultilevel"/>
    <w:tmpl w:val="AD3ED14C"/>
    <w:lvl w:ilvl="0" w:tplc="EE04A4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81349"/>
    <w:multiLevelType w:val="multilevel"/>
    <w:tmpl w:val="1AF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0C509E"/>
    <w:multiLevelType w:val="multilevel"/>
    <w:tmpl w:val="ED0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0397D"/>
    <w:multiLevelType w:val="multilevel"/>
    <w:tmpl w:val="419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10"/>
    <w:rsid w:val="001B215D"/>
    <w:rsid w:val="0037696D"/>
    <w:rsid w:val="003A42E0"/>
    <w:rsid w:val="00497E0F"/>
    <w:rsid w:val="00620BF4"/>
    <w:rsid w:val="006D0AD9"/>
    <w:rsid w:val="009B42AC"/>
    <w:rsid w:val="00C918E0"/>
    <w:rsid w:val="00DD158B"/>
    <w:rsid w:val="00E139DA"/>
    <w:rsid w:val="00E50CAB"/>
    <w:rsid w:val="00EC2E10"/>
    <w:rsid w:val="00F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2E10"/>
    <w:rPr>
      <w:color w:val="0000FF"/>
      <w:u w:val="single"/>
    </w:rPr>
  </w:style>
  <w:style w:type="character" w:styleId="a4">
    <w:name w:val="Strong"/>
    <w:basedOn w:val="a0"/>
    <w:uiPriority w:val="22"/>
    <w:qFormat/>
    <w:rsid w:val="00EC2E10"/>
    <w:rPr>
      <w:b/>
      <w:bCs/>
    </w:rPr>
  </w:style>
  <w:style w:type="paragraph" w:styleId="a5">
    <w:name w:val="List Paragraph"/>
    <w:basedOn w:val="a"/>
    <w:uiPriority w:val="34"/>
    <w:qFormat/>
    <w:rsid w:val="00E139DA"/>
    <w:pPr>
      <w:ind w:left="720"/>
      <w:contextualSpacing/>
    </w:pPr>
  </w:style>
  <w:style w:type="paragraph" w:customStyle="1" w:styleId="ConsPlusNonformat">
    <w:name w:val="ConsPlusNonformat"/>
    <w:rsid w:val="00E139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2E10"/>
    <w:rPr>
      <w:color w:val="0000FF"/>
      <w:u w:val="single"/>
    </w:rPr>
  </w:style>
  <w:style w:type="character" w:styleId="a4">
    <w:name w:val="Strong"/>
    <w:basedOn w:val="a0"/>
    <w:uiPriority w:val="22"/>
    <w:qFormat/>
    <w:rsid w:val="00EC2E10"/>
    <w:rPr>
      <w:b/>
      <w:bCs/>
    </w:rPr>
  </w:style>
  <w:style w:type="paragraph" w:styleId="a5">
    <w:name w:val="List Paragraph"/>
    <w:basedOn w:val="a"/>
    <w:uiPriority w:val="34"/>
    <w:qFormat/>
    <w:rsid w:val="00E139DA"/>
    <w:pPr>
      <w:ind w:left="720"/>
      <w:contextualSpacing/>
    </w:pPr>
  </w:style>
  <w:style w:type="paragraph" w:customStyle="1" w:styleId="ConsPlusNonformat">
    <w:name w:val="ConsPlusNonformat"/>
    <w:rsid w:val="00E139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ofessiona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муртазина</dc:creator>
  <cp:lastModifiedBy>муртазина</cp:lastModifiedBy>
  <cp:revision>5</cp:revision>
  <dcterms:created xsi:type="dcterms:W3CDTF">2015-02-08T20:47:00Z</dcterms:created>
  <dcterms:modified xsi:type="dcterms:W3CDTF">2015-11-24T16:10:00Z</dcterms:modified>
</cp:coreProperties>
</file>