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8" w:rsidRDefault="00E611B8" w:rsidP="00E611B8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r w:rsidRPr="00993BDE">
        <w:rPr>
          <w:rFonts w:ascii="Times New Roman" w:hAnsi="Times New Roman"/>
          <w:b/>
          <w:caps/>
          <w:kern w:val="2"/>
          <w:sz w:val="28"/>
          <w:szCs w:val="28"/>
        </w:rPr>
        <w:t xml:space="preserve">Лист оценки индивидуальных достижений </w:t>
      </w:r>
    </w:p>
    <w:p w:rsidR="00E611B8" w:rsidRPr="00993BDE" w:rsidRDefault="00E611B8" w:rsidP="00E611B8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proofErr w:type="gramStart"/>
      <w:r w:rsidRPr="00993BDE">
        <w:rPr>
          <w:rFonts w:ascii="Times New Roman" w:hAnsi="Times New Roman"/>
          <w:b/>
          <w:caps/>
          <w:kern w:val="2"/>
          <w:sz w:val="28"/>
          <w:szCs w:val="28"/>
        </w:rPr>
        <w:t>обучающихся</w:t>
      </w:r>
      <w:proofErr w:type="gramEnd"/>
      <w:r w:rsidRPr="00993BDE">
        <w:rPr>
          <w:rFonts w:ascii="Times New Roman" w:hAnsi="Times New Roman"/>
          <w:b/>
          <w:caps/>
          <w:kern w:val="2"/>
          <w:sz w:val="28"/>
          <w:szCs w:val="28"/>
        </w:rPr>
        <w:t xml:space="preserve"> УМК «</w:t>
      </w:r>
      <w:r>
        <w:rPr>
          <w:rFonts w:ascii="Times New Roman" w:hAnsi="Times New Roman"/>
          <w:b/>
          <w:caps/>
          <w:kern w:val="2"/>
          <w:sz w:val="28"/>
          <w:szCs w:val="28"/>
        </w:rPr>
        <w:t xml:space="preserve">Начальная </w:t>
      </w:r>
      <w:r w:rsidRPr="00993BDE">
        <w:rPr>
          <w:rFonts w:ascii="Times New Roman" w:hAnsi="Times New Roman"/>
          <w:b/>
          <w:caps/>
          <w:kern w:val="2"/>
          <w:sz w:val="28"/>
          <w:szCs w:val="28"/>
        </w:rPr>
        <w:t xml:space="preserve">Школа </w:t>
      </w:r>
      <w:r w:rsidRPr="00993BDE">
        <w:rPr>
          <w:rFonts w:ascii="Times New Roman" w:hAnsi="Times New Roman"/>
          <w:b/>
          <w:caps/>
          <w:kern w:val="2"/>
          <w:sz w:val="28"/>
          <w:szCs w:val="28"/>
          <w:lang w:val="en-US"/>
        </w:rPr>
        <w:t>XXI</w:t>
      </w:r>
      <w:r w:rsidRPr="00993BDE">
        <w:rPr>
          <w:rFonts w:ascii="Times New Roman" w:hAnsi="Times New Roman"/>
          <w:b/>
          <w:caps/>
          <w:kern w:val="2"/>
          <w:sz w:val="28"/>
          <w:szCs w:val="28"/>
        </w:rPr>
        <w:t xml:space="preserve"> века»</w:t>
      </w:r>
    </w:p>
    <w:p w:rsidR="00E611B8" w:rsidRDefault="00E611B8" w:rsidP="00E611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611B8" w:rsidRPr="00677A3D" w:rsidRDefault="00E611B8" w:rsidP="00E611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611B8" w:rsidRPr="002E53CB" w:rsidRDefault="00E611B8" w:rsidP="00E611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2E53CB">
        <w:rPr>
          <w:rFonts w:ascii="Times New Roman" w:hAnsi="Times New Roman"/>
          <w:kern w:val="2"/>
          <w:sz w:val="28"/>
          <w:szCs w:val="28"/>
        </w:rPr>
        <w:t>учени</w:t>
      </w:r>
      <w:proofErr w:type="spellEnd"/>
      <w:r w:rsidRPr="002E53CB">
        <w:rPr>
          <w:rFonts w:ascii="Times New Roman" w:hAnsi="Times New Roman"/>
          <w:kern w:val="2"/>
          <w:sz w:val="28"/>
          <w:szCs w:val="28"/>
        </w:rPr>
        <w:t>___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BE2A42">
        <w:rPr>
          <w:rFonts w:ascii="Times New Roman" w:hAnsi="Times New Roman"/>
          <w:kern w:val="2"/>
          <w:sz w:val="28"/>
          <w:szCs w:val="28"/>
        </w:rPr>
        <w:t xml:space="preserve">1  класса  </w:t>
      </w:r>
    </w:p>
    <w:p w:rsidR="00E611B8" w:rsidRDefault="00E611B8" w:rsidP="00E611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E53CB">
        <w:rPr>
          <w:rFonts w:ascii="Times New Roman" w:hAnsi="Times New Roman"/>
          <w:kern w:val="2"/>
          <w:sz w:val="28"/>
          <w:szCs w:val="28"/>
        </w:rPr>
        <w:t>________________________________________________</w:t>
      </w:r>
    </w:p>
    <w:p w:rsidR="00E611B8" w:rsidRDefault="00E611B8" w:rsidP="00E611B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E611B8" w:rsidRPr="00112852" w:rsidRDefault="00E611B8" w:rsidP="00E61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Ind w:w="-10" w:type="dxa"/>
        <w:tblLayout w:type="fixed"/>
        <w:tblLook w:val="0000"/>
      </w:tblPr>
      <w:tblGrid>
        <w:gridCol w:w="3946"/>
        <w:gridCol w:w="8592"/>
        <w:gridCol w:w="2880"/>
      </w:tblGrid>
      <w:tr w:rsidR="003C075E" w:rsidRPr="00EB57F9" w:rsidTr="006C0B4F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75E" w:rsidRPr="00EB57F9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75E" w:rsidRPr="00EB57F9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Образец задания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75E" w:rsidRPr="00EB57F9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3C075E" w:rsidRPr="00EB57F9" w:rsidTr="00B331A6">
        <w:trPr>
          <w:trHeight w:val="13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Умение выделять предложения из речевого потока.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 xml:space="preserve">Пришла Настя из школы Дома была </w:t>
            </w:r>
            <w:proofErr w:type="gramStart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мама</w:t>
            </w:r>
            <w:proofErr w:type="gramEnd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 xml:space="preserve"> Настя прочла маме сказку Мама была рада        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02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1" style="position:absolute;margin-left:271.2pt;margin-top:24.9pt;width:23.55pt;height:17.95pt;z-index:251668480;mso-wrap-style:none;v-text-anchor:middle" strokeweight=".26mm">
                  <v:fill color2="black"/>
                </v:rect>
              </w:pict>
            </w: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Поставь точку в конце каждого предложения. </w:t>
            </w:r>
          </w:p>
          <w:p w:rsidR="003C075E" w:rsidRPr="00FE49E9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Сколько предложений в тексте? Напиши.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116D08">
        <w:trPr>
          <w:trHeight w:val="205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Умение выделять слова из речевого потока.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75E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Зима.</w:t>
            </w:r>
            <w:r w:rsidRPr="00EB5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Кругом снег. Ребята лепят снежную бабу.</w:t>
            </w:r>
            <w:r w:rsidRPr="007802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42" style="position:absolute;margin-left:325.2pt;margin-top:19pt;width:23.55pt;height:17.55pt;z-index:251670528;mso-wrap-style:none;mso-position-horizontal-relative:text;mso-position-vertical-relative:text;v-text-anchor:middle" strokeweight=".26mm">
                  <v:fill color2="black"/>
                </v:rect>
              </w:pict>
            </w:r>
          </w:p>
          <w:p w:rsidR="003C075E" w:rsidRPr="00FE49E9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Прочитай. Сосчитай слова. Сколько слов? Напиши.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E0469B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Умение производить звуковой анализ слова, характеризовать звуки русского языка (гласные ударные/безударные, согласные твёрдые/мягкие, согласные звонкие/глухие) и строить модели звукового </w:t>
            </w: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>состава слов.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1753" w:tblpY="1044"/>
              <w:tblOverlap w:val="never"/>
              <w:tblW w:w="2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3C075E" w:rsidRPr="00EB57F9" w:rsidTr="003628EE">
              <w:trPr>
                <w:trHeight w:val="378"/>
              </w:trPr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075E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Проведи звуковой анализ слов, обозначая звуки нужными фишками. </w:t>
            </w:r>
          </w:p>
          <w:tbl>
            <w:tblPr>
              <w:tblpPr w:leftFromText="180" w:rightFromText="180" w:vertAnchor="text" w:horzAnchor="margin" w:tblpXSpec="right" w:tblpY="342"/>
              <w:tblOverlap w:val="never"/>
              <w:tblW w:w="2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3C075E" w:rsidRPr="00EB57F9" w:rsidTr="003628EE">
              <w:trPr>
                <w:trHeight w:val="378"/>
              </w:trPr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3C075E" w:rsidRPr="00EB57F9" w:rsidRDefault="003C075E" w:rsidP="003628E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075E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149860</wp:posOffset>
                  </wp:positionV>
                  <wp:extent cx="760095" cy="708660"/>
                  <wp:effectExtent l="19050" t="0" r="1905" b="0"/>
                  <wp:wrapNone/>
                  <wp:docPr id="3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35560</wp:posOffset>
                  </wp:positionV>
                  <wp:extent cx="838200" cy="771525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3C075E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7A5298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соотносить слово с его </w:t>
            </w:r>
            <w:proofErr w:type="spellStart"/>
            <w:r w:rsidRPr="00EB57F9">
              <w:rPr>
                <w:rFonts w:ascii="Times New Roman" w:hAnsi="Times New Roman"/>
                <w:sz w:val="28"/>
                <w:szCs w:val="28"/>
              </w:rPr>
              <w:t>слогоударной</w:t>
            </w:r>
            <w:proofErr w:type="spellEnd"/>
            <w:r w:rsidRPr="00EB57F9">
              <w:rPr>
                <w:rFonts w:ascii="Times New Roman" w:hAnsi="Times New Roman"/>
                <w:sz w:val="28"/>
                <w:szCs w:val="28"/>
              </w:rPr>
              <w:t xml:space="preserve"> схемой (умение делить слово на слоги).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Соедини картинку с соответствующей слоговой схемой:</w:t>
            </w:r>
          </w:p>
          <w:p w:rsidR="003C075E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object w:dxaOrig="6314" w:dyaOrig="4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63.5pt" o:ole="" filled="t">
                  <v:fill color2="black"/>
                  <v:imagedata r:id="rId6" o:title=""/>
                </v:shape>
                <o:OLEObject Type="Embed" ProgID="PBrush" ShapeID="_x0000_i1025" DrawAspect="Content" ObjectID="_1514054336" r:id="rId7"/>
              </w:object>
            </w:r>
          </w:p>
          <w:p w:rsidR="003C075E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E4159D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Умение характеризовать условия выбора и написания буквы гласного звука после мягких и твёрдых согласных.*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Ты видишь схемы, в которых записаны буквы, обозначающие гласные звуки.</w:t>
            </w:r>
          </w:p>
          <w:p w:rsidR="003C075E" w:rsidRDefault="003C075E" w:rsidP="003628E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object w:dxaOrig="5160" w:dyaOrig="1874">
                <v:shape id="_x0000_i1026" type="#_x0000_t75" style="width:246.75pt;height:89.25pt" o:ole="" filled="t">
                  <v:fill color2="black"/>
                  <v:imagedata r:id="rId8" o:title=""/>
                </v:shape>
                <o:OLEObject Type="Embed" ProgID="PBrush" ShapeID="_x0000_i1026" DrawAspect="Content" ObjectID="_1514054337" r:id="rId9"/>
              </w:objec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Какие согласные могут быть перед ними – твёрдые или мягкие? </w:t>
            </w: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Закрась клеточку, где стоит знак вопроса,  синим или зелёным </w:t>
            </w:r>
            <w:r w:rsidRPr="00EB57F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цветом.</w:t>
            </w: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3A4A9F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>Умение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8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660"/>
                <w:tab w:val="center" w:pos="1602"/>
              </w:tabs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Найди и, если надо, исправь ошибки:</w:t>
            </w:r>
          </w:p>
          <w:p w:rsidR="003C075E" w:rsidRPr="00EB57F9" w:rsidRDefault="003C075E" w:rsidP="003628EE">
            <w:pPr>
              <w:tabs>
                <w:tab w:val="left" w:pos="660"/>
                <w:tab w:val="center" w:pos="1602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Взял Митя санки</w:t>
            </w:r>
            <w:proofErr w:type="gramStart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н идёт на горку.   Там дети.   Мальчик возит катюшу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Запиши текст без ошибок.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Default="003C075E" w:rsidP="00362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A93255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Писать прописную букву в начале предложения. </w:t>
            </w:r>
          </w:p>
          <w:p w:rsidR="003C075E" w:rsidRPr="00EB57F9" w:rsidRDefault="003C075E" w:rsidP="003628E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103B71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Писать прописную букву в именах собственных.</w:t>
            </w:r>
          </w:p>
          <w:p w:rsidR="003C075E" w:rsidRPr="00EB57F9" w:rsidRDefault="003C075E" w:rsidP="003628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B33A04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Ставить точку в конце предложения.</w:t>
            </w:r>
          </w:p>
        </w:tc>
        <w:tc>
          <w:tcPr>
            <w:tcW w:w="8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CE1755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Умение анализировать текст арифметической задачи: выделять «условие», «вопрос».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Прочитай, подчеркни условие задачи.</w:t>
            </w: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7F9">
              <w:rPr>
                <w:rFonts w:ascii="Times New Roman" w:hAnsi="Times New Roman"/>
                <w:b/>
                <w:sz w:val="28"/>
                <w:szCs w:val="28"/>
              </w:rPr>
              <w:t>У Оли 5 шаров красных и 2 синих. Сколько шаров у Оли?</w:t>
            </w: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7C531C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</w:p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- читать числа в пределах 20,</w:t>
            </w:r>
          </w:p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называть следующее (предыдущее) при счёте число, </w:t>
            </w:r>
          </w:p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- записывать цифрами числа второго десятка.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2520"/>
                <w:tab w:val="left" w:pos="568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075E" w:rsidRPr="00EB57F9" w:rsidRDefault="003C075E" w:rsidP="003628EE">
            <w:pPr>
              <w:tabs>
                <w:tab w:val="left" w:pos="2520"/>
                <w:tab w:val="left" w:pos="568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Вставь пропущенные числа.</w:t>
            </w:r>
          </w:p>
          <w:p w:rsidR="003C075E" w:rsidRPr="00EB57F9" w:rsidRDefault="003C075E" w:rsidP="003628EE">
            <w:pPr>
              <w:tabs>
                <w:tab w:val="left" w:pos="2520"/>
                <w:tab w:val="left" w:pos="568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02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group id="_x0000_s1049" style="position:absolute;margin-left:181.6pt;margin-top:18.7pt;width:36pt;height:18pt;z-index:251677696" coordorigin="8901,6174" coordsize="720,360">
                  <v:rect id="_x0000_s1050" style="position:absolute;left:8901;top:6174;width:463;height:360"/>
                  <v:rect id="_x0000_s1051" style="position:absolute;left:9261;top:6174;width:360;height:360"/>
                </v:group>
              </w:pict>
            </w:r>
            <w:r w:rsidRPr="00780270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_x0000_s1046" style="position:absolute;margin-left:127.6pt;margin-top:18.7pt;width:36pt;height:18pt;z-index:251676672" coordorigin="8901,6174" coordsize="720,360">
                  <v:rect id="_x0000_s1047" style="position:absolute;left:8901;top:6174;width:463;height:360"/>
                  <v:rect id="_x0000_s1048" style="position:absolute;left:9261;top:6174;width:360;height:360"/>
                </v:group>
              </w:pict>
            </w:r>
            <w:r w:rsidRPr="00780270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_x0000_s1043" style="position:absolute;margin-left:55.6pt;margin-top:18.7pt;width:36pt;height:18pt;z-index:251675648" coordorigin="8901,6174" coordsize="720,360">
                  <v:rect id="_x0000_s1044" style="position:absolute;left:8901;top:6174;width:463;height:360"/>
                  <v:rect id="_x0000_s1045" style="position:absolute;left:9261;top:6174;width:360;height:360"/>
                </v:group>
              </w:pict>
            </w:r>
          </w:p>
          <w:p w:rsidR="003C075E" w:rsidRPr="009E270C" w:rsidRDefault="003C075E" w:rsidP="003628EE">
            <w:pPr>
              <w:tabs>
                <w:tab w:val="left" w:pos="2880"/>
              </w:tabs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270C">
              <w:rPr>
                <w:rFonts w:ascii="Times New Roman" w:hAnsi="Times New Roman"/>
                <w:b/>
                <w:sz w:val="32"/>
                <w:szCs w:val="32"/>
              </w:rPr>
              <w:t xml:space="preserve">7, 8, 9 ,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E270C">
              <w:rPr>
                <w:rFonts w:ascii="Times New Roman" w:hAnsi="Times New Roman"/>
                <w:b/>
                <w:sz w:val="32"/>
                <w:szCs w:val="32"/>
              </w:rPr>
              <w:t xml:space="preserve">, 11,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9E270C">
              <w:rPr>
                <w:rFonts w:ascii="Times New Roman" w:hAnsi="Times New Roman"/>
                <w:b/>
                <w:sz w:val="32"/>
                <w:szCs w:val="32"/>
              </w:rPr>
              <w:t xml:space="preserve">,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9E270C">
              <w:rPr>
                <w:rFonts w:ascii="Times New Roman" w:hAnsi="Times New Roman"/>
                <w:b/>
                <w:sz w:val="32"/>
                <w:szCs w:val="32"/>
              </w:rPr>
              <w:t xml:space="preserve">  , 14,  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BE4285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>Умение называть предмет, расположенный левее (правее).</w:t>
            </w:r>
          </w:p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Раскрась игрушку, которая нарисована левее шарика.</w:t>
            </w:r>
          </w:p>
          <w:p w:rsidR="003C075E" w:rsidRPr="00EB57F9" w:rsidRDefault="003C075E" w:rsidP="003628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4725" cy="100965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6D5D36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>Умение различать понятия «внутри», «вне».</w:t>
            </w:r>
          </w:p>
        </w:tc>
        <w:tc>
          <w:tcPr>
            <w:tcW w:w="859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Проведи замкнутую линию так, чтобы машина была вне круга, а шарик и кошка внутри круга.</w:t>
            </w:r>
          </w:p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F21ADA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Уметь сравнивать количество предметов (больше </w:t>
            </w:r>
            <w:proofErr w:type="gramStart"/>
            <w:r w:rsidRPr="00EB57F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B57F9">
              <w:rPr>
                <w:rFonts w:ascii="Times New Roman" w:hAnsi="Times New Roman"/>
                <w:sz w:val="28"/>
                <w:szCs w:val="28"/>
              </w:rPr>
              <w:t xml:space="preserve">, меньше на). 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>На сколько кругов нарисовано больше, чем треугольни</w:t>
            </w:r>
            <w:r w:rsidRPr="00EB57F9"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ков? </w:t>
            </w:r>
          </w:p>
          <w:p w:rsidR="003C075E" w:rsidRPr="00EB57F9" w:rsidRDefault="003C075E" w:rsidP="003628EE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9906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5E" w:rsidRPr="000B1D50" w:rsidRDefault="003C075E" w:rsidP="003628EE">
            <w:pPr>
              <w:tabs>
                <w:tab w:val="left" w:pos="109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7F9">
              <w:rPr>
                <w:rFonts w:ascii="Times New Roman" w:hAnsi="Times New Roman"/>
                <w:i/>
                <w:sz w:val="28"/>
                <w:szCs w:val="28"/>
              </w:rPr>
              <w:t xml:space="preserve">Обведи кружком верный ответ.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5E" w:rsidRPr="00EB57F9" w:rsidTr="005C5528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tabs>
                <w:tab w:val="left" w:pos="16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7F9">
              <w:rPr>
                <w:rFonts w:ascii="Times New Roman" w:hAnsi="Times New Roman"/>
                <w:sz w:val="28"/>
                <w:szCs w:val="28"/>
              </w:rPr>
              <w:t xml:space="preserve">Умение выполнять вычисления с использованием </w:t>
            </w:r>
            <w:r w:rsidRPr="00EB57F9">
              <w:rPr>
                <w:rFonts w:ascii="Times New Roman" w:hAnsi="Times New Roman"/>
                <w:sz w:val="28"/>
                <w:szCs w:val="28"/>
              </w:rPr>
              <w:lastRenderedPageBreak/>
              <w:t>шкалы линейки.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1D5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</w:t>
            </w:r>
          </w:p>
          <w:p w:rsidR="003C075E" w:rsidRPr="000B1D50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</w:t>
            </w:r>
            <w:r w:rsidRPr="000B1D50">
              <w:rPr>
                <w:rFonts w:ascii="Times New Roman" w:hAnsi="Times New Roman"/>
                <w:b/>
                <w:sz w:val="32"/>
                <w:szCs w:val="32"/>
              </w:rPr>
              <w:t xml:space="preserve">   4 + 1 =                         7 – 3 =                         4 + 3 =</w:t>
            </w:r>
          </w:p>
          <w:p w:rsidR="003C075E" w:rsidRPr="000B1D50" w:rsidRDefault="003C075E" w:rsidP="003628E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1D50">
              <w:rPr>
                <w:rFonts w:ascii="Times New Roman" w:hAnsi="Times New Roman"/>
                <w:b/>
                <w:sz w:val="32"/>
                <w:szCs w:val="32"/>
              </w:rPr>
              <w:t xml:space="preserve">        5 + 2 =                         6 – 2 =                         9 – 4 =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5E" w:rsidRPr="00EB57F9" w:rsidRDefault="003C075E" w:rsidP="003628E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1B8" w:rsidRDefault="00E611B8" w:rsidP="00E611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11B8" w:rsidRDefault="00E611B8" w:rsidP="00E611B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E53CB">
        <w:rPr>
          <w:rFonts w:ascii="Times New Roman" w:hAnsi="Times New Roman"/>
          <w:kern w:val="2"/>
          <w:sz w:val="28"/>
          <w:szCs w:val="28"/>
        </w:rPr>
        <w:t>Оценка учителем: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960"/>
      </w:tblGrid>
      <w:tr w:rsidR="003C075E" w:rsidRPr="002E53CB" w:rsidTr="003628EE">
        <w:trPr>
          <w:trHeight w:val="689"/>
          <w:jc w:val="center"/>
        </w:trPr>
        <w:tc>
          <w:tcPr>
            <w:tcW w:w="288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96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Уровень достижений</w:t>
            </w:r>
          </w:p>
        </w:tc>
      </w:tr>
      <w:tr w:rsidR="003C075E" w:rsidRPr="002E53CB" w:rsidTr="003628EE">
        <w:trPr>
          <w:jc w:val="center"/>
        </w:trPr>
        <w:tc>
          <w:tcPr>
            <w:tcW w:w="288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90 -  100 %</w:t>
            </w:r>
          </w:p>
        </w:tc>
        <w:tc>
          <w:tcPr>
            <w:tcW w:w="396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высокий</w:t>
            </w:r>
          </w:p>
        </w:tc>
      </w:tr>
      <w:tr w:rsidR="003C075E" w:rsidRPr="002E53CB" w:rsidTr="003628EE">
        <w:trPr>
          <w:jc w:val="center"/>
        </w:trPr>
        <w:tc>
          <w:tcPr>
            <w:tcW w:w="288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66 – 89 %</w:t>
            </w:r>
          </w:p>
        </w:tc>
        <w:tc>
          <w:tcPr>
            <w:tcW w:w="396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выше среднего</w:t>
            </w:r>
          </w:p>
        </w:tc>
      </w:tr>
      <w:tr w:rsidR="003C075E" w:rsidRPr="002E53CB" w:rsidTr="003628EE">
        <w:trPr>
          <w:jc w:val="center"/>
        </w:trPr>
        <w:tc>
          <w:tcPr>
            <w:tcW w:w="288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50 – 65 %</w:t>
            </w:r>
          </w:p>
        </w:tc>
        <w:tc>
          <w:tcPr>
            <w:tcW w:w="396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средний</w:t>
            </w:r>
          </w:p>
        </w:tc>
      </w:tr>
      <w:tr w:rsidR="003C075E" w:rsidRPr="002E53CB" w:rsidTr="003628EE">
        <w:trPr>
          <w:jc w:val="center"/>
        </w:trPr>
        <w:tc>
          <w:tcPr>
            <w:tcW w:w="288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меньше 50 %</w:t>
            </w:r>
          </w:p>
        </w:tc>
        <w:tc>
          <w:tcPr>
            <w:tcW w:w="3960" w:type="dxa"/>
            <w:vAlign w:val="center"/>
          </w:tcPr>
          <w:p w:rsidR="003C075E" w:rsidRPr="002E53CB" w:rsidRDefault="003C075E" w:rsidP="003628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53CB">
              <w:rPr>
                <w:rFonts w:ascii="Times New Roman" w:hAnsi="Times New Roman"/>
                <w:kern w:val="2"/>
                <w:sz w:val="28"/>
                <w:szCs w:val="28"/>
              </w:rPr>
              <w:t>ниже среднего</w:t>
            </w:r>
          </w:p>
        </w:tc>
      </w:tr>
    </w:tbl>
    <w:p w:rsidR="00E611B8" w:rsidRDefault="00E611B8" w:rsidP="00E611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589C" w:rsidRDefault="00B7589C"/>
    <w:sectPr w:rsidR="00B7589C" w:rsidSect="00E611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1B8"/>
    <w:rsid w:val="000C2282"/>
    <w:rsid w:val="00350C07"/>
    <w:rsid w:val="003C075E"/>
    <w:rsid w:val="00780270"/>
    <w:rsid w:val="00B7589C"/>
    <w:rsid w:val="00BE2A42"/>
    <w:rsid w:val="00E6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2015-12-22T17:08:00Z</cp:lastPrinted>
  <dcterms:created xsi:type="dcterms:W3CDTF">2015-12-22T16:43:00Z</dcterms:created>
  <dcterms:modified xsi:type="dcterms:W3CDTF">2016-01-11T18:53:00Z</dcterms:modified>
</cp:coreProperties>
</file>