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«Зимние игры и забавы»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— но, конечно, для прогулок у них должна быть подходящая верхняя одежда, чтобы они не замерзали и всегда оставались сухими.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Не секрет, что для физического развития, укрепления организма детям необходимо как можно больше времени проводить на свежем воздухе. И зима — не исключение из этого правила! А чтобы холод принес пользу и не помешал 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спокойными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Санки и снег так же неразделимы, как мороженое и вафельный стаканчик. Придумайте разные забавные способы катания.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Кататься с горки можно не только на санках — для этой цели прекрасно подходят, например, шины от автомобилей, ледянки,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снегокаты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.П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одберите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специальные игры, задания, забавы, подходящие для зимних условий. Ведь только зимой есть снег, лед, ледяные дорожки! Не упускайте возможность использовать снежные постройки: горки, ледяные дорожки, валы, — лыжные трассы и специальный инвентарь для игр со снегом: лопаты.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Итак, для зимних игр и забав необходимы следующие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условия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:н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предлагайте игр, где нужно долго и интенсивно бегать, чтобы дети не вспотели (для бега нужно ограничивать пространство);в игре не должно быть трудновыполнимых движений (например прыжков через скакалку, препятствия, в высоту; гимнастических упражнений и др.)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;и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гры со снегом следует проводить в теплую погоду, когда снег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мягкий;для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игр со снегом рекомендуются непромокаемые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варежки;зимние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игры, забавы, развлечения проводятся на утрамбованной площадке.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Поиск клада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Эта увлекательная игра требует небольшой подготовительной работы. Вам надо будет заранее купить в ближайшем магазине «клад». Это может быть угощение (маленькая шоколадка, конфетка), игрушка или сувенир. «Сокровище» нужно положить в непромокаемую коробочку (пакетик) и спрятать под снегом в определенном месте. Лучше всего прятать клад в лесу, в парке или во дворе собственного (частного) дома (дачи).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По заданию ребенок должен найти клад, руководствуясь вашими подсказками. Подсказки могут быть простые, например,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горячо-холодно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или более сложные: сделай два шага налево, потом три шага вперед и т.д.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Снежные краски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Для разнообразия снег можно сделать цветным. Для этого возьмите полстаканчика воды и добавьте туда краску.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 или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снеговичков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Это очень удобный момент познакомить ребенка с особенностями цветовой гаммы. Дайте малышу стаканчики с красной и желтой красками, и пусть он выльет половину каждой краски в стаканчик со снегом. Полученный раствор помешайте ложкой, и вы увидите, в каком </w:t>
      </w:r>
      <w:r>
        <w:rPr>
          <w:rFonts w:ascii="Tahoma" w:hAnsi="Tahoma" w:cs="Tahoma"/>
          <w:color w:val="666666"/>
          <w:sz w:val="21"/>
          <w:szCs w:val="21"/>
        </w:rPr>
        <w:lastRenderedPageBreak/>
        <w:t>восторге будет ребенок, когда он поймет, что, соединив красную и желтую краски, можно получить оранжевый цвет.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 помощью обычной пипетки и подкрашенной воды можно рисовать картинки на снегу.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Снежная крепость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Дети любого возраста с радостью увлекаются постройкой снежных крепостей. Нам не раз приходилось наблюдать, как безумно счастливые мальчишки целый день напролет проводят за постройкой своих «грозных» крепостей. Ваша задача — проследить за тем, чтобы сооружение крепости началось в тихом месте, где у нее будет шанс сохраниться в течение нескольких дней, а не где-нибудь на дороге или у крыльца дома. Предложите вашим снежным архитекторам такое место, куда меньше попадают прямые солнечные лучи, иначе цитадели будет грозить опасность слишком быстро растаять.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При постройке крепости некоторые дети любят использовать ведерко, набивая в него снег; другие, чтобы построить стенку, делают большие снежные шары и, спрессовывая, кладут их один на другой; иные же просто прыгают в середину сугроба, прорывая в нем ходы, и там прячутся.</w:t>
      </w:r>
    </w:p>
    <w:p w:rsidR="005659F0" w:rsidRDefault="005659F0" w:rsidP="005659F0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Крепость можно построить не только из снега, но и изо льда.</w:t>
      </w:r>
    </w:p>
    <w:sectPr w:rsidR="005659F0" w:rsidSect="002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F0"/>
    <w:rsid w:val="002B5635"/>
    <w:rsid w:val="0056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9F0"/>
    <w:rPr>
      <w:b/>
      <w:bCs/>
    </w:rPr>
  </w:style>
  <w:style w:type="character" w:styleId="a5">
    <w:name w:val="Hyperlink"/>
    <w:basedOn w:val="a0"/>
    <w:uiPriority w:val="99"/>
    <w:semiHidden/>
    <w:unhideWhenUsed/>
    <w:rsid w:val="005659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5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2016-01-10T12:50:00Z</dcterms:created>
  <dcterms:modified xsi:type="dcterms:W3CDTF">2016-01-10T12:51:00Z</dcterms:modified>
</cp:coreProperties>
</file>