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6D" w:rsidRPr="00B00D5C" w:rsidRDefault="00041F6D" w:rsidP="00B00D5C">
      <w:pPr>
        <w:shd w:val="clear" w:color="auto" w:fill="FFFFFF"/>
        <w:spacing w:after="0" w:line="240" w:lineRule="auto"/>
        <w:rPr>
          <w:rFonts w:ascii="Times New Roman" w:hAnsi="Times New Roman" w:cs="Times New Roman"/>
          <w:sz w:val="24"/>
          <w:szCs w:val="24"/>
        </w:rPr>
      </w:pPr>
      <w:r w:rsidRPr="00041F6D">
        <w:rPr>
          <w:rFonts w:asciiTheme="majorHAnsi" w:hAnsiTheme="majorHAnsi"/>
          <w:sz w:val="24"/>
          <w:szCs w:val="24"/>
        </w:rPr>
        <w:br/>
      </w:r>
      <w:r w:rsidRPr="00B00D5C">
        <w:rPr>
          <w:rFonts w:ascii="Times New Roman" w:eastAsia="Times New Roman" w:hAnsi="Times New Roman" w:cs="Times New Roman"/>
          <w:b/>
          <w:bCs/>
          <w:color w:val="000000"/>
          <w:sz w:val="28"/>
          <w:szCs w:val="28"/>
          <w:lang w:eastAsia="ru-RU"/>
        </w:rPr>
        <w:t>Составление рассказа «Неудачная охота» по серии сюжетных картин.</w:t>
      </w:r>
    </w:p>
    <w:p w:rsidR="00041F6D" w:rsidRPr="00041F6D" w:rsidRDefault="00041F6D" w:rsidP="00041F6D">
      <w:pPr>
        <w:shd w:val="clear" w:color="auto" w:fill="FFFFFF"/>
        <w:spacing w:after="0" w:line="240" w:lineRule="auto"/>
        <w:jc w:val="both"/>
        <w:rPr>
          <w:rFonts w:ascii="Times New Roman" w:eastAsia="Times New Roman" w:hAnsi="Times New Roman" w:cs="Times New Roman"/>
          <w:sz w:val="24"/>
          <w:szCs w:val="24"/>
          <w:lang w:eastAsia="ru-RU"/>
        </w:rPr>
      </w:pPr>
    </w:p>
    <w:p w:rsidR="00041F6D" w:rsidRPr="00041F6D" w:rsidRDefault="00041F6D" w:rsidP="00041F6D">
      <w:pPr>
        <w:pStyle w:val="a3"/>
        <w:spacing w:before="0" w:beforeAutospacing="0" w:after="0" w:afterAutospacing="0" w:line="324" w:lineRule="atLeast"/>
        <w:rPr>
          <w:i/>
          <w:iCs/>
          <w:u w:val="single"/>
        </w:rPr>
      </w:pPr>
      <w:r w:rsidRPr="00041F6D">
        <w:rPr>
          <w:i/>
          <w:iCs/>
          <w:u w:val="single"/>
        </w:rPr>
        <w:t>Задачи:</w:t>
      </w:r>
    </w:p>
    <w:p w:rsidR="00B00D5C" w:rsidRDefault="00041F6D" w:rsidP="00041F6D">
      <w:pPr>
        <w:spacing w:after="0" w:line="240" w:lineRule="auto"/>
        <w:ind w:left="360"/>
        <w:rPr>
          <w:rFonts w:ascii="Times New Roman" w:hAnsi="Times New Roman" w:cs="Times New Roman"/>
          <w:color w:val="000000"/>
          <w:sz w:val="24"/>
          <w:szCs w:val="24"/>
          <w:lang w:eastAsia="ru-RU"/>
        </w:rPr>
      </w:pPr>
      <w:r w:rsidRPr="00041F6D">
        <w:rPr>
          <w:rStyle w:val="c2"/>
          <w:rFonts w:ascii="Times New Roman" w:hAnsi="Times New Roman" w:cs="Times New Roman"/>
          <w:i/>
          <w:iCs/>
          <w:sz w:val="24"/>
          <w:szCs w:val="24"/>
        </w:rPr>
        <w:t>Связная речь:</w:t>
      </w:r>
      <w:r w:rsidRPr="00041F6D">
        <w:rPr>
          <w:rStyle w:val="apple-converted-space"/>
          <w:rFonts w:ascii="Times New Roman" w:hAnsi="Times New Roman" w:cs="Times New Roman"/>
          <w:sz w:val="24"/>
          <w:szCs w:val="24"/>
        </w:rPr>
        <w:t> </w:t>
      </w:r>
      <w:r w:rsidRPr="00041F6D">
        <w:rPr>
          <w:rFonts w:ascii="Times New Roman" w:hAnsi="Times New Roman" w:cs="Times New Roman"/>
          <w:color w:val="000000"/>
          <w:sz w:val="24"/>
          <w:szCs w:val="24"/>
          <w:lang w:eastAsia="ru-RU"/>
        </w:rPr>
        <w:t xml:space="preserve"> Учить составлять связное высказывание по серии сюжетных картин, </w:t>
      </w:r>
      <w:r w:rsidR="00B00D5C">
        <w:rPr>
          <w:rFonts w:ascii="Times New Roman" w:hAnsi="Times New Roman" w:cs="Times New Roman"/>
          <w:color w:val="000000"/>
          <w:sz w:val="24"/>
          <w:szCs w:val="24"/>
          <w:lang w:eastAsia="ru-RU"/>
        </w:rPr>
        <w:t xml:space="preserve">                         </w:t>
      </w:r>
      <w:r w:rsidRPr="00041F6D">
        <w:rPr>
          <w:rFonts w:ascii="Times New Roman" w:hAnsi="Times New Roman" w:cs="Times New Roman"/>
          <w:color w:val="000000"/>
          <w:sz w:val="24"/>
          <w:szCs w:val="24"/>
          <w:lang w:eastAsia="ru-RU"/>
        </w:rPr>
        <w:t xml:space="preserve">связывая его содержание с предыдущими сериями. </w:t>
      </w:r>
    </w:p>
    <w:p w:rsidR="00B00D5C" w:rsidRDefault="00041F6D" w:rsidP="00041F6D">
      <w:pPr>
        <w:spacing w:after="0" w:line="240" w:lineRule="auto"/>
        <w:ind w:left="360"/>
        <w:rPr>
          <w:rFonts w:ascii="Times New Roman" w:hAnsi="Times New Roman" w:cs="Times New Roman"/>
          <w:sz w:val="24"/>
          <w:szCs w:val="24"/>
        </w:rPr>
      </w:pPr>
      <w:r w:rsidRPr="00041F6D">
        <w:rPr>
          <w:rFonts w:ascii="Times New Roman" w:hAnsi="Times New Roman" w:cs="Times New Roman"/>
          <w:color w:val="000000"/>
          <w:sz w:val="24"/>
          <w:szCs w:val="24"/>
          <w:lang w:eastAsia="ru-RU"/>
        </w:rPr>
        <w:t>Составлять целостный рассказ по серии сюжетных картинок, пользуясь разными видами предложений.</w:t>
      </w:r>
      <w:r w:rsidRPr="00041F6D">
        <w:rPr>
          <w:rFonts w:ascii="Times New Roman" w:hAnsi="Times New Roman" w:cs="Times New Roman"/>
          <w:sz w:val="24"/>
          <w:szCs w:val="24"/>
        </w:rPr>
        <w:t xml:space="preserve"> </w:t>
      </w:r>
    </w:p>
    <w:p w:rsidR="00B00D5C" w:rsidRDefault="00041F6D" w:rsidP="00041F6D">
      <w:pPr>
        <w:spacing w:after="0" w:line="240" w:lineRule="auto"/>
        <w:ind w:left="360"/>
        <w:rPr>
          <w:rFonts w:ascii="Times New Roman" w:hAnsi="Times New Roman" w:cs="Times New Roman"/>
          <w:sz w:val="24"/>
          <w:szCs w:val="24"/>
        </w:rPr>
      </w:pPr>
      <w:r w:rsidRPr="00041F6D">
        <w:rPr>
          <w:rFonts w:ascii="Times New Roman" w:hAnsi="Times New Roman" w:cs="Times New Roman"/>
          <w:sz w:val="24"/>
          <w:szCs w:val="24"/>
        </w:rPr>
        <w:t xml:space="preserve">Закреплять умение синтаксически верно строить предложения. </w:t>
      </w:r>
    </w:p>
    <w:p w:rsidR="00041F6D" w:rsidRPr="00041F6D" w:rsidRDefault="00041F6D" w:rsidP="00041F6D">
      <w:pPr>
        <w:spacing w:after="0" w:line="240" w:lineRule="auto"/>
        <w:ind w:left="360"/>
        <w:rPr>
          <w:rFonts w:ascii="Times New Roman" w:hAnsi="Times New Roman" w:cs="Times New Roman"/>
          <w:sz w:val="24"/>
          <w:szCs w:val="24"/>
        </w:rPr>
      </w:pPr>
      <w:r w:rsidRPr="00041F6D">
        <w:rPr>
          <w:rFonts w:ascii="Times New Roman" w:hAnsi="Times New Roman" w:cs="Times New Roman"/>
          <w:sz w:val="24"/>
          <w:szCs w:val="24"/>
        </w:rPr>
        <w:t>Учить детей внимательно слушать рассказы детей,  дополнять и оценивать их.</w:t>
      </w:r>
    </w:p>
    <w:p w:rsidR="00B00D5C" w:rsidRDefault="00041F6D" w:rsidP="00041F6D">
      <w:pPr>
        <w:shd w:val="clear" w:color="auto" w:fill="FFFFFF"/>
        <w:spacing w:after="0" w:line="240" w:lineRule="auto"/>
        <w:rPr>
          <w:rFonts w:ascii="Times New Roman" w:eastAsia="Times New Roman" w:hAnsi="Times New Roman" w:cs="Times New Roman"/>
          <w:sz w:val="24"/>
          <w:szCs w:val="24"/>
          <w:lang w:eastAsia="ru-RU"/>
        </w:rPr>
      </w:pPr>
      <w:r w:rsidRPr="00041F6D">
        <w:rPr>
          <w:rStyle w:val="c2"/>
          <w:rFonts w:ascii="Times New Roman" w:hAnsi="Times New Roman" w:cs="Times New Roman"/>
          <w:i/>
          <w:iCs/>
          <w:sz w:val="24"/>
          <w:szCs w:val="24"/>
        </w:rPr>
        <w:t xml:space="preserve">Словарь и грамматика: </w:t>
      </w:r>
      <w:r w:rsidRPr="00041F6D">
        <w:rPr>
          <w:rFonts w:ascii="Times New Roman" w:eastAsia="Times New Roman" w:hAnsi="Times New Roman" w:cs="Times New Roman"/>
          <w:sz w:val="24"/>
          <w:szCs w:val="24"/>
          <w:lang w:eastAsia="ru-RU"/>
        </w:rPr>
        <w:t xml:space="preserve">       </w:t>
      </w:r>
    </w:p>
    <w:p w:rsidR="00041F6D" w:rsidRPr="00041F6D" w:rsidRDefault="00041F6D" w:rsidP="00041F6D">
      <w:pPr>
        <w:shd w:val="clear" w:color="auto" w:fill="FFFFFF"/>
        <w:spacing w:after="0" w:line="240" w:lineRule="auto"/>
        <w:rPr>
          <w:rFonts w:ascii="Times New Roman" w:eastAsia="Times New Roman" w:hAnsi="Times New Roman" w:cs="Times New Roman"/>
          <w:sz w:val="24"/>
          <w:szCs w:val="24"/>
          <w:lang w:eastAsia="ru-RU"/>
        </w:rPr>
      </w:pPr>
      <w:r w:rsidRPr="00041F6D">
        <w:rPr>
          <w:rFonts w:ascii="Times New Roman" w:eastAsia="Times New Roman" w:hAnsi="Times New Roman" w:cs="Times New Roman"/>
          <w:sz w:val="24"/>
          <w:szCs w:val="24"/>
          <w:lang w:eastAsia="ru-RU"/>
        </w:rPr>
        <w:t xml:space="preserve"> </w:t>
      </w:r>
      <w:r w:rsidRPr="00041F6D">
        <w:rPr>
          <w:rFonts w:ascii="Times New Roman" w:hAnsi="Times New Roman" w:cs="Times New Roman"/>
          <w:sz w:val="24"/>
          <w:szCs w:val="24"/>
        </w:rPr>
        <w:t xml:space="preserve">Активизировать в речи запас прилагательных и глаголов; упражнять  в подборе определений,  действий, </w:t>
      </w:r>
      <w:r w:rsidRPr="00041F6D">
        <w:rPr>
          <w:rFonts w:ascii="Times New Roman" w:eastAsia="Times New Roman" w:hAnsi="Times New Roman" w:cs="Times New Roman"/>
          <w:sz w:val="24"/>
          <w:szCs w:val="24"/>
          <w:lang w:eastAsia="ru-RU"/>
        </w:rPr>
        <w:t>образование притяжательных прила</w:t>
      </w:r>
      <w:r w:rsidRPr="00041F6D">
        <w:rPr>
          <w:rFonts w:ascii="Times New Roman" w:eastAsia="Times New Roman" w:hAnsi="Times New Roman" w:cs="Times New Roman"/>
          <w:sz w:val="24"/>
          <w:szCs w:val="24"/>
          <w:lang w:eastAsia="ru-RU"/>
        </w:rPr>
        <w:softHyphen/>
        <w:t>гательных.</w:t>
      </w:r>
    </w:p>
    <w:p w:rsidR="00041F6D" w:rsidRPr="00041F6D" w:rsidRDefault="00041F6D" w:rsidP="00041F6D">
      <w:pPr>
        <w:shd w:val="clear" w:color="auto" w:fill="FFFFFF"/>
        <w:spacing w:after="0" w:line="240" w:lineRule="auto"/>
        <w:rPr>
          <w:rFonts w:ascii="Times New Roman" w:eastAsia="Times New Roman" w:hAnsi="Times New Roman" w:cs="Times New Roman"/>
          <w:sz w:val="24"/>
          <w:szCs w:val="24"/>
          <w:lang w:eastAsia="ru-RU"/>
        </w:rPr>
      </w:pPr>
      <w:r w:rsidRPr="00041F6D">
        <w:rPr>
          <w:rFonts w:ascii="Times New Roman" w:hAnsi="Times New Roman" w:cs="Times New Roman"/>
          <w:sz w:val="24"/>
          <w:szCs w:val="24"/>
          <w:shd w:val="clear" w:color="auto" w:fill="FFFFFF"/>
        </w:rPr>
        <w:t>Закреплять использование детьми пространственных предлогов</w:t>
      </w:r>
      <w:r w:rsidRPr="00041F6D">
        <w:rPr>
          <w:rStyle w:val="apple-converted-space"/>
          <w:rFonts w:ascii="Times New Roman" w:hAnsi="Times New Roman" w:cs="Times New Roman"/>
          <w:sz w:val="24"/>
          <w:szCs w:val="24"/>
          <w:shd w:val="clear" w:color="auto" w:fill="FFFFFF"/>
        </w:rPr>
        <w:t> </w:t>
      </w:r>
      <w:r w:rsidRPr="00041F6D">
        <w:rPr>
          <w:rFonts w:ascii="Times New Roman" w:hAnsi="Times New Roman" w:cs="Times New Roman"/>
          <w:sz w:val="24"/>
          <w:szCs w:val="24"/>
          <w:shd w:val="clear" w:color="auto" w:fill="FFFFFF"/>
        </w:rPr>
        <w:t>и наречий</w:t>
      </w:r>
      <w:r w:rsidRPr="00041F6D">
        <w:rPr>
          <w:rFonts w:ascii="Times New Roman" w:hAnsi="Times New Roman" w:cs="Times New Roman"/>
          <w:sz w:val="24"/>
          <w:szCs w:val="24"/>
        </w:rPr>
        <w:t xml:space="preserve"> (на, под, за, перед, между, около),</w:t>
      </w:r>
      <w:r w:rsidRPr="00041F6D">
        <w:rPr>
          <w:rFonts w:ascii="Times New Roman" w:hAnsi="Times New Roman" w:cs="Times New Roman"/>
          <w:sz w:val="24"/>
          <w:szCs w:val="24"/>
          <w:shd w:val="clear" w:color="auto" w:fill="FFFFFF"/>
        </w:rPr>
        <w:t xml:space="preserve"> упражнять в согласовании слов в предложениях.</w:t>
      </w:r>
    </w:p>
    <w:p w:rsidR="00041F6D" w:rsidRPr="00041F6D" w:rsidRDefault="00041F6D" w:rsidP="00041F6D">
      <w:pPr>
        <w:spacing w:after="0" w:line="240" w:lineRule="auto"/>
        <w:rPr>
          <w:rFonts w:ascii="Times New Roman" w:hAnsi="Times New Roman" w:cs="Times New Roman"/>
          <w:sz w:val="24"/>
          <w:szCs w:val="24"/>
          <w:shd w:val="clear" w:color="auto" w:fill="FFFFFF"/>
        </w:rPr>
      </w:pPr>
      <w:r w:rsidRPr="00041F6D">
        <w:rPr>
          <w:rFonts w:ascii="Times New Roman" w:hAnsi="Times New Roman" w:cs="Times New Roman"/>
          <w:sz w:val="24"/>
          <w:szCs w:val="24"/>
          <w:shd w:val="clear" w:color="auto" w:fill="FFFFFF"/>
        </w:rPr>
        <w:t>Учить образовывать множественное число существительных, правильно употреблять падежные окончания.</w:t>
      </w:r>
      <w:r w:rsidRPr="00041F6D">
        <w:rPr>
          <w:rFonts w:ascii="Times New Roman" w:hAnsi="Times New Roman" w:cs="Times New Roman"/>
          <w:sz w:val="24"/>
          <w:szCs w:val="24"/>
        </w:rPr>
        <w:t xml:space="preserve"> </w:t>
      </w:r>
    </w:p>
    <w:p w:rsidR="00041F6D" w:rsidRPr="00041F6D" w:rsidRDefault="00041F6D" w:rsidP="00041F6D">
      <w:pPr>
        <w:spacing w:after="0" w:line="240" w:lineRule="auto"/>
        <w:jc w:val="both"/>
        <w:rPr>
          <w:rFonts w:ascii="Times New Roman" w:hAnsi="Times New Roman" w:cs="Times New Roman"/>
          <w:i/>
          <w:sz w:val="24"/>
          <w:szCs w:val="24"/>
        </w:rPr>
      </w:pPr>
      <w:r w:rsidRPr="00041F6D">
        <w:rPr>
          <w:rFonts w:ascii="Times New Roman" w:hAnsi="Times New Roman" w:cs="Times New Roman"/>
          <w:i/>
          <w:sz w:val="24"/>
          <w:szCs w:val="24"/>
        </w:rPr>
        <w:t>Предварительная работа:</w:t>
      </w:r>
    </w:p>
    <w:p w:rsidR="00041F6D" w:rsidRPr="00041F6D" w:rsidRDefault="00041F6D" w:rsidP="00041F6D">
      <w:pPr>
        <w:spacing w:after="0" w:line="240" w:lineRule="auto"/>
        <w:rPr>
          <w:rFonts w:ascii="Times New Roman" w:hAnsi="Times New Roman" w:cs="Times New Roman"/>
          <w:sz w:val="24"/>
          <w:szCs w:val="24"/>
        </w:rPr>
      </w:pPr>
      <w:r w:rsidRPr="00041F6D">
        <w:rPr>
          <w:rFonts w:ascii="Times New Roman" w:eastAsia="Times New Roman" w:hAnsi="Times New Roman" w:cs="Times New Roman"/>
          <w:sz w:val="24"/>
          <w:szCs w:val="24"/>
          <w:lang w:eastAsia="ru-RU"/>
        </w:rPr>
        <w:t xml:space="preserve">Чтение сказок, рассказов и стихотворений. </w:t>
      </w:r>
      <w:r w:rsidRPr="00041F6D">
        <w:rPr>
          <w:rFonts w:ascii="Times New Roman" w:eastAsia="Times New Roman" w:hAnsi="Times New Roman" w:cs="Times New Roman"/>
          <w:color w:val="000000"/>
          <w:sz w:val="24"/>
          <w:szCs w:val="24"/>
          <w:lang w:eastAsia="ru-RU"/>
        </w:rPr>
        <w:t>Рассматривание изображений животных на картинках. Рассказы детей об их домашних питомцах,</w:t>
      </w:r>
      <w:r w:rsidRPr="00041F6D">
        <w:rPr>
          <w:rFonts w:ascii="Times New Roman" w:hAnsi="Times New Roman" w:cs="Times New Roman"/>
          <w:color w:val="000000"/>
          <w:sz w:val="24"/>
          <w:szCs w:val="24"/>
          <w:shd w:val="clear" w:color="auto" w:fill="FFFFFF"/>
        </w:rPr>
        <w:t xml:space="preserve"> наблюдение на улице</w:t>
      </w:r>
      <w:r w:rsidRPr="00041F6D">
        <w:rPr>
          <w:rFonts w:ascii="Times New Roman" w:eastAsia="Times New Roman" w:hAnsi="Times New Roman" w:cs="Times New Roman"/>
          <w:color w:val="000000"/>
          <w:sz w:val="24"/>
          <w:szCs w:val="24"/>
          <w:lang w:eastAsia="ru-RU"/>
        </w:rPr>
        <w:t>.</w:t>
      </w:r>
      <w:r w:rsidRPr="00041F6D">
        <w:rPr>
          <w:rFonts w:ascii="Times New Roman" w:eastAsia="Times New Roman" w:hAnsi="Times New Roman" w:cs="Times New Roman"/>
          <w:sz w:val="24"/>
          <w:szCs w:val="24"/>
          <w:lang w:eastAsia="ru-RU"/>
        </w:rPr>
        <w:t xml:space="preserve"> Рисование, лепка, аппликация по теме.</w:t>
      </w:r>
      <w:r w:rsidRPr="00041F6D">
        <w:rPr>
          <w:rFonts w:ascii="Times New Roman" w:hAnsi="Times New Roman" w:cs="Times New Roman"/>
          <w:color w:val="000000"/>
          <w:sz w:val="24"/>
          <w:szCs w:val="24"/>
          <w:shd w:val="clear" w:color="auto" w:fill="FFFFFF"/>
        </w:rPr>
        <w:t xml:space="preserve"> </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i/>
          <w:color w:val="000000"/>
          <w:sz w:val="24"/>
          <w:szCs w:val="24"/>
          <w:lang w:eastAsia="ru-RU"/>
        </w:rPr>
        <w:t>Оборудование</w:t>
      </w:r>
      <w:r w:rsidRPr="00041F6D">
        <w:rPr>
          <w:rFonts w:ascii="Times New Roman" w:eastAsia="Times New Roman" w:hAnsi="Times New Roman" w:cs="Times New Roman"/>
          <w:color w:val="000000"/>
          <w:sz w:val="24"/>
          <w:szCs w:val="24"/>
          <w:lang w:eastAsia="ru-RU"/>
        </w:rPr>
        <w:t>: серия сюжетных картин «Неудачная охота» ; игрушка — котенок.</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1F6D" w:rsidRPr="00041F6D" w:rsidRDefault="00041F6D" w:rsidP="00041F6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Ход занятия</w:t>
      </w:r>
    </w:p>
    <w:p w:rsidR="00041F6D" w:rsidRPr="00041F6D" w:rsidRDefault="00041F6D" w:rsidP="00041F6D">
      <w:pPr>
        <w:pStyle w:val="justifyfull"/>
        <w:shd w:val="clear" w:color="auto" w:fill="FFFFFF" w:themeFill="background1"/>
        <w:spacing w:line="243" w:lineRule="atLeast"/>
      </w:pPr>
      <w:r w:rsidRPr="00041F6D">
        <w:rPr>
          <w:color w:val="000000"/>
        </w:rPr>
        <w:t>1. Организационный момент.</w:t>
      </w:r>
      <w:r w:rsidRPr="00041F6D">
        <w:rPr>
          <w:rStyle w:val="a4"/>
        </w:rPr>
        <w:t xml:space="preserve"> (За дверью слышится мяуканье)</w:t>
      </w:r>
    </w:p>
    <w:p w:rsidR="00041F6D" w:rsidRPr="00041F6D" w:rsidRDefault="00041F6D" w:rsidP="00041F6D">
      <w:pPr>
        <w:pStyle w:val="justifyfull"/>
        <w:shd w:val="clear" w:color="auto" w:fill="FFFFFF" w:themeFill="background1"/>
        <w:spacing w:line="243" w:lineRule="atLeast"/>
      </w:pPr>
      <w:r w:rsidRPr="00041F6D">
        <w:t>Ребята, слышите, что это за звуки, как вы думаете, кто это?</w:t>
      </w:r>
      <w:r w:rsidRPr="00041F6D">
        <w:rPr>
          <w:rStyle w:val="apple-converted-space"/>
          <w:rFonts w:eastAsiaTheme="majorEastAsia"/>
        </w:rPr>
        <w:t> </w:t>
      </w:r>
      <w:r w:rsidRPr="00041F6D">
        <w:rPr>
          <w:rStyle w:val="a4"/>
        </w:rPr>
        <w:t>(ответ детей: кошка)</w:t>
      </w:r>
      <w:r w:rsidRPr="00041F6D">
        <w:t xml:space="preserve">                      Точно, а как вы догадались?</w:t>
      </w:r>
      <w:r w:rsidRPr="00041F6D">
        <w:rPr>
          <w:rStyle w:val="apple-converted-space"/>
          <w:rFonts w:eastAsiaTheme="majorEastAsia"/>
        </w:rPr>
        <w:t> </w:t>
      </w:r>
      <w:r w:rsidRPr="00041F6D">
        <w:rPr>
          <w:rStyle w:val="a4"/>
        </w:rPr>
        <w:t>(ответ детей: потому, что кошка мяукает)</w:t>
      </w:r>
      <w:r w:rsidRPr="00041F6D">
        <w:t xml:space="preserve">                                          Давайте скорей откроем дверь и посмотрим, кто же там мяукает.</w:t>
      </w:r>
      <w:r w:rsidRPr="00041F6D">
        <w:rPr>
          <w:rStyle w:val="apple-converted-space"/>
          <w:rFonts w:eastAsiaTheme="majorEastAsia"/>
        </w:rPr>
        <w:t> </w:t>
      </w:r>
      <w:r w:rsidRPr="00041F6D">
        <w:rPr>
          <w:rStyle w:val="a4"/>
        </w:rPr>
        <w:t xml:space="preserve">( вносится игрушка кот)                                                                                                                                           </w:t>
      </w:r>
      <w:r w:rsidRPr="00041F6D">
        <w:t xml:space="preserve">Отворилась тихо дверь,                                                                                                                          И вошел усатый зверь.                                                                                                                            </w:t>
      </w:r>
      <w:r w:rsidRPr="00041F6D">
        <w:rPr>
          <w:bdr w:val="none" w:sz="0" w:space="0" w:color="auto" w:frame="1"/>
        </w:rPr>
        <w:t>Ночью он совсем не спит,</w:t>
      </w:r>
      <w:r w:rsidRPr="00041F6D">
        <w:rPr>
          <w:bdr w:val="none" w:sz="0" w:space="0" w:color="auto" w:frame="1"/>
        </w:rPr>
        <w:br/>
        <w:t>Дом от мышек сторожит,</w:t>
      </w:r>
      <w:r w:rsidRPr="00041F6D">
        <w:rPr>
          <w:bdr w:val="none" w:sz="0" w:space="0" w:color="auto" w:frame="1"/>
        </w:rPr>
        <w:br/>
        <w:t>Молоко из миски пьет,</w:t>
      </w:r>
      <w:r w:rsidRPr="00041F6D">
        <w:rPr>
          <w:bdr w:val="none" w:sz="0" w:space="0" w:color="auto" w:frame="1"/>
        </w:rPr>
        <w:br/>
        <w:t>Ну конечно это – …(кот)</w:t>
      </w:r>
      <w:r w:rsidRPr="00041F6D">
        <w:rPr>
          <w:color w:val="333333"/>
          <w:bdr w:val="none" w:sz="0" w:space="0" w:color="auto" w:frame="1"/>
        </w:rPr>
        <w:t> </w:t>
      </w:r>
    </w:p>
    <w:p w:rsidR="00C129FB" w:rsidRDefault="00041F6D" w:rsidP="00041F6D">
      <w:pPr>
        <w:spacing w:after="0" w:line="240" w:lineRule="auto"/>
        <w:jc w:val="both"/>
        <w:rPr>
          <w:rFonts w:ascii="Times New Roman" w:hAnsi="Times New Roman" w:cs="Times New Roman"/>
          <w:i/>
          <w:sz w:val="24"/>
          <w:szCs w:val="24"/>
          <w:u w:val="single"/>
        </w:rPr>
      </w:pPr>
      <w:r w:rsidRPr="00041F6D">
        <w:rPr>
          <w:rFonts w:ascii="Times New Roman" w:eastAsia="Times New Roman" w:hAnsi="Times New Roman" w:cs="Times New Roman"/>
          <w:color w:val="000000"/>
          <w:sz w:val="24"/>
          <w:szCs w:val="24"/>
          <w:lang w:eastAsia="ru-RU"/>
        </w:rPr>
        <w:t xml:space="preserve">2. </w:t>
      </w:r>
      <w:r w:rsidRPr="00041F6D">
        <w:rPr>
          <w:rFonts w:ascii="Times New Roman" w:hAnsi="Times New Roman" w:cs="Times New Roman"/>
          <w:bCs/>
          <w:i/>
          <w:sz w:val="24"/>
          <w:szCs w:val="24"/>
          <w:u w:val="single"/>
          <w:shd w:val="clear" w:color="auto" w:fill="FFFFFF"/>
        </w:rPr>
        <w:t>Игра «Какой, какая, какие»</w:t>
      </w:r>
      <w:r w:rsidRPr="00041F6D">
        <w:rPr>
          <w:rFonts w:ascii="Times New Roman" w:hAnsi="Times New Roman" w:cs="Times New Roman"/>
          <w:i/>
          <w:sz w:val="24"/>
          <w:szCs w:val="24"/>
          <w:u w:val="single"/>
        </w:rPr>
        <w:t xml:space="preserve"> </w:t>
      </w:r>
    </w:p>
    <w:p w:rsidR="00041F6D" w:rsidRPr="00041F6D" w:rsidRDefault="00041F6D" w:rsidP="00041F6D">
      <w:pPr>
        <w:spacing w:after="0" w:line="240" w:lineRule="auto"/>
        <w:jc w:val="both"/>
        <w:rPr>
          <w:rFonts w:ascii="Times New Roman" w:eastAsia="Times New Roman" w:hAnsi="Times New Roman" w:cs="Times New Roman"/>
          <w:i/>
          <w:sz w:val="24"/>
          <w:szCs w:val="24"/>
          <w:lang w:eastAsia="ru-RU"/>
        </w:rPr>
      </w:pPr>
      <w:r w:rsidRPr="00041F6D">
        <w:rPr>
          <w:rFonts w:ascii="Times New Roman" w:hAnsi="Times New Roman" w:cs="Times New Roman"/>
          <w:sz w:val="24"/>
          <w:szCs w:val="24"/>
        </w:rPr>
        <w:t>Давайте повторим, какой у нас котёнок(дети подбирают определения)</w:t>
      </w:r>
    </w:p>
    <w:p w:rsidR="00C129FB"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i/>
          <w:color w:val="000000"/>
          <w:sz w:val="24"/>
          <w:szCs w:val="24"/>
          <w:u w:val="single"/>
          <w:lang w:eastAsia="ru-RU"/>
        </w:rPr>
        <w:t>3.Игра «Составь предложение»</w:t>
      </w:r>
      <w:r w:rsidRPr="00041F6D">
        <w:rPr>
          <w:rFonts w:ascii="Times New Roman" w:eastAsia="Times New Roman" w:hAnsi="Times New Roman" w:cs="Times New Roman"/>
          <w:color w:val="000000"/>
          <w:sz w:val="24"/>
          <w:szCs w:val="24"/>
          <w:lang w:eastAsia="ru-RU"/>
        </w:rPr>
        <w:t>.</w:t>
      </w:r>
      <w:r w:rsidR="00C129FB">
        <w:rPr>
          <w:rFonts w:ascii="Times New Roman" w:eastAsia="Times New Roman" w:hAnsi="Times New Roman" w:cs="Times New Roman"/>
          <w:color w:val="000000"/>
          <w:sz w:val="24"/>
          <w:szCs w:val="24"/>
          <w:lang w:eastAsia="ru-RU"/>
        </w:rPr>
        <w:t xml:space="preserve"> </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(Котёнок прячется, дети составляют предложения: «Кот Вася сидит под столом», «Кот Вася спрятался за дерево» и т.д.</w:t>
      </w: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1F6D">
        <w:rPr>
          <w:rFonts w:ascii="Times New Roman" w:eastAsia="Times New Roman" w:hAnsi="Times New Roman" w:cs="Times New Roman"/>
          <w:i/>
          <w:color w:val="000000"/>
          <w:sz w:val="24"/>
          <w:szCs w:val="24"/>
          <w:lang w:eastAsia="ru-RU"/>
        </w:rPr>
        <w:t>4. Объявление темы.</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 xml:space="preserve">Кот Вася хочет рассказать нам историю о том, как он однажды охотился.                </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 выставляю серию сюжетных картин «неудачная охота» )</w:t>
      </w: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1F6D">
        <w:rPr>
          <w:rFonts w:ascii="Times New Roman" w:eastAsia="Times New Roman" w:hAnsi="Times New Roman" w:cs="Times New Roman"/>
          <w:i/>
          <w:color w:val="000000"/>
          <w:sz w:val="24"/>
          <w:szCs w:val="24"/>
          <w:lang w:eastAsia="ru-RU"/>
        </w:rPr>
        <w:t>5. Беседа по картинкам.</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Какое время года изображено на картинках?</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(Осень).</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Почему вы так думаете? (Потому, что на деревьях желтые листья)</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Что делает Вася?</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Почему он обратил внимание на воробьев?</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Какая мысль пришла ему в голову?</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Как Вася поднимается по стволу дерева? (Тихо, бесшумно, крадучись.)</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lastRenderedPageBreak/>
        <w:t>Заметили его птицы?</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Почему охота у Васи не удалась?</w:t>
      </w: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1F6D">
        <w:rPr>
          <w:rFonts w:ascii="Times New Roman" w:eastAsia="Times New Roman" w:hAnsi="Times New Roman" w:cs="Times New Roman"/>
          <w:i/>
          <w:color w:val="000000"/>
          <w:sz w:val="24"/>
          <w:szCs w:val="24"/>
          <w:lang w:eastAsia="ru-RU"/>
        </w:rPr>
        <w:t xml:space="preserve">6. Физкультминутка. </w:t>
      </w:r>
    </w:p>
    <w:p w:rsidR="00041F6D" w:rsidRPr="00041F6D" w:rsidRDefault="00041F6D" w:rsidP="00041F6D">
      <w:pPr>
        <w:shd w:val="clear" w:color="auto" w:fill="FFFFFF"/>
        <w:spacing w:after="0" w:line="240" w:lineRule="auto"/>
        <w:rPr>
          <w:rFonts w:ascii="Times New Roman" w:eastAsia="Times New Roman" w:hAnsi="Times New Roman" w:cs="Times New Roman"/>
          <w:i/>
          <w:color w:val="000000"/>
          <w:sz w:val="24"/>
          <w:szCs w:val="24"/>
          <w:lang w:eastAsia="ru-RU"/>
        </w:rPr>
      </w:pPr>
      <w:r w:rsidRPr="00041F6D">
        <w:rPr>
          <w:rStyle w:val="a5"/>
          <w:rFonts w:ascii="Times New Roman" w:hAnsi="Times New Roman" w:cs="Times New Roman"/>
          <w:color w:val="000000"/>
          <w:sz w:val="24"/>
          <w:szCs w:val="24"/>
          <w:shd w:val="clear" w:color="auto" w:fill="FFFFFF"/>
        </w:rPr>
        <w:t>Кот Васька</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Кот Васька жил у нас. (Встали, руки на поясе.)</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Он вставал с лежанки в час. (Потянулись, руки вверх — вдох.)</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два на кухне крал сосиски (Наклоны влево-вправо.)</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три сметану ел из миски. (Наклоны вперед, руки на поясе.)</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Он в четыре умывался. (Наклоны головы к плечам влево-вправо.)</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пять по коврику катался. (Повороты влево-вправо.)</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шесть тащил сельдей из кадки. (Рывки руками перед грудью.)</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семь играл с мышами в прятки. (Хлопки спереди-сзади.)</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восемь хитро щурил глазки. (Приседания.)</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девять ел и слушал сказки. (Хлопки в ладоши.)</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В десять шел к лежанке спать, (Прыжки на месте.)</w:t>
      </w:r>
      <w:r w:rsidRPr="00041F6D">
        <w:rPr>
          <w:rFonts w:ascii="Times New Roman" w:hAnsi="Times New Roman" w:cs="Times New Roman"/>
          <w:color w:val="000000"/>
          <w:sz w:val="24"/>
          <w:szCs w:val="24"/>
        </w:rPr>
        <w:br/>
      </w:r>
      <w:r w:rsidRPr="00041F6D">
        <w:rPr>
          <w:rFonts w:ascii="Times New Roman" w:hAnsi="Times New Roman" w:cs="Times New Roman"/>
          <w:color w:val="000000"/>
          <w:sz w:val="24"/>
          <w:szCs w:val="24"/>
          <w:shd w:val="clear" w:color="auto" w:fill="FFFFFF"/>
        </w:rPr>
        <w:t>Потому что в час вставать. (Шагаем на месте.)</w:t>
      </w: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1F6D">
        <w:rPr>
          <w:rFonts w:ascii="Times New Roman" w:eastAsia="Times New Roman" w:hAnsi="Times New Roman" w:cs="Times New Roman"/>
          <w:i/>
          <w:color w:val="000000"/>
          <w:sz w:val="24"/>
          <w:szCs w:val="24"/>
          <w:lang w:eastAsia="ru-RU"/>
        </w:rPr>
        <w:t>7. Составление рассказа детьми.</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Коллективное составление рассказа детьми, с помощью педагога, по картинкам. Педагог начинает рассказ, а дети продолжают. После совместного составления рассказа дети составляют рассказ индивидуально. При этом дается установка на то, что рассказ не нужно воспроизводить точно.</w:t>
      </w:r>
    </w:p>
    <w:p w:rsidR="00041F6D" w:rsidRPr="00041F6D" w:rsidRDefault="00041F6D" w:rsidP="00041F6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1F6D">
        <w:rPr>
          <w:rFonts w:ascii="Times New Roman" w:eastAsia="Times New Roman" w:hAnsi="Times New Roman" w:cs="Times New Roman"/>
          <w:i/>
          <w:color w:val="000000"/>
          <w:sz w:val="24"/>
          <w:szCs w:val="24"/>
          <w:lang w:eastAsia="ru-RU"/>
        </w:rPr>
        <w:t>Примерный рассказ</w:t>
      </w:r>
    </w:p>
    <w:p w:rsidR="00041F6D" w:rsidRPr="00041F6D" w:rsidRDefault="00041F6D" w:rsidP="00041F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После вкусного обеда кот Вася решил почистить шерстку. Пригревало тусклое осеннее солнышко. Вася уютно расположился под деревом. Вдруг его внимание привлекли птичьи голоса. Это воробьи завели между собой спор. Кот тихо подошел к дереву и стал бесшумно подниматься по его стволу. Воробьи не обращали на него внимания и продолжали спорить. Вася был уже совсем близко к своей цели. Но тут ветка хрустнула и сломалась. Воробьи улетели, а кот Вася оказался на земле. Ему было очень досадно, что он так неудачно поохотился.</w:t>
      </w:r>
    </w:p>
    <w:p w:rsidR="00041F6D" w:rsidRPr="00041F6D" w:rsidRDefault="00041F6D" w:rsidP="00041F6D">
      <w:pPr>
        <w:shd w:val="clear" w:color="auto" w:fill="FFFFFF"/>
        <w:spacing w:before="100" w:beforeAutospacing="1" w:after="100" w:afterAutospacing="1" w:line="259" w:lineRule="atLeast"/>
        <w:rPr>
          <w:rFonts w:ascii="Times New Roman" w:eastAsia="Times New Roman" w:hAnsi="Times New Roman" w:cs="Times New Roman"/>
          <w:sz w:val="24"/>
          <w:szCs w:val="24"/>
          <w:lang w:eastAsia="ru-RU"/>
        </w:rPr>
      </w:pPr>
      <w:r w:rsidRPr="00041F6D">
        <w:rPr>
          <w:rFonts w:ascii="Times New Roman" w:eastAsia="Times New Roman" w:hAnsi="Times New Roman" w:cs="Times New Roman"/>
          <w:i/>
          <w:sz w:val="24"/>
          <w:szCs w:val="24"/>
          <w:u w:val="single"/>
          <w:lang w:eastAsia="ru-RU"/>
        </w:rPr>
        <w:t>8.Дидактическая игра с мячом «Чей , чье, чья, чьи?</w:t>
      </w:r>
      <w:r w:rsidRPr="00041F6D">
        <w:rPr>
          <w:rFonts w:ascii="Times New Roman" w:eastAsia="Times New Roman" w:hAnsi="Times New Roman" w:cs="Times New Roman"/>
          <w:sz w:val="24"/>
          <w:szCs w:val="24"/>
          <w:lang w:eastAsia="ru-RU"/>
        </w:rPr>
        <w:t>» (образование притяжательных прила</w:t>
      </w:r>
      <w:r w:rsidRPr="00041F6D">
        <w:rPr>
          <w:rFonts w:ascii="Times New Roman" w:eastAsia="Times New Roman" w:hAnsi="Times New Roman" w:cs="Times New Roman"/>
          <w:sz w:val="24"/>
          <w:szCs w:val="24"/>
          <w:lang w:eastAsia="ru-RU"/>
        </w:rPr>
        <w:softHyphen/>
        <w:t>гательных).                                                                                                                                                                                                                                                                      Хвост (чей?- кошачий                                                                                                                                                                Туловище (чье?) -  кошачье                                                                                                                            Голова (чья?)- кошачья                                                                                                                       Глаза(чьи?)-кошачьи                                                                                                                                             9.</w:t>
      </w:r>
      <w:r w:rsidRPr="00041F6D">
        <w:rPr>
          <w:rFonts w:ascii="Times New Roman" w:hAnsi="Times New Roman" w:cs="Times New Roman"/>
          <w:i/>
          <w:sz w:val="24"/>
          <w:szCs w:val="24"/>
          <w:u w:val="single"/>
        </w:rPr>
        <w:t xml:space="preserve">Д/упражнение « Подбери глагол» </w:t>
      </w:r>
      <w:r w:rsidRPr="00041F6D">
        <w:rPr>
          <w:rFonts w:ascii="Times New Roman" w:eastAsia="Times New Roman" w:hAnsi="Times New Roman" w:cs="Times New Roman"/>
          <w:sz w:val="24"/>
          <w:szCs w:val="24"/>
          <w:lang w:eastAsia="ru-RU"/>
        </w:rPr>
        <w:t xml:space="preserve">                                                                                                                </w:t>
      </w:r>
      <w:r w:rsidRPr="00041F6D">
        <w:rPr>
          <w:rFonts w:ascii="Times New Roman" w:hAnsi="Times New Roman" w:cs="Times New Roman"/>
          <w:sz w:val="24"/>
          <w:szCs w:val="24"/>
        </w:rPr>
        <w:t>- Давайте повторим, что делает наш кот в рассказе?(дети подбирают глаголы)</w:t>
      </w:r>
      <w:r w:rsidRPr="00041F6D">
        <w:rPr>
          <w:rFonts w:ascii="Times New Roman" w:eastAsia="Times New Roman" w:hAnsi="Times New Roman" w:cs="Times New Roman"/>
          <w:sz w:val="24"/>
          <w:szCs w:val="24"/>
          <w:lang w:eastAsia="ru-RU"/>
        </w:rPr>
        <w:t xml:space="preserve">                                                                                       </w:t>
      </w:r>
      <w:r w:rsidRPr="00041F6D">
        <w:rPr>
          <w:rFonts w:ascii="Times New Roman" w:eastAsia="Times New Roman" w:hAnsi="Times New Roman" w:cs="Times New Roman"/>
          <w:color w:val="000000"/>
          <w:sz w:val="24"/>
          <w:szCs w:val="24"/>
          <w:lang w:eastAsia="ru-RU"/>
        </w:rPr>
        <w:t>10. Итог занятия.</w:t>
      </w:r>
    </w:p>
    <w:p w:rsidR="00041F6D" w:rsidRPr="00041F6D" w:rsidRDefault="00041F6D" w:rsidP="00041F6D">
      <w:pPr>
        <w:shd w:val="clear" w:color="auto" w:fill="FFFFFF"/>
        <w:spacing w:after="0" w:line="240" w:lineRule="auto"/>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Что мы делали сегодня на занятии?</w:t>
      </w:r>
    </w:p>
    <w:p w:rsidR="00041F6D" w:rsidRPr="00041F6D" w:rsidRDefault="00041F6D" w:rsidP="00041F6D">
      <w:pPr>
        <w:shd w:val="clear" w:color="auto" w:fill="FFFFFF"/>
        <w:spacing w:after="0" w:line="240" w:lineRule="auto"/>
        <w:rPr>
          <w:rFonts w:ascii="Times New Roman" w:eastAsia="Times New Roman" w:hAnsi="Times New Roman" w:cs="Times New Roman"/>
          <w:color w:val="000000"/>
          <w:sz w:val="24"/>
          <w:szCs w:val="24"/>
          <w:lang w:eastAsia="ru-RU"/>
        </w:rPr>
      </w:pPr>
      <w:r w:rsidRPr="00041F6D">
        <w:rPr>
          <w:rFonts w:ascii="Times New Roman" w:eastAsia="Times New Roman" w:hAnsi="Times New Roman" w:cs="Times New Roman"/>
          <w:color w:val="000000"/>
          <w:sz w:val="24"/>
          <w:szCs w:val="24"/>
          <w:lang w:eastAsia="ru-RU"/>
        </w:rPr>
        <w:t>Какие особенности вы узнали об охоте кошек?</w:t>
      </w:r>
    </w:p>
    <w:p w:rsidR="00041F6D" w:rsidRPr="00041F6D" w:rsidRDefault="00041F6D" w:rsidP="00041F6D">
      <w:pPr>
        <w:pStyle w:val="a3"/>
        <w:spacing w:before="0" w:beforeAutospacing="0" w:after="0" w:afterAutospacing="0"/>
        <w:rPr>
          <w:rStyle w:val="a4"/>
        </w:rPr>
      </w:pPr>
    </w:p>
    <w:p w:rsidR="00041F6D" w:rsidRPr="00041F6D" w:rsidRDefault="00041F6D" w:rsidP="00041F6D">
      <w:pPr>
        <w:pStyle w:val="a3"/>
        <w:spacing w:before="0" w:beforeAutospacing="0" w:after="0" w:afterAutospacing="0"/>
        <w:rPr>
          <w:rStyle w:val="a4"/>
        </w:rPr>
      </w:pPr>
    </w:p>
    <w:p w:rsidR="00041F6D" w:rsidRPr="00041F6D" w:rsidRDefault="00041F6D" w:rsidP="00041F6D">
      <w:pPr>
        <w:pStyle w:val="a3"/>
        <w:spacing w:before="0" w:beforeAutospacing="0" w:after="0" w:afterAutospacing="0"/>
        <w:rPr>
          <w:rStyle w:val="a4"/>
        </w:rPr>
      </w:pPr>
    </w:p>
    <w:p w:rsidR="00041F6D" w:rsidRPr="00041F6D" w:rsidRDefault="00041F6D" w:rsidP="00041F6D">
      <w:pPr>
        <w:pStyle w:val="a3"/>
        <w:spacing w:before="0" w:beforeAutospacing="0" w:after="0" w:afterAutospacing="0"/>
        <w:rPr>
          <w:rStyle w:val="a4"/>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041F6D" w:rsidRPr="00041F6D" w:rsidRDefault="00041F6D" w:rsidP="00041F6D">
      <w:pPr>
        <w:pStyle w:val="a3"/>
        <w:spacing w:before="0" w:beforeAutospacing="0" w:after="0" w:afterAutospacing="0"/>
        <w:rPr>
          <w:rStyle w:val="a4"/>
          <w:rFonts w:asciiTheme="majorHAnsi" w:hAnsiTheme="majorHAnsi"/>
        </w:rPr>
      </w:pPr>
    </w:p>
    <w:p w:rsidR="005417F9" w:rsidRPr="00041F6D" w:rsidRDefault="005417F9">
      <w:pPr>
        <w:rPr>
          <w:rFonts w:asciiTheme="majorHAnsi" w:hAnsiTheme="majorHAnsi"/>
          <w:sz w:val="24"/>
          <w:szCs w:val="24"/>
        </w:rPr>
      </w:pPr>
    </w:p>
    <w:sectPr w:rsidR="005417F9" w:rsidRPr="00041F6D" w:rsidSect="00041F6D">
      <w:pgSz w:w="11906" w:h="16838"/>
      <w:pgMar w:top="851"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1F6D"/>
    <w:rsid w:val="00041F6D"/>
    <w:rsid w:val="001A53D5"/>
    <w:rsid w:val="005417F9"/>
    <w:rsid w:val="00B00D5C"/>
    <w:rsid w:val="00C12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6D"/>
  </w:style>
  <w:style w:type="paragraph" w:styleId="4">
    <w:name w:val="heading 4"/>
    <w:basedOn w:val="a"/>
    <w:next w:val="a"/>
    <w:link w:val="40"/>
    <w:uiPriority w:val="9"/>
    <w:semiHidden/>
    <w:unhideWhenUsed/>
    <w:qFormat/>
    <w:rsid w:val="00041F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41F6D"/>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041F6D"/>
  </w:style>
  <w:style w:type="paragraph" w:styleId="a3">
    <w:name w:val="Normal (Web)"/>
    <w:basedOn w:val="a"/>
    <w:uiPriority w:val="99"/>
    <w:unhideWhenUsed/>
    <w:rsid w:val="0004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1F6D"/>
  </w:style>
  <w:style w:type="character" w:styleId="a4">
    <w:name w:val="Emphasis"/>
    <w:basedOn w:val="a0"/>
    <w:uiPriority w:val="20"/>
    <w:qFormat/>
    <w:rsid w:val="00041F6D"/>
    <w:rPr>
      <w:i/>
      <w:iCs/>
    </w:rPr>
  </w:style>
  <w:style w:type="character" w:styleId="a5">
    <w:name w:val="Strong"/>
    <w:basedOn w:val="a0"/>
    <w:uiPriority w:val="22"/>
    <w:qFormat/>
    <w:rsid w:val="00041F6D"/>
    <w:rPr>
      <w:b/>
      <w:bCs/>
    </w:rPr>
  </w:style>
  <w:style w:type="character" w:customStyle="1" w:styleId="submenu-table">
    <w:name w:val="submenu-table"/>
    <w:basedOn w:val="a0"/>
    <w:rsid w:val="00041F6D"/>
  </w:style>
  <w:style w:type="character" w:customStyle="1" w:styleId="goluboy-letter">
    <w:name w:val="goluboy-letter"/>
    <w:basedOn w:val="a0"/>
    <w:rsid w:val="00041F6D"/>
  </w:style>
  <w:style w:type="paragraph" w:customStyle="1" w:styleId="justifyfull">
    <w:name w:val="justifyfull"/>
    <w:basedOn w:val="a"/>
    <w:rsid w:val="00041F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2013-08-19T08:26:00Z</dcterms:created>
  <dcterms:modified xsi:type="dcterms:W3CDTF">2013-08-19T09:15:00Z</dcterms:modified>
</cp:coreProperties>
</file>