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A2" w:rsidRPr="001847A2" w:rsidRDefault="001847A2" w:rsidP="001847A2">
      <w:pPr>
        <w:spacing w:before="100" w:beforeAutospacing="1" w:after="360" w:line="240" w:lineRule="auto"/>
        <w:ind w:right="348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7A2">
        <w:rPr>
          <w:rFonts w:ascii="Times New Roman" w:eastAsia="Calibri" w:hAnsi="Times New Roman" w:cs="Times New Roman"/>
          <w:b/>
          <w:sz w:val="28"/>
          <w:szCs w:val="28"/>
        </w:rPr>
        <w:t>Новый подход к работе дошкольного учреждения с семьёй</w:t>
      </w:r>
    </w:p>
    <w:p w:rsidR="001847A2" w:rsidRPr="001847A2" w:rsidRDefault="001847A2" w:rsidP="001847A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47A2" w:rsidRPr="001847A2" w:rsidRDefault="001847A2" w:rsidP="001847A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847A2">
        <w:rPr>
          <w:rFonts w:ascii="Times New Roman" w:eastAsia="Calibri" w:hAnsi="Times New Roman" w:cs="Times New Roman"/>
          <w:b/>
          <w:sz w:val="28"/>
          <w:szCs w:val="28"/>
        </w:rPr>
        <w:t>Горбаткова О.А.</w:t>
      </w:r>
      <w:r w:rsidRPr="001847A2">
        <w:rPr>
          <w:rFonts w:ascii="Times New Roman" w:eastAsia="Calibri" w:hAnsi="Times New Roman" w:cs="Times New Roman"/>
          <w:b/>
          <w:sz w:val="28"/>
          <w:szCs w:val="28"/>
        </w:rPr>
        <w:t xml:space="preserve">, воспитатель </w:t>
      </w:r>
      <w:r w:rsidRPr="001847A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847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847A2" w:rsidRPr="001847A2" w:rsidRDefault="001847A2" w:rsidP="001847A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847A2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квалификационной категории </w:t>
      </w:r>
    </w:p>
    <w:p w:rsidR="001847A2" w:rsidRPr="001847A2" w:rsidRDefault="001847A2" w:rsidP="001847A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847A2">
        <w:rPr>
          <w:rFonts w:ascii="Times New Roman" w:eastAsia="Calibri" w:hAnsi="Times New Roman" w:cs="Times New Roman"/>
          <w:b/>
          <w:sz w:val="28"/>
          <w:szCs w:val="28"/>
        </w:rPr>
        <w:t>МБДОУ №22 «Искорка»</w:t>
      </w:r>
    </w:p>
    <w:p w:rsidR="001847A2" w:rsidRPr="001847A2" w:rsidRDefault="001847A2" w:rsidP="001847A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47A2" w:rsidRPr="001847A2" w:rsidRDefault="001847A2" w:rsidP="001847A2">
      <w:pPr>
        <w:shd w:val="clear" w:color="auto" w:fill="FFFFFF"/>
        <w:tabs>
          <w:tab w:val="left" w:pos="7258"/>
        </w:tabs>
        <w:spacing w:before="158"/>
        <w:ind w:right="2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дошкольного образования положила начало реформе д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образования. В ней говорится о том, </w:t>
      </w:r>
      <w:r w:rsidRPr="001847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и ДОУ имеют свои особые функции по воспитанию детей и не могут заменить друг друга. В з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коне РФ. Об образовании ст. 18 п. 1 определяется, что родители являются первыми педагогами. Они обязаны заложить основы физического, нра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 и интеллектуального развития личности ребенка в детском во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расте. Таким образом, признание государством приоритета семейного восп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тания, подчеркивает важность поиска новых форм взаимоотношений образ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вательного учреждения с семьей, а именно сотрудничества, взаимодействия и доверительности. Детский сад и семья должны стремиться к созданию ед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пространства развития ребенка [1].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847A2" w:rsidRPr="001847A2" w:rsidRDefault="001847A2" w:rsidP="001847A2">
      <w:pPr>
        <w:shd w:val="clear" w:color="auto" w:fill="FFFFFF"/>
        <w:ind w:right="2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взаимодействия ДОУ и семьи в последнее время попала в разряд </w:t>
      </w:r>
      <w:proofErr w:type="gramStart"/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</w:t>
      </w:r>
      <w:proofErr w:type="gramEnd"/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актуальных. Изменение ситуации жизни современной семьи (финансовое и социальное расслоение, обилие новейших социальных техн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логий, более широкие возмож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получения образования и др.) заставляет искать новые формы взаимодействия. Уйти от заорганизованности и ску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ных шаблонов, не поощрять принятие родителями позиции потребителя 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разовательных услуг, а помочь им стать для ребенка на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стоящим другом и 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торитетным наставником. Родителям необходимо помнить, что детский сад только помощник в воспита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ребенка, потому они не должны переклад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всю ответственность на педагогов и устраняться от воспитательно-образовательного процесса.</w:t>
      </w:r>
    </w:p>
    <w:p w:rsidR="001847A2" w:rsidRPr="001847A2" w:rsidRDefault="001847A2" w:rsidP="001847A2">
      <w:pPr>
        <w:shd w:val="clear" w:color="auto" w:fill="FFFFFF"/>
        <w:ind w:right="2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проблемы состоит в том, что детский сад - первый </w:t>
      </w:r>
      <w:proofErr w:type="spellStart"/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</w:t>
      </w:r>
      <w:proofErr w:type="spellEnd"/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социальный институт, первое воспитатель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учреждение, с кот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рым вступают в контакт родители и где начинается их систематическое пед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гогическое просвещение. От совместной работы родителей и педагогов зав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сит дальнейшее развитие ребенка. И именно от качества работы дошкольн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го учреждения, а в частности методистов и воспитателей, зависит уровень педагогической культуры родителей, а, следовательно</w:t>
      </w:r>
      <w:proofErr w:type="gramStart"/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семейного воспитания детей. Для того чтобы быть настоящим пропагандистом средств и методов дошкольного вос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питания, детский сад в своей работе должен сл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жить образцом такого воспитания. Только при этом условии родители с д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вери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отнесутся к рекомендациям воспитателей, охотно будут устанавл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 ними контакт. Воспитатели должны постоянно по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вышать требования к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себе, к своим педагогическим знаниям и умениям, своему отношению к д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тям и родителям.</w:t>
      </w:r>
    </w:p>
    <w:p w:rsidR="001847A2" w:rsidRPr="001847A2" w:rsidRDefault="001847A2" w:rsidP="001847A2">
      <w:pPr>
        <w:shd w:val="clear" w:color="auto" w:fill="FFFFFF"/>
        <w:ind w:left="5" w:right="1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введением федеральных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станда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меняется стиль отношений ДОУ и семьи - от «работы» с родите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лями до «взаимодейств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сотрудничества». Авторы ФГОС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раз акцентируют внимание педагогов на том, что ни одно со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держание, ни одна задача не будет качественно реализована без взаимодействия с родителями воспитанников.</w:t>
      </w:r>
    </w:p>
    <w:p w:rsidR="001847A2" w:rsidRPr="001847A2" w:rsidRDefault="001847A2" w:rsidP="001847A2">
      <w:pPr>
        <w:shd w:val="clear" w:color="auto" w:fill="FFFFFF"/>
        <w:ind w:left="5" w:right="1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потенциальные возможности семьи претерпевают серьезные трансформации. Педагоги отмечают снижение ее воспитательного потенци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ла, изменение ее роли в процессе первичной социализации ребенка. Совр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менным родителям прихо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дится нелегко из-за нехватки времени, занятости, недостаточности компетентности в вопросах дошкольной педагогики и пси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хологии. Ближе всего к дошкольнику и проблемам его воспитания стоят п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 ДОУ заинтересованные в создании благо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приятных условий для разв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тия каждого ребенка, повышении степени участия родителей в воспитании своих детей. Полноцен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воспитание дошкольника происходит в условиях одновременного влияния семьи и дошкольного учреждения. Диалог между детским садом и семьей строится, как правило, на основе демонстрации во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питателем достижений ребенка, его положительных качеств, партнер в во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питании.</w:t>
      </w:r>
    </w:p>
    <w:p w:rsidR="001847A2" w:rsidRPr="001847A2" w:rsidRDefault="001847A2" w:rsidP="001847A2">
      <w:pPr>
        <w:shd w:val="clear" w:color="auto" w:fill="FFFFFF"/>
        <w:ind w:left="10" w:right="1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- установление партнерских отношений участн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ков педагогического процесса, приобщение роди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 к жизни детского с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1847A2" w:rsidRDefault="001847A2" w:rsidP="001847A2">
      <w:pPr>
        <w:shd w:val="clear" w:color="auto" w:fill="FFFFFF"/>
        <w:ind w:left="45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с родителями я определила следующие приоритетные </w:t>
      </w:r>
      <w:r w:rsidRPr="0018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8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8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дачи:</w:t>
      </w:r>
    </w:p>
    <w:p w:rsidR="001847A2" w:rsidRPr="001847A2" w:rsidRDefault="001847A2" w:rsidP="001847A2">
      <w:pPr>
        <w:pStyle w:val="a3"/>
        <w:numPr>
          <w:ilvl w:val="0"/>
          <w:numId w:val="2"/>
        </w:numPr>
        <w:shd w:val="clear" w:color="auto" w:fill="FFFFFF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личной культуры родителей и уровня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педагогич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компетентности.</w:t>
      </w:r>
    </w:p>
    <w:p w:rsidR="001847A2" w:rsidRPr="001847A2" w:rsidRDefault="001847A2" w:rsidP="001847A2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родителей к участию в жизни детского сада через поиск и внедрение наиболее эффективных форм взаимо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действия.</w:t>
      </w:r>
    </w:p>
    <w:p w:rsidR="001847A2" w:rsidRPr="001847A2" w:rsidRDefault="001847A2" w:rsidP="001847A2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осуществлять постоянное сотрудничество с родителями не только в виде психолого-педагогической помощи конкретным семьям, но и путем активного вовлечения родителей в жизнь детского сада, участия их в воспитательно-образовательной работе с детьми. Задача педагогов — заинт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ресовать родителей, практикуя как традиционные, так и новые формы вза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модействия. </w:t>
      </w:r>
    </w:p>
    <w:p w:rsidR="001847A2" w:rsidRPr="001847A2" w:rsidRDefault="001847A2" w:rsidP="001847A2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 формы сотрудничества существуют не одно десятил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тие и делятся на следующие группы:</w:t>
      </w:r>
    </w:p>
    <w:p w:rsidR="001847A2" w:rsidRPr="001847A2" w:rsidRDefault="001847A2" w:rsidP="001847A2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right="5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- родительские собрания (проводятся как групповые 3-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 раза в год, так и общие со всеми родителями вос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питанников в начале и в конце года), групповые консультации, конференции;</w:t>
      </w:r>
    </w:p>
    <w:p w:rsidR="001847A2" w:rsidRPr="001847A2" w:rsidRDefault="001847A2" w:rsidP="001847A2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- индивидуальные консультации, беседы;</w:t>
      </w:r>
    </w:p>
    <w:p w:rsidR="001847A2" w:rsidRPr="001847A2" w:rsidRDefault="001847A2" w:rsidP="001847A2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- папки-передвижки, стенды, ширмы, выставки, фото, дни открытых дверей.</w:t>
      </w:r>
    </w:p>
    <w:p w:rsidR="001847A2" w:rsidRPr="001847A2" w:rsidRDefault="001847A2" w:rsidP="001847A2">
      <w:pPr>
        <w:shd w:val="clear" w:color="auto" w:fill="FFFFFF"/>
        <w:ind w:left="10" w:right="4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Классификацию нетрадиционных форм предлагает Т.В. Кротова [7]. Автором выделяются нетрадиционные формы. Рас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смотрим их.</w:t>
      </w:r>
    </w:p>
    <w:p w:rsidR="001847A2" w:rsidRPr="001847A2" w:rsidRDefault="001847A2" w:rsidP="001847A2">
      <w:pPr>
        <w:shd w:val="clear" w:color="auto" w:fill="FFFFFF"/>
        <w:ind w:left="10" w:right="4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Информационно-аналитические формы направлены на выявление 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тересов, запросов родителей, установление эмоцио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нального контакта между педагогами, родителями и детьми. Из анкет педагоги узнают особенности дошкольников, что ребенок любит, не любит, его предпочтения, как общат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ся с ребенком. Для обеспечения наибольшей эффективности работы с род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на новый учебный год проводится анкетирование, в мае месяце с ц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лью выявления наиболее приемлемых и эффективных форм работы с род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тельской общественностью. К ним относятся также опросы, тесты, анкет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рование, работа почтового ящика, информационные корзины («спрашиваете - отвечаем»), куда родители могут помещать волнующие их вопросы.</w:t>
      </w:r>
    </w:p>
    <w:p w:rsidR="001847A2" w:rsidRPr="001847A2" w:rsidRDefault="001847A2" w:rsidP="001847A2">
      <w:pPr>
        <w:shd w:val="clear" w:color="auto" w:fill="FFFFFF"/>
        <w:ind w:left="10" w:right="4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Досуговые формы - это совместные досуги, праздники, выставки. Они призваны устанавливать теплые неформальные, доверительные отношения, эмоциональный контакт между педагогами и родителями, между родителями и детьми. Досуги по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зволяют создать положительный микроклимат и добр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желательную обстановку в группе, родителям стать более открытыми для общения. К досуговым формам относятся различные праздники, например, «Встреча Нового года», «День папы», «Праздник мам», «Праздник урожая», «Спортивный праздник с родителями», организация «Семейных театров» с участием членов семьи и др. На этих мероприятиях родители являются участниками, а не гостями дошкольного учреждения. Они играют, поют пе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ни, читают стихи, приносят свои коллекции, предметы быта, награды и др.</w:t>
      </w:r>
    </w:p>
    <w:p w:rsidR="001847A2" w:rsidRPr="001847A2" w:rsidRDefault="001847A2" w:rsidP="001847A2">
      <w:pPr>
        <w:shd w:val="clear" w:color="auto" w:fill="FFFFFF"/>
        <w:ind w:left="5" w:righ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познавательных форм - ознакомление родителей с возрастными и психологическими особенностями детей дошколь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возраста, формиров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ние у них практических навыков воспитания. Основная роль принадлежит собраниям в нетрадицион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форме, групповым консультациям. Вот пр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мерные темы: «Секреты психологического здоровья детей», «Ребенок и пр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дорожного движения», «Папы, будьте с нами» и др.</w:t>
      </w:r>
    </w:p>
    <w:p w:rsidR="001847A2" w:rsidRPr="001847A2" w:rsidRDefault="001847A2" w:rsidP="001847A2">
      <w:pPr>
        <w:shd w:val="clear" w:color="auto" w:fill="FFFFFF"/>
        <w:ind w:left="14" w:right="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Наглядно-информационные формы условно разделены на две по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группы: информационно-ознакомительная, информаци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онно-просветительская. Наглядно-информационные формы в нетрадиционном звучании позволяют правильно оценить деятель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педагогов, пересмо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реть методы и приемы семейного воспитания.</w:t>
      </w:r>
    </w:p>
    <w:p w:rsidR="001847A2" w:rsidRPr="001847A2" w:rsidRDefault="001847A2" w:rsidP="001847A2">
      <w:pPr>
        <w:shd w:val="clear" w:color="auto" w:fill="FFFFFF"/>
        <w:ind w:right="2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Задача информационно-ознакомительной формы - ознакомление род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с дошкольным учреждением, особенностями его работы, педагогами, преодоление поверхностных мнений о деятельности ДОУ. Например, дни открытых дверей. Примеча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тельно, что сегодня для тех родителей, которые не смогли посетить детский сад, можно предложить записи па диске; просмотр видеороликов, выставки детских работ, размещение информации на сайте ДОУ, обмен фотографиями и рассылка по электрон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почте. Сюда же отн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сятся совместные выставки детских рисунков и фотографий на тему, «Моя семья на отдыхе», «Поделки из природного материала», изготовленные р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ками взрослых и детей. С использованием современных компьютерных те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ноло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гий совместно с родителями оформляются коллажи. К изготовлению слайд-шоу активно подключаются родители.</w:t>
      </w:r>
    </w:p>
    <w:p w:rsidR="001847A2" w:rsidRPr="001847A2" w:rsidRDefault="001847A2" w:rsidP="001847A2">
      <w:pPr>
        <w:shd w:val="clear" w:color="auto" w:fill="FFFFFF"/>
        <w:ind w:right="2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информационно-просветительской формы близки к задачам п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знавательных форм и направлены на обогащение знаний родителей об ос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бенностях развития и воспитания детей дошкольного возраста. К ним отн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сятся: выпуск газеты для родителей, компьютерная презентация текста, р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сунков, диаграмм, библиотеки для родителей по основным проблемам семей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педагогики.</w:t>
      </w:r>
    </w:p>
    <w:p w:rsidR="001847A2" w:rsidRPr="001847A2" w:rsidRDefault="001847A2" w:rsidP="001847A2">
      <w:pPr>
        <w:shd w:val="clear" w:color="auto" w:fill="FFFFFF"/>
        <w:ind w:right="2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A2">
        <w:rPr>
          <w:rFonts w:ascii="Times New Roman" w:eastAsia="Calibri" w:hAnsi="Times New Roman" w:cs="Times New Roman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из форм, проверенных временем, является подключение род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к жизни ДОУ, организация их совместной дея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с детьми, игра — ведущая деятельность ребенка, ознакомление детей с людьми разных профессии влияет на обога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щение сюжетов детской игры.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ра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профессий (швея, водитель, врач, библиотекарь, художник и т.д.) прих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дят в гости к детям, проводят с ними беседы и знакомят их с секретами своей профессии (папа пожарный, милиционер, мама врач).</w:t>
      </w:r>
      <w:proofErr w:type="gramEnd"/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принимают уч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стие в разных занятиях с детьми, проигрывают ситуации из своей професс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ональной деятельности совмест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с детьми.</w:t>
      </w:r>
    </w:p>
    <w:p w:rsidR="001847A2" w:rsidRPr="001847A2" w:rsidRDefault="001847A2" w:rsidP="001847A2">
      <w:pPr>
        <w:shd w:val="clear" w:color="auto" w:fill="FFFFFF"/>
        <w:ind w:right="2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доброй традицией физкультурно-музыкальные праздники с р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дителями: «Мама и я - спортивная семья», «Папа и я - спортивная семья», дружеские спортивные встречи между родителями и детьми. Родители 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 участвуют в «Днях здоро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вья». Повысилась личная заинтересованность родителей в занятиях физкультурой вместе с детьми. У нас появились целые спортивные семьи - на соревнования и физкультурные праздники приходят не только родители, но и бабушки, дедушки, тети, дяди, племянники и т.п. Все дружно «болеют» за свои команды, но и за команды соперников, а потом дружно пьют чай и обсу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ждают наиболее интересные моменты соревнований.</w:t>
      </w:r>
    </w:p>
    <w:p w:rsidR="001847A2" w:rsidRPr="001847A2" w:rsidRDefault="001847A2" w:rsidP="001847A2">
      <w:pPr>
        <w:shd w:val="clear" w:color="auto" w:fill="FFFFFF"/>
        <w:ind w:right="2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активно используется метод проектов, когда род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тели подключаются к выполнению определенной части общего задания. Например, в работе над проектом «Мой любимый город Усть-Илимск» по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ознакомлению дошкольников с родным городом они собирают информацию об архитектуре, названиях улиц</w:t>
      </w:r>
      <w:r w:rsidRPr="001847A2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 делают зарисовки, фотографии и др. За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 семьи представляют свои работы на общем мероприятии. Этот метод способствует сближению родителей, детей и педаго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гов. Так, совместно ре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лизованы детски-родительские проекты: «Книга-ключ к знаниям!», «Я р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дился в Сибири», «Я и моя се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мья», «Мама, папа, я спортивная семья, «Книга памяти», «</w:t>
      </w:r>
      <w:proofErr w:type="spellStart"/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Знайкин</w:t>
      </w:r>
      <w:proofErr w:type="spellEnd"/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огород» и др. </w:t>
      </w:r>
    </w:p>
    <w:p w:rsidR="001847A2" w:rsidRPr="001847A2" w:rsidRDefault="001847A2" w:rsidP="001847A2">
      <w:pPr>
        <w:shd w:val="clear" w:color="auto" w:fill="FFFFFF"/>
        <w:ind w:right="2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востребованных форм сотрудничества с родителями стала организация вечерней мастерской для родителей и их детей «Золотые ру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ки». Здесь родители имеют возможность заниматься совместно с детьми творчеством: изготовлением игр, макетов, украшений для группы, шитьем, рисованием, украшением помещение группы к празднику и др. Родители приходят в группу в свободное время, играют с детьми в разнообразные и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ры (подвижные, сюжетно-ролевые, дидактические), ничто так не сближает родителей и детей, как совместные игры.</w:t>
      </w:r>
    </w:p>
    <w:p w:rsidR="001847A2" w:rsidRPr="001847A2" w:rsidRDefault="001847A2" w:rsidP="001847A2">
      <w:pPr>
        <w:shd w:val="clear" w:color="auto" w:fill="FFFFFF"/>
        <w:ind w:right="2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особенностей нашей группы - это оборудование и организация сезонных работ в огороде под окном группы. Вы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ращивание овощей на своем огороде в детском саду доставляет детям большую радость. Родители явл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активными участ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никами совместной деятельности с детьми в огороде по уходу за овощами, сбору урожая, организации наблюдений. Результа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совместной деятельности в огороде являются выставки «Дары осени», де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 по приготовлению различных блюд из овощей, выращенных на огороде, праздники урожая.</w:t>
      </w:r>
    </w:p>
    <w:p w:rsidR="001847A2" w:rsidRPr="001847A2" w:rsidRDefault="001847A2" w:rsidP="001847A2">
      <w:pPr>
        <w:shd w:val="clear" w:color="auto" w:fill="FFFFFF"/>
        <w:ind w:right="2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к комплексно-тематическому планированию побудил меня в рамках каждой темы создать интересную деятель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ность с детьми с привлечен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ем родителей: родители получают информацию по теме в форме консультаций, памяток, буклетов. </w:t>
      </w:r>
      <w:r w:rsidRPr="00184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Они охотно участвуют в акциях, выставках, экскурсиях, в</w:t>
      </w:r>
      <w:r w:rsidRPr="00184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Pr="00184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полняют творческие задания всей семьей. Итогом совместной рабо</w:t>
      </w:r>
      <w:r w:rsidRPr="00184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ты являются досуги, праздники, конкурсы, викторины.</w:t>
      </w:r>
    </w:p>
    <w:p w:rsidR="001847A2" w:rsidRPr="001847A2" w:rsidRDefault="001847A2" w:rsidP="001847A2">
      <w:pPr>
        <w:shd w:val="clear" w:color="auto" w:fill="FFFFFF"/>
        <w:ind w:right="2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 целью морального стимулирования наиболее активных родителей по ит</w:t>
      </w:r>
      <w:r w:rsidRPr="001847A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гам года выпускаются стенгазеты в группах, на 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общем родительском собрании вручаются благодарственные письма от администрации ДОУ, выпускается фот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газета «Самые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спортивные», «Самые активные» и др.</w:t>
      </w:r>
    </w:p>
    <w:p w:rsidR="001847A2" w:rsidRPr="001847A2" w:rsidRDefault="001847A2" w:rsidP="001847A2">
      <w:pPr>
        <w:shd w:val="clear" w:color="auto" w:fill="FFFFFF"/>
        <w:ind w:right="2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A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Практика доказывает эффективность данных форм работы с родителями. Используемые мною формы взаимодействия с </w:t>
      </w:r>
      <w:r w:rsidRPr="00184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семьями воспитанников действ</w:t>
      </w:r>
      <w:r w:rsidRPr="00184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184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тельно способствуют полноценному развитию личности ребенка и успешному приобщению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к социальной действительности.</w:t>
      </w:r>
    </w:p>
    <w:p w:rsidR="001847A2" w:rsidRDefault="001847A2" w:rsidP="001847A2">
      <w:pPr>
        <w:shd w:val="clear" w:color="auto" w:fill="FFFFFF"/>
        <w:spacing w:before="226"/>
        <w:ind w:left="4862" w:firstLine="709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1847A2" w:rsidRPr="001847A2" w:rsidRDefault="001847A2" w:rsidP="001847A2">
      <w:pPr>
        <w:shd w:val="clear" w:color="auto" w:fill="FFFFFF"/>
        <w:spacing w:before="226"/>
        <w:ind w:left="4862" w:hanging="4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lastRenderedPageBreak/>
        <w:t>Литература</w:t>
      </w:r>
    </w:p>
    <w:p w:rsidR="001847A2" w:rsidRPr="001847A2" w:rsidRDefault="001847A2" w:rsidP="001847A2">
      <w:pPr>
        <w:shd w:val="clear" w:color="auto" w:fill="FFFFFF"/>
        <w:spacing w:before="226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Арнаутова</w:t>
      </w:r>
      <w:proofErr w:type="spellEnd"/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Е.П. Планируем работу с семьей // Управление ДОУ. - 2002. </w:t>
      </w:r>
      <w:r w:rsidRPr="001847A2">
        <w:rPr>
          <w:rFonts w:ascii="Times New Roman" w:eastAsia="Times New Roman" w:hAnsi="Times New Roman" w:cs="Times New Roman"/>
          <w:color w:val="F405DE"/>
          <w:spacing w:val="-5"/>
          <w:sz w:val="28"/>
          <w:szCs w:val="28"/>
        </w:rPr>
        <w:t xml:space="preserve">- </w:t>
      </w:r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№ 4. - 66 </w:t>
      </w:r>
      <w:proofErr w:type="gramStart"/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proofErr w:type="gramEnd"/>
    </w:p>
    <w:p w:rsidR="001847A2" w:rsidRPr="001847A2" w:rsidRDefault="001847A2" w:rsidP="001847A2">
      <w:pPr>
        <w:shd w:val="clear" w:color="auto" w:fill="FFFFFF"/>
        <w:spacing w:before="226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7A2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Белая К. Ю. Методическая работа в дошкольном учреждении. - М, 1991. - 179 с.</w:t>
      </w:r>
    </w:p>
    <w:p w:rsidR="001847A2" w:rsidRPr="001847A2" w:rsidRDefault="001847A2" w:rsidP="001847A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5" w:firstLine="709"/>
        <w:jc w:val="both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Богомолова З.А. Формирование партнерских отношений педагогов и р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дителей в условиях сотрудничества в ДОУ </w:t>
      </w:r>
      <w:r w:rsidRPr="001847A2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val="en-US"/>
        </w:rPr>
        <w:t>II</w:t>
      </w:r>
      <w:r w:rsidRPr="001847A2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Дошкольная педагогика. - 2010. -№ 2. - С. 54-58.</w:t>
      </w:r>
    </w:p>
    <w:p w:rsidR="001847A2" w:rsidRPr="001847A2" w:rsidRDefault="001847A2" w:rsidP="001847A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after="0"/>
        <w:ind w:firstLine="709"/>
        <w:jc w:val="both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Григорьева О., Александрова И. Знаете ли вы своего ребенка? // Д</w:t>
      </w:r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школьное воспитание. - 2011. - № 3. - С. 77-80.</w:t>
      </w:r>
    </w:p>
    <w:p w:rsidR="001847A2" w:rsidRPr="001847A2" w:rsidRDefault="001847A2" w:rsidP="001847A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19" w:firstLine="709"/>
        <w:jc w:val="both"/>
        <w:rPr>
          <w:rFonts w:ascii="Times New Roman" w:eastAsia="Calibri" w:hAnsi="Times New Roman" w:cs="Times New Roman"/>
          <w:color w:val="000000"/>
          <w:spacing w:val="-17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Давыдова О.И. Работа с родителями в детском саду: </w:t>
      </w:r>
      <w:proofErr w:type="spellStart"/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Этнопедагогич</w:t>
      </w:r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ский</w:t>
      </w:r>
      <w:proofErr w:type="spellEnd"/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подход / О.И. Давыдова, Л.Г. </w:t>
      </w:r>
      <w:proofErr w:type="spellStart"/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Богославец</w:t>
      </w:r>
      <w:proofErr w:type="spellEnd"/>
      <w:r w:rsidRPr="001847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А.А. Майер. - М.: ТЦ Сфера, 2005. - 144 с.</w:t>
      </w:r>
    </w:p>
    <w:p w:rsidR="001847A2" w:rsidRPr="001847A2" w:rsidRDefault="001847A2" w:rsidP="001847A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21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 w:rsidRPr="001847A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Доронова</w:t>
      </w:r>
      <w:proofErr w:type="spellEnd"/>
      <w:r w:rsidRPr="001847A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Т.Н. Дошкольное учреждение и семья - единое пространство де</w:t>
      </w:r>
      <w:r w:rsidRPr="001847A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 w:rsidRPr="001847A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ского развития. - М.: ЛИНКА-ПРЕСС, 2001. - 240 с.</w:t>
      </w:r>
    </w:p>
    <w:p w:rsidR="001847A2" w:rsidRPr="001847A2" w:rsidRDefault="001847A2" w:rsidP="001847A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Calibri" w:hAnsi="Times New Roman" w:cs="Times New Roman"/>
          <w:color w:val="000000"/>
          <w:spacing w:val="-17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Евдокимова Н.В., </w:t>
      </w:r>
      <w:proofErr w:type="spellStart"/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Додокина</w:t>
      </w:r>
      <w:proofErr w:type="spellEnd"/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Н.В., Кудрявцева Е.А. Детский сад и семья: методика работы с родителями: Пособие для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 и родителей. - М: Моз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ика-Синтез, 2007. - 167 с.</w:t>
      </w:r>
    </w:p>
    <w:p w:rsidR="001847A2" w:rsidRPr="001847A2" w:rsidRDefault="001847A2" w:rsidP="001847A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Зверева О.Л. Общение педагога с родителями в ДОУ: Методический а</w:t>
      </w:r>
      <w:r w:rsidRPr="00184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184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пект. </w:t>
      </w:r>
      <w:r w:rsidRPr="001847A2">
        <w:rPr>
          <w:rFonts w:ascii="Times New Roman" w:eastAsia="Times New Roman" w:hAnsi="Times New Roman" w:cs="Times New Roman"/>
          <w:color w:val="F405DE"/>
          <w:spacing w:val="-6"/>
          <w:sz w:val="28"/>
          <w:szCs w:val="28"/>
        </w:rPr>
        <w:t xml:space="preserve">- </w:t>
      </w:r>
      <w:r w:rsidRPr="001847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М.: ТЦ Сфера, 2007. - 80 с.</w:t>
      </w:r>
    </w:p>
    <w:p w:rsidR="001847A2" w:rsidRPr="001847A2" w:rsidRDefault="001847A2" w:rsidP="001847A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Свирская Л. В. Работа с семьей: необязательные инструкции: Методич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ское пособие для работников дошкольных обра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зовательных учреждений. </w:t>
      </w:r>
      <w:r w:rsidRPr="001847A2">
        <w:rPr>
          <w:rFonts w:ascii="Times New Roman" w:eastAsia="Times New Roman" w:hAnsi="Times New Roman" w:cs="Times New Roman"/>
          <w:color w:val="08FB1E"/>
          <w:sz w:val="28"/>
          <w:szCs w:val="28"/>
        </w:rPr>
        <w:t xml:space="preserve">-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ЛИПКА-ПРЕСС, 2007. </w:t>
      </w:r>
      <w:r w:rsidRPr="001847A2">
        <w:rPr>
          <w:rFonts w:ascii="Times New Roman" w:eastAsia="Times New Roman" w:hAnsi="Times New Roman" w:cs="Times New Roman"/>
          <w:color w:val="F405DE"/>
          <w:sz w:val="28"/>
          <w:szCs w:val="28"/>
        </w:rPr>
        <w:t xml:space="preserve">- </w:t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176 с.</w:t>
      </w:r>
    </w:p>
    <w:p w:rsidR="001847A2" w:rsidRPr="001847A2" w:rsidRDefault="001847A2" w:rsidP="001847A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  <w:r w:rsidRPr="001847A2"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  <w:t xml:space="preserve">10. </w:t>
      </w:r>
      <w:r w:rsidRPr="001847A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Сухобокова П. Формирование педагогических установок родителей // д</w:t>
      </w:r>
      <w:r w:rsidRPr="001847A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</w:t>
      </w:r>
      <w:r w:rsidRPr="001847A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школьное воспитание. — 2009. — № 3. — С. 101-106.</w:t>
      </w:r>
    </w:p>
    <w:p w:rsidR="001847A2" w:rsidRPr="001847A2" w:rsidRDefault="001847A2" w:rsidP="001847A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right="24" w:firstLine="709"/>
        <w:jc w:val="both"/>
        <w:rPr>
          <w:rFonts w:ascii="Times New Roman" w:eastAsia="Calibri" w:hAnsi="Times New Roman" w:cs="Times New Roman"/>
          <w:color w:val="000000"/>
          <w:spacing w:val="-19"/>
          <w:sz w:val="28"/>
          <w:szCs w:val="28"/>
        </w:rPr>
      </w:pP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bookmarkStart w:id="0" w:name="_GoBack"/>
      <w:bookmarkEnd w:id="0"/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Хабибуллина Р.Ш. Система работы с родителями воспитанников. Оценка деятельности ДОУ родителями // Дошколь</w:t>
      </w:r>
      <w:r w:rsidRPr="001847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1847A2">
        <w:rPr>
          <w:rFonts w:ascii="Times New Roman" w:eastAsia="Times New Roman" w:hAnsi="Times New Roman" w:cs="Times New Roman"/>
          <w:color w:val="000000"/>
          <w:sz w:val="28"/>
          <w:szCs w:val="28"/>
        </w:rPr>
        <w:t>ная педагогика. - 2007. - № 7. - 70 с.</w:t>
      </w:r>
    </w:p>
    <w:p w:rsidR="00456DCC" w:rsidRPr="001847A2" w:rsidRDefault="00456DCC" w:rsidP="001847A2">
      <w:pPr>
        <w:ind w:firstLine="709"/>
        <w:rPr>
          <w:sz w:val="28"/>
          <w:szCs w:val="28"/>
        </w:rPr>
      </w:pPr>
    </w:p>
    <w:sectPr w:rsidR="00456DCC" w:rsidRPr="001847A2" w:rsidSect="000F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D4164E"/>
    <w:lvl w:ilvl="0">
      <w:numFmt w:val="bullet"/>
      <w:lvlText w:val="*"/>
      <w:lvlJc w:val="left"/>
    </w:lvl>
  </w:abstractNum>
  <w:abstractNum w:abstractNumId="1">
    <w:nsid w:val="68913E60"/>
    <w:multiLevelType w:val="singleLevel"/>
    <w:tmpl w:val="64CC3B2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025ED"/>
    <w:rsid w:val="00051BC7"/>
    <w:rsid w:val="00091FD6"/>
    <w:rsid w:val="000A4119"/>
    <w:rsid w:val="000B4754"/>
    <w:rsid w:val="000F1520"/>
    <w:rsid w:val="001025ED"/>
    <w:rsid w:val="00116BF1"/>
    <w:rsid w:val="001847A2"/>
    <w:rsid w:val="001A4F28"/>
    <w:rsid w:val="0020703F"/>
    <w:rsid w:val="00214526"/>
    <w:rsid w:val="00234BC8"/>
    <w:rsid w:val="00260DC0"/>
    <w:rsid w:val="00264DDC"/>
    <w:rsid w:val="0028162A"/>
    <w:rsid w:val="00310061"/>
    <w:rsid w:val="003347E7"/>
    <w:rsid w:val="003438EA"/>
    <w:rsid w:val="00344E08"/>
    <w:rsid w:val="003F2975"/>
    <w:rsid w:val="003F34DA"/>
    <w:rsid w:val="004351CC"/>
    <w:rsid w:val="00456DCC"/>
    <w:rsid w:val="0047305F"/>
    <w:rsid w:val="0049327B"/>
    <w:rsid w:val="004C7351"/>
    <w:rsid w:val="00511CA8"/>
    <w:rsid w:val="00517AB3"/>
    <w:rsid w:val="005623A4"/>
    <w:rsid w:val="005734E6"/>
    <w:rsid w:val="00593B59"/>
    <w:rsid w:val="00622903"/>
    <w:rsid w:val="006734D4"/>
    <w:rsid w:val="00683030"/>
    <w:rsid w:val="006E550F"/>
    <w:rsid w:val="007956FC"/>
    <w:rsid w:val="007B5774"/>
    <w:rsid w:val="008A0E2A"/>
    <w:rsid w:val="008F7419"/>
    <w:rsid w:val="009779FD"/>
    <w:rsid w:val="009959D3"/>
    <w:rsid w:val="009B17C0"/>
    <w:rsid w:val="00A20551"/>
    <w:rsid w:val="00A66774"/>
    <w:rsid w:val="00A7799A"/>
    <w:rsid w:val="00AA72EE"/>
    <w:rsid w:val="00AD1906"/>
    <w:rsid w:val="00AF645F"/>
    <w:rsid w:val="00B007A0"/>
    <w:rsid w:val="00B00D4E"/>
    <w:rsid w:val="00BA179D"/>
    <w:rsid w:val="00BB7007"/>
    <w:rsid w:val="00C62CA7"/>
    <w:rsid w:val="00C75BC6"/>
    <w:rsid w:val="00C848BD"/>
    <w:rsid w:val="00C973A0"/>
    <w:rsid w:val="00CB0E05"/>
    <w:rsid w:val="00CF2DB4"/>
    <w:rsid w:val="00D14FDD"/>
    <w:rsid w:val="00D73B12"/>
    <w:rsid w:val="00D872BF"/>
    <w:rsid w:val="00DC3946"/>
    <w:rsid w:val="00DE4DFD"/>
    <w:rsid w:val="00E2129C"/>
    <w:rsid w:val="00E374F5"/>
    <w:rsid w:val="00E70AD2"/>
    <w:rsid w:val="00EC45A6"/>
    <w:rsid w:val="00EE16E8"/>
    <w:rsid w:val="00FD2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2033</Words>
  <Characters>11591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2016-01-13T02:12:00Z</dcterms:created>
  <dcterms:modified xsi:type="dcterms:W3CDTF">2016-01-13T02:18:00Z</dcterms:modified>
</cp:coreProperties>
</file>