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30" w:rsidRPr="00504E30" w:rsidRDefault="00504E30" w:rsidP="00504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E30">
        <w:rPr>
          <w:rFonts w:ascii="Times New Roman" w:eastAsia="Calibri" w:hAnsi="Times New Roman" w:cs="Times New Roman"/>
          <w:sz w:val="28"/>
          <w:szCs w:val="28"/>
        </w:rPr>
        <w:t xml:space="preserve">Модификация диагностического комплекта «Комплексная оценка результатов освоения программы «От рождения до школы» (под ред.         Н.Е. </w:t>
      </w:r>
      <w:proofErr w:type="spellStart"/>
      <w:r w:rsidRPr="00504E30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504E30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Васильевой; авт.-сост. Ю.А. </w:t>
      </w:r>
      <w:proofErr w:type="spellStart"/>
      <w:r w:rsidRPr="00504E30">
        <w:rPr>
          <w:rFonts w:ascii="Times New Roman" w:eastAsia="Calibri" w:hAnsi="Times New Roman" w:cs="Times New Roman"/>
          <w:sz w:val="28"/>
          <w:szCs w:val="28"/>
        </w:rPr>
        <w:t>Афонькина</w:t>
      </w:r>
      <w:proofErr w:type="spellEnd"/>
      <w:r w:rsidRPr="00504E30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r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504E30">
        <w:rPr>
          <w:rFonts w:ascii="Times New Roman" w:eastAsia="Calibri" w:hAnsi="Times New Roman" w:cs="Times New Roman"/>
          <w:sz w:val="28"/>
          <w:szCs w:val="28"/>
        </w:rPr>
        <w:t xml:space="preserve"> группы в соответствии с федеральными государственными образовательными стандартами дошкольного образования.</w:t>
      </w:r>
    </w:p>
    <w:p w:rsidR="00504E30" w:rsidRDefault="00504E30" w:rsidP="006E3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1D4" w:rsidRPr="006E3B72" w:rsidRDefault="00401A04" w:rsidP="006E3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72">
        <w:rPr>
          <w:rFonts w:ascii="Times New Roman" w:hAnsi="Times New Roman" w:cs="Times New Roman"/>
          <w:b/>
          <w:sz w:val="28"/>
          <w:szCs w:val="28"/>
        </w:rPr>
        <w:t>Методики психологического обследования по образовательным обл</w:t>
      </w:r>
      <w:r w:rsidR="0039503F" w:rsidRPr="006E3B72">
        <w:rPr>
          <w:rFonts w:ascii="Times New Roman" w:hAnsi="Times New Roman" w:cs="Times New Roman"/>
          <w:b/>
          <w:sz w:val="28"/>
          <w:szCs w:val="28"/>
        </w:rPr>
        <w:t xml:space="preserve">астям в соответствии с ФГОС </w:t>
      </w:r>
      <w:proofErr w:type="gramStart"/>
      <w:r w:rsidR="0039503F" w:rsidRPr="006E3B7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9503F" w:rsidRPr="006E3B72">
        <w:rPr>
          <w:rFonts w:ascii="Times New Roman" w:hAnsi="Times New Roman" w:cs="Times New Roman"/>
          <w:b/>
          <w:sz w:val="28"/>
          <w:szCs w:val="28"/>
        </w:rPr>
        <w:t>.</w:t>
      </w:r>
    </w:p>
    <w:p w:rsidR="003A2A1C" w:rsidRDefault="000751D4" w:rsidP="006E3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D02080" w:rsidRPr="0039503F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p w:rsidR="003A2A1C" w:rsidRPr="0062489C" w:rsidRDefault="003A2A1C" w:rsidP="0062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Default="000751D4" w:rsidP="006E3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4">
        <w:rPr>
          <w:rFonts w:ascii="Times New Roman" w:hAnsi="Times New Roman" w:cs="Times New Roman"/>
          <w:sz w:val="28"/>
          <w:szCs w:val="28"/>
        </w:rPr>
        <w:t xml:space="preserve">Для психологического обследования детей </w:t>
      </w:r>
      <w:r w:rsidR="00D763F9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0751D4">
        <w:rPr>
          <w:rFonts w:ascii="Times New Roman" w:hAnsi="Times New Roman" w:cs="Times New Roman"/>
          <w:sz w:val="28"/>
          <w:szCs w:val="28"/>
        </w:rPr>
        <w:t xml:space="preserve">группы используются  </w:t>
      </w:r>
      <w:r w:rsidR="00262132">
        <w:rPr>
          <w:rFonts w:ascii="Times New Roman" w:hAnsi="Times New Roman" w:cs="Times New Roman"/>
          <w:sz w:val="28"/>
          <w:szCs w:val="28"/>
        </w:rPr>
        <w:t xml:space="preserve">25 </w:t>
      </w:r>
      <w:r w:rsidRPr="000751D4">
        <w:rPr>
          <w:rFonts w:ascii="Times New Roman" w:hAnsi="Times New Roman" w:cs="Times New Roman"/>
          <w:sz w:val="28"/>
          <w:szCs w:val="28"/>
        </w:rPr>
        <w:t>методик.</w:t>
      </w:r>
      <w:r w:rsidR="004D54C9">
        <w:rPr>
          <w:rFonts w:ascii="Times New Roman" w:hAnsi="Times New Roman" w:cs="Times New Roman"/>
          <w:sz w:val="28"/>
          <w:szCs w:val="28"/>
        </w:rPr>
        <w:t xml:space="preserve"> Методики пронумерованы в порядке их расположения в соответствующих диагностических журналах.</w:t>
      </w:r>
    </w:p>
    <w:p w:rsidR="006E3B72" w:rsidRDefault="006E3B72" w:rsidP="006E3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1D4" w:rsidRDefault="00D93551" w:rsidP="006E3B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551">
        <w:rPr>
          <w:rFonts w:ascii="Times New Roman" w:hAnsi="Times New Roman" w:cs="Times New Roman"/>
          <w:b/>
          <w:i/>
          <w:sz w:val="28"/>
          <w:szCs w:val="28"/>
        </w:rPr>
        <w:t xml:space="preserve">Методики психологического обследования по образовательным областям в соответствии с ФГОС </w:t>
      </w:r>
      <w:proofErr w:type="gramStart"/>
      <w:r w:rsidRPr="00D93551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D9355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93551" w:rsidRPr="00D93551" w:rsidRDefault="000751D4" w:rsidP="006E3B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</w:t>
      </w:r>
      <w:r w:rsidR="00D93551" w:rsidRPr="00D93551">
        <w:rPr>
          <w:rFonts w:ascii="Times New Roman" w:hAnsi="Times New Roman" w:cs="Times New Roman"/>
          <w:b/>
          <w:i/>
          <w:sz w:val="28"/>
          <w:szCs w:val="28"/>
        </w:rPr>
        <w:t xml:space="preserve"> группа.</w:t>
      </w:r>
    </w:p>
    <w:p w:rsidR="0023278A" w:rsidRDefault="0023278A" w:rsidP="006E3B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Pr="006E3B72" w:rsidRDefault="000E0DD6" w:rsidP="006E3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</w:t>
      </w:r>
      <w:bookmarkStart w:id="0" w:name="_GoBack"/>
      <w:bookmarkEnd w:id="0"/>
      <w:r w:rsidR="0023278A" w:rsidRPr="006E3B72">
        <w:rPr>
          <w:rFonts w:ascii="Times New Roman" w:hAnsi="Times New Roman" w:cs="Times New Roman"/>
          <w:b/>
          <w:sz w:val="28"/>
          <w:szCs w:val="28"/>
        </w:rPr>
        <w:t>развитие.</w:t>
      </w:r>
    </w:p>
    <w:p w:rsidR="0023278A" w:rsidRPr="00262132" w:rsidRDefault="0023278A" w:rsidP="006E3B7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Эмоционально - волевые проявления (базовые личностные качества).</w:t>
      </w:r>
    </w:p>
    <w:p w:rsidR="00731E19" w:rsidRPr="006E3B72" w:rsidRDefault="00731E19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</w:t>
      </w:r>
      <w:r w:rsidR="009C7F20">
        <w:rPr>
          <w:rFonts w:ascii="Times New Roman" w:hAnsi="Times New Roman" w:cs="Times New Roman"/>
          <w:i/>
          <w:sz w:val="28"/>
          <w:szCs w:val="28"/>
        </w:rPr>
        <w:t>етодика 21 «Волевая активность» (</w:t>
      </w:r>
      <w:r w:rsidR="009C7F20" w:rsidRPr="009C7F20">
        <w:rPr>
          <w:rFonts w:ascii="Times New Roman" w:hAnsi="Times New Roman" w:cs="Times New Roman"/>
          <w:i/>
          <w:sz w:val="28"/>
          <w:szCs w:val="28"/>
        </w:rPr>
        <w:t>модифицированный вариант методики</w:t>
      </w:r>
      <w:r w:rsidR="009C7F20">
        <w:rPr>
          <w:rFonts w:ascii="Times New Roman" w:hAnsi="Times New Roman" w:cs="Times New Roman"/>
          <w:i/>
          <w:sz w:val="28"/>
          <w:szCs w:val="28"/>
        </w:rPr>
        <w:t xml:space="preserve"> Ш.Н. </w:t>
      </w:r>
      <w:proofErr w:type="spellStart"/>
      <w:r w:rsidR="009C7F20">
        <w:rPr>
          <w:rFonts w:ascii="Times New Roman" w:hAnsi="Times New Roman" w:cs="Times New Roman"/>
          <w:i/>
          <w:sz w:val="28"/>
          <w:szCs w:val="28"/>
        </w:rPr>
        <w:t>Чхартишвили</w:t>
      </w:r>
      <w:proofErr w:type="spellEnd"/>
      <w:r w:rsidR="009C7F20">
        <w:rPr>
          <w:rFonts w:ascii="Times New Roman" w:hAnsi="Times New Roman" w:cs="Times New Roman"/>
          <w:i/>
          <w:sz w:val="28"/>
          <w:szCs w:val="28"/>
        </w:rPr>
        <w:t>).</w:t>
      </w:r>
    </w:p>
    <w:p w:rsidR="006227D1" w:rsidRPr="006E3B72" w:rsidRDefault="006227D1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</w:t>
      </w:r>
      <w:r w:rsidR="009C7F20">
        <w:rPr>
          <w:rFonts w:ascii="Times New Roman" w:hAnsi="Times New Roman" w:cs="Times New Roman"/>
          <w:i/>
          <w:sz w:val="28"/>
          <w:szCs w:val="28"/>
        </w:rPr>
        <w:t>етодика 22 «Волевые проявления» (</w:t>
      </w:r>
      <w:r w:rsidR="009C7F20" w:rsidRPr="009C7F20">
        <w:rPr>
          <w:rFonts w:ascii="Times New Roman" w:hAnsi="Times New Roman" w:cs="Times New Roman"/>
          <w:i/>
          <w:sz w:val="28"/>
          <w:szCs w:val="28"/>
        </w:rPr>
        <w:t>модифицированный вариант методики</w:t>
      </w:r>
      <w:r w:rsidR="009C7F20">
        <w:rPr>
          <w:rFonts w:ascii="Times New Roman" w:hAnsi="Times New Roman" w:cs="Times New Roman"/>
          <w:i/>
          <w:sz w:val="28"/>
          <w:szCs w:val="28"/>
        </w:rPr>
        <w:t xml:space="preserve"> Н.А. </w:t>
      </w:r>
      <w:proofErr w:type="spellStart"/>
      <w:r w:rsidR="009C7F20">
        <w:rPr>
          <w:rFonts w:ascii="Times New Roman" w:hAnsi="Times New Roman" w:cs="Times New Roman"/>
          <w:i/>
          <w:sz w:val="28"/>
          <w:szCs w:val="28"/>
        </w:rPr>
        <w:t>Цыркун</w:t>
      </w:r>
      <w:proofErr w:type="spellEnd"/>
      <w:r w:rsidR="009C7F20">
        <w:rPr>
          <w:rFonts w:ascii="Times New Roman" w:hAnsi="Times New Roman" w:cs="Times New Roman"/>
          <w:i/>
          <w:sz w:val="28"/>
          <w:szCs w:val="28"/>
        </w:rPr>
        <w:t>, Е.А. Панько).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32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262132">
        <w:rPr>
          <w:rFonts w:ascii="Times New Roman" w:hAnsi="Times New Roman" w:cs="Times New Roman"/>
          <w:sz w:val="28"/>
          <w:szCs w:val="28"/>
        </w:rPr>
        <w:t>, самооценка, половая самоидентификация (базовые личностные качества).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731E19" w:rsidRPr="006E3B72">
        <w:rPr>
          <w:rFonts w:ascii="Times New Roman" w:hAnsi="Times New Roman" w:cs="Times New Roman"/>
          <w:i/>
          <w:sz w:val="28"/>
          <w:szCs w:val="28"/>
        </w:rPr>
        <w:t>20</w:t>
      </w:r>
      <w:r w:rsidR="009C7F20">
        <w:rPr>
          <w:rFonts w:ascii="Times New Roman" w:hAnsi="Times New Roman" w:cs="Times New Roman"/>
          <w:i/>
          <w:sz w:val="28"/>
          <w:szCs w:val="28"/>
        </w:rPr>
        <w:t xml:space="preserve"> «Плохой и хороший ребёнок» </w:t>
      </w:r>
      <w:r w:rsidR="009C7F20" w:rsidRPr="009C7F20">
        <w:rPr>
          <w:rFonts w:ascii="Times New Roman" w:hAnsi="Times New Roman" w:cs="Times New Roman"/>
          <w:i/>
          <w:sz w:val="28"/>
          <w:szCs w:val="28"/>
        </w:rPr>
        <w:t xml:space="preserve">(модификация методики А.М. Прихожан, З. </w:t>
      </w:r>
      <w:proofErr w:type="spellStart"/>
      <w:r w:rsidR="009C7F20" w:rsidRPr="009C7F20">
        <w:rPr>
          <w:rFonts w:ascii="Times New Roman" w:hAnsi="Times New Roman" w:cs="Times New Roman"/>
          <w:i/>
          <w:sz w:val="28"/>
          <w:szCs w:val="28"/>
        </w:rPr>
        <w:t>Василяукайте</w:t>
      </w:r>
      <w:proofErr w:type="spellEnd"/>
      <w:r w:rsidR="009C7F20" w:rsidRPr="009C7F20">
        <w:rPr>
          <w:rFonts w:ascii="Times New Roman" w:hAnsi="Times New Roman" w:cs="Times New Roman"/>
          <w:i/>
          <w:sz w:val="28"/>
          <w:szCs w:val="28"/>
        </w:rPr>
        <w:t>).</w:t>
      </w:r>
    </w:p>
    <w:p w:rsidR="000E0949" w:rsidRPr="00262132" w:rsidRDefault="000E0949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Усвоение нравственных норм и ценностей.</w:t>
      </w:r>
    </w:p>
    <w:p w:rsidR="000E0949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Методика 4 «Закончи историю» (модифицированный вариант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методики Е.О. Смирновой, В.М. Холмогоровой).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Поведение на занятиях (базовые личностные качества).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47492E" w:rsidRPr="006E3B72">
        <w:rPr>
          <w:rFonts w:ascii="Times New Roman" w:hAnsi="Times New Roman" w:cs="Times New Roman"/>
          <w:i/>
          <w:sz w:val="28"/>
          <w:szCs w:val="28"/>
        </w:rPr>
        <w:t>24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«Ребёнок на занятиях».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Способности ребёнка (базовые личностные качества).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47492E" w:rsidRPr="006E3B72">
        <w:rPr>
          <w:rFonts w:ascii="Times New Roman" w:hAnsi="Times New Roman" w:cs="Times New Roman"/>
          <w:i/>
          <w:sz w:val="28"/>
          <w:szCs w:val="28"/>
        </w:rPr>
        <w:t>25</w:t>
      </w:r>
      <w:r w:rsidR="001C7CD1">
        <w:rPr>
          <w:rFonts w:ascii="Times New Roman" w:hAnsi="Times New Roman" w:cs="Times New Roman"/>
          <w:i/>
          <w:sz w:val="28"/>
          <w:szCs w:val="28"/>
        </w:rPr>
        <w:t xml:space="preserve"> «Способности Вашего ребёнка» </w:t>
      </w:r>
      <w:r w:rsidR="001C7CD1" w:rsidRPr="001C7CD1">
        <w:rPr>
          <w:rFonts w:ascii="Times New Roman" w:hAnsi="Times New Roman" w:cs="Times New Roman"/>
          <w:i/>
          <w:sz w:val="28"/>
          <w:szCs w:val="28"/>
        </w:rPr>
        <w:t xml:space="preserve">(модифицированный вариант анкеты Л.Г. Матвеевой,      </w:t>
      </w:r>
      <w:r w:rsidR="001C7CD1">
        <w:rPr>
          <w:rFonts w:ascii="Times New Roman" w:hAnsi="Times New Roman" w:cs="Times New Roman"/>
          <w:i/>
          <w:sz w:val="28"/>
          <w:szCs w:val="28"/>
        </w:rPr>
        <w:t xml:space="preserve">  И.В. </w:t>
      </w:r>
      <w:proofErr w:type="spellStart"/>
      <w:r w:rsidR="001C7CD1">
        <w:rPr>
          <w:rFonts w:ascii="Times New Roman" w:hAnsi="Times New Roman" w:cs="Times New Roman"/>
          <w:i/>
          <w:sz w:val="28"/>
          <w:szCs w:val="28"/>
        </w:rPr>
        <w:t>Выбойщик</w:t>
      </w:r>
      <w:proofErr w:type="spellEnd"/>
      <w:r w:rsidR="001C7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7CD1" w:rsidRPr="001C7CD1">
        <w:rPr>
          <w:rFonts w:ascii="Times New Roman" w:hAnsi="Times New Roman" w:cs="Times New Roman"/>
          <w:i/>
          <w:sz w:val="28"/>
          <w:szCs w:val="28"/>
        </w:rPr>
        <w:t xml:space="preserve">Д.Е. </w:t>
      </w:r>
      <w:proofErr w:type="spellStart"/>
      <w:r w:rsidR="001C7CD1" w:rsidRPr="001C7CD1">
        <w:rPr>
          <w:rFonts w:ascii="Times New Roman" w:hAnsi="Times New Roman" w:cs="Times New Roman"/>
          <w:i/>
          <w:sz w:val="28"/>
          <w:szCs w:val="28"/>
        </w:rPr>
        <w:t>Мякушкина</w:t>
      </w:r>
      <w:proofErr w:type="spellEnd"/>
      <w:r w:rsidR="001C7CD1" w:rsidRPr="001C7CD1">
        <w:rPr>
          <w:rFonts w:ascii="Times New Roman" w:hAnsi="Times New Roman" w:cs="Times New Roman"/>
          <w:i/>
          <w:sz w:val="28"/>
          <w:szCs w:val="28"/>
        </w:rPr>
        <w:t>).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Эмоциональное поведение.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Методика 1</w:t>
      </w:r>
      <w:r w:rsidR="00FA427A" w:rsidRPr="006E3B72">
        <w:rPr>
          <w:rFonts w:ascii="Times New Roman" w:hAnsi="Times New Roman" w:cs="Times New Roman"/>
          <w:i/>
          <w:sz w:val="28"/>
          <w:szCs w:val="28"/>
        </w:rPr>
        <w:t>5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«Воспри</w:t>
      </w:r>
      <w:r w:rsidR="000144A4">
        <w:rPr>
          <w:rFonts w:ascii="Times New Roman" w:hAnsi="Times New Roman" w:cs="Times New Roman"/>
          <w:i/>
          <w:sz w:val="28"/>
          <w:szCs w:val="28"/>
        </w:rPr>
        <w:t xml:space="preserve">ятие литературных произведений» </w:t>
      </w:r>
      <w:r w:rsidR="000144A4" w:rsidRPr="000144A4">
        <w:rPr>
          <w:rFonts w:ascii="Times New Roman" w:hAnsi="Times New Roman" w:cs="Times New Roman"/>
          <w:i/>
          <w:sz w:val="28"/>
          <w:szCs w:val="28"/>
        </w:rPr>
        <w:t>(модифицированный вариант методики Л.П. Стрелковой).</w:t>
      </w:r>
    </w:p>
    <w:p w:rsidR="006227D1" w:rsidRPr="00262132" w:rsidRDefault="006227D1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Эмоциональная сфера (базовые личностные качества).</w:t>
      </w:r>
    </w:p>
    <w:p w:rsidR="006227D1" w:rsidRPr="006E3B72" w:rsidRDefault="006227D1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Методика 2</w:t>
      </w:r>
      <w:r w:rsidR="00D315BD">
        <w:rPr>
          <w:rFonts w:ascii="Times New Roman" w:hAnsi="Times New Roman" w:cs="Times New Roman"/>
          <w:i/>
          <w:sz w:val="28"/>
          <w:szCs w:val="28"/>
        </w:rPr>
        <w:t>3 «Эмоциональная сфера ребёнка» (</w:t>
      </w:r>
      <w:r w:rsidR="00D315BD" w:rsidRPr="00D315BD">
        <w:rPr>
          <w:rFonts w:ascii="Times New Roman" w:hAnsi="Times New Roman" w:cs="Times New Roman"/>
          <w:i/>
          <w:sz w:val="28"/>
          <w:szCs w:val="28"/>
        </w:rPr>
        <w:t>модифицированный вариант методики</w:t>
      </w:r>
      <w:r w:rsidR="00D315BD">
        <w:rPr>
          <w:rFonts w:ascii="Times New Roman" w:hAnsi="Times New Roman" w:cs="Times New Roman"/>
          <w:i/>
          <w:sz w:val="28"/>
          <w:szCs w:val="28"/>
        </w:rPr>
        <w:t xml:space="preserve"> В.М. Минаевой).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94222B" w:rsidRPr="006E3B72">
        <w:rPr>
          <w:rFonts w:ascii="Times New Roman" w:hAnsi="Times New Roman" w:cs="Times New Roman"/>
          <w:i/>
          <w:sz w:val="28"/>
          <w:szCs w:val="28"/>
        </w:rPr>
        <w:t>2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B72">
        <w:rPr>
          <w:rFonts w:ascii="Times New Roman" w:hAnsi="Times New Roman" w:cs="Times New Roman"/>
          <w:i/>
          <w:sz w:val="28"/>
          <w:szCs w:val="28"/>
        </w:rPr>
        <w:t xml:space="preserve">«Изучение игровой деятельности» (модифицированный вариант методики Р.Р. </w:t>
      </w:r>
      <w:proofErr w:type="spellStart"/>
      <w:r w:rsidR="006E3B72">
        <w:rPr>
          <w:rFonts w:ascii="Times New Roman" w:hAnsi="Times New Roman" w:cs="Times New Roman"/>
          <w:i/>
          <w:sz w:val="28"/>
          <w:szCs w:val="28"/>
        </w:rPr>
        <w:t>Калининой</w:t>
      </w:r>
      <w:proofErr w:type="spellEnd"/>
      <w:r w:rsidR="006E3B72">
        <w:rPr>
          <w:rFonts w:ascii="Times New Roman" w:hAnsi="Times New Roman" w:cs="Times New Roman"/>
          <w:i/>
          <w:sz w:val="28"/>
          <w:szCs w:val="28"/>
        </w:rPr>
        <w:t>).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Навыки и характер общения.</w:t>
      </w:r>
    </w:p>
    <w:p w:rsidR="0094222B" w:rsidRPr="006E3B72" w:rsidRDefault="0094222B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9D7C24" w:rsidRPr="006E3B72">
        <w:rPr>
          <w:rFonts w:ascii="Times New Roman" w:hAnsi="Times New Roman" w:cs="Times New Roman"/>
          <w:i/>
          <w:sz w:val="28"/>
          <w:szCs w:val="28"/>
        </w:rPr>
        <w:t>13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«Навыки общени</w:t>
      </w:r>
      <w:r w:rsidR="006E3B72">
        <w:rPr>
          <w:rFonts w:ascii="Times New Roman" w:hAnsi="Times New Roman" w:cs="Times New Roman"/>
          <w:i/>
          <w:sz w:val="28"/>
          <w:szCs w:val="28"/>
        </w:rPr>
        <w:t xml:space="preserve">я» </w:t>
      </w:r>
      <w:r w:rsidR="006E3B72" w:rsidRPr="006E3B72">
        <w:rPr>
          <w:rFonts w:ascii="Times New Roman" w:hAnsi="Times New Roman" w:cs="Times New Roman"/>
          <w:i/>
          <w:sz w:val="28"/>
          <w:szCs w:val="28"/>
        </w:rPr>
        <w:t>(модифицированный вариант анкеты Л.В. Кузнецовой, М.А. Панфиловой и соавторов).</w:t>
      </w:r>
    </w:p>
    <w:p w:rsidR="000E0949" w:rsidRPr="00262132" w:rsidRDefault="000E0949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0E0949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Методика 6 «Понятливость» (методика </w:t>
      </w:r>
      <w:r w:rsidRPr="006E3B72">
        <w:rPr>
          <w:rFonts w:ascii="Times New Roman" w:hAnsi="Times New Roman" w:cs="Times New Roman"/>
          <w:i/>
          <w:sz w:val="28"/>
          <w:szCs w:val="28"/>
        </w:rPr>
        <w:t>Е.О. Смирновой, В.М. Холмогоровой).</w:t>
      </w:r>
    </w:p>
    <w:p w:rsidR="0094222B" w:rsidRPr="00262132" w:rsidRDefault="0094222B" w:rsidP="006E3B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Оценка себя во времени.</w:t>
      </w:r>
    </w:p>
    <w:p w:rsidR="0094222B" w:rsidRPr="006E3B72" w:rsidRDefault="0094222B" w:rsidP="006E3B72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</w:t>
      </w:r>
      <w:r w:rsidR="006E3B72">
        <w:rPr>
          <w:rFonts w:ascii="Times New Roman" w:hAnsi="Times New Roman" w:cs="Times New Roman"/>
          <w:i/>
          <w:sz w:val="28"/>
          <w:szCs w:val="28"/>
        </w:rPr>
        <w:t>дика 3 «Оценка себя во времени» (модифицированный вариант методики И.Е. Валитовой).</w:t>
      </w:r>
    </w:p>
    <w:p w:rsidR="0023278A" w:rsidRPr="00262132" w:rsidRDefault="0023278A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 xml:space="preserve">Формы общения </w:t>
      </w:r>
      <w:proofErr w:type="gramStart"/>
      <w:r w:rsidRPr="0026213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62132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Методика 1</w:t>
      </w:r>
      <w:r w:rsidR="008B0C5C" w:rsidRPr="006E3B72">
        <w:rPr>
          <w:rFonts w:ascii="Times New Roman" w:hAnsi="Times New Roman" w:cs="Times New Roman"/>
          <w:i/>
          <w:sz w:val="28"/>
          <w:szCs w:val="28"/>
        </w:rPr>
        <w:t>4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«Фор</w:t>
      </w:r>
      <w:r w:rsidR="000144A4">
        <w:rPr>
          <w:rFonts w:ascii="Times New Roman" w:hAnsi="Times New Roman" w:cs="Times New Roman"/>
          <w:i/>
          <w:sz w:val="28"/>
          <w:szCs w:val="28"/>
        </w:rPr>
        <w:t xml:space="preserve">ма общения ребёнка </w:t>
      </w:r>
      <w:proofErr w:type="gramStart"/>
      <w:r w:rsidR="000144A4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0144A4">
        <w:rPr>
          <w:rFonts w:ascii="Times New Roman" w:hAnsi="Times New Roman" w:cs="Times New Roman"/>
          <w:i/>
          <w:sz w:val="28"/>
          <w:szCs w:val="28"/>
        </w:rPr>
        <w:t xml:space="preserve"> взрослым» (методика Е.О. Смирновой).</w:t>
      </w:r>
    </w:p>
    <w:p w:rsidR="00456AAB" w:rsidRPr="00262132" w:rsidRDefault="00456AAB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Осознание временной перспективы и мотивационных предпочтений (базовые личностные качества).</w:t>
      </w:r>
    </w:p>
    <w:p w:rsidR="00456AAB" w:rsidRPr="006E3B72" w:rsidRDefault="00456AAB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F40DA0">
        <w:rPr>
          <w:rFonts w:ascii="Times New Roman" w:hAnsi="Times New Roman" w:cs="Times New Roman"/>
          <w:i/>
          <w:sz w:val="28"/>
          <w:szCs w:val="28"/>
        </w:rPr>
        <w:t>18 «Тест временной перспективы» (</w:t>
      </w:r>
      <w:r w:rsidR="00F40DA0" w:rsidRPr="00F40DA0">
        <w:rPr>
          <w:rFonts w:ascii="Times New Roman" w:hAnsi="Times New Roman" w:cs="Times New Roman"/>
          <w:i/>
          <w:sz w:val="28"/>
          <w:szCs w:val="28"/>
        </w:rPr>
        <w:t>модифицированный вариант методики</w:t>
      </w:r>
      <w:r w:rsidR="00F40DA0">
        <w:rPr>
          <w:rFonts w:ascii="Times New Roman" w:hAnsi="Times New Roman" w:cs="Times New Roman"/>
          <w:i/>
          <w:sz w:val="28"/>
          <w:szCs w:val="28"/>
        </w:rPr>
        <w:t xml:space="preserve"> И.Е. Валитовой).</w:t>
      </w:r>
    </w:p>
    <w:p w:rsidR="00731E19" w:rsidRPr="00262132" w:rsidRDefault="00731E19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Особенности осознанности действий (базовые личностные качества).</w:t>
      </w:r>
    </w:p>
    <w:p w:rsidR="00731E19" w:rsidRPr="006E3B72" w:rsidRDefault="00731E19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</w:t>
      </w:r>
      <w:r w:rsidR="004110D3">
        <w:rPr>
          <w:rFonts w:ascii="Times New Roman" w:hAnsi="Times New Roman" w:cs="Times New Roman"/>
          <w:i/>
          <w:sz w:val="28"/>
          <w:szCs w:val="28"/>
        </w:rPr>
        <w:t>дика 19 «Осознанность действий» (</w:t>
      </w:r>
      <w:r w:rsidR="004110D3" w:rsidRPr="004110D3">
        <w:rPr>
          <w:rFonts w:ascii="Times New Roman" w:hAnsi="Times New Roman" w:cs="Times New Roman"/>
          <w:i/>
          <w:sz w:val="28"/>
          <w:szCs w:val="28"/>
        </w:rPr>
        <w:t>модифицированный вариант методики</w:t>
      </w:r>
      <w:r w:rsidR="004110D3">
        <w:rPr>
          <w:rFonts w:ascii="Times New Roman" w:hAnsi="Times New Roman" w:cs="Times New Roman"/>
          <w:i/>
          <w:sz w:val="28"/>
          <w:szCs w:val="28"/>
        </w:rPr>
        <w:t xml:space="preserve"> Е.О. Смирновой).</w:t>
      </w:r>
    </w:p>
    <w:p w:rsidR="000E0949" w:rsidRPr="00262132" w:rsidRDefault="000E0949" w:rsidP="006E3B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Представления об эмоциональных состояниях и социальных переживаниях.</w:t>
      </w:r>
    </w:p>
    <w:p w:rsidR="0023278A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Методика 5 «Беседа» (модифицированный вариант методики </w:t>
      </w:r>
      <w:r w:rsidRPr="006E3B72">
        <w:rPr>
          <w:rFonts w:ascii="Times New Roman" w:hAnsi="Times New Roman" w:cs="Times New Roman"/>
          <w:i/>
          <w:sz w:val="28"/>
          <w:szCs w:val="28"/>
        </w:rPr>
        <w:t>Е.О. Смирновой, В.М. Холмогоровой).</w:t>
      </w:r>
    </w:p>
    <w:p w:rsidR="000E0949" w:rsidRPr="00262132" w:rsidRDefault="000E0949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Pr="006E3B72" w:rsidRDefault="0023278A" w:rsidP="006E3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B72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0E0949" w:rsidRPr="00262132" w:rsidRDefault="000E0949" w:rsidP="006E3B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Владение логическими операциями.</w:t>
      </w:r>
    </w:p>
    <w:p w:rsidR="000E0949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7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непохожее» (модифицированный вариант методики Л.А.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D4BD0" w:rsidRPr="00262132" w:rsidRDefault="00DD4BD0" w:rsidP="006E3B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Уровень познавательной активности.</w:t>
      </w:r>
    </w:p>
    <w:p w:rsidR="00DD4BD0" w:rsidRPr="006E3B72" w:rsidRDefault="00DD4BD0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</w:t>
      </w:r>
      <w:r w:rsidR="006E3B72">
        <w:rPr>
          <w:rFonts w:ascii="Times New Roman" w:hAnsi="Times New Roman" w:cs="Times New Roman"/>
          <w:i/>
          <w:sz w:val="28"/>
          <w:szCs w:val="28"/>
        </w:rPr>
        <w:t xml:space="preserve">етодика 9 «Вопросы к картинкам» </w:t>
      </w:r>
      <w:r w:rsidR="006E3B72" w:rsidRPr="006E3B72">
        <w:rPr>
          <w:rFonts w:ascii="Times New Roman" w:hAnsi="Times New Roman" w:cs="Times New Roman"/>
          <w:i/>
          <w:sz w:val="28"/>
          <w:szCs w:val="28"/>
        </w:rPr>
        <w:t>(модифицированный вариант методики</w:t>
      </w:r>
      <w:r w:rsidR="006E3B72">
        <w:rPr>
          <w:rFonts w:ascii="Times New Roman" w:hAnsi="Times New Roman" w:cs="Times New Roman"/>
          <w:i/>
          <w:sz w:val="28"/>
          <w:szCs w:val="28"/>
        </w:rPr>
        <w:t xml:space="preserve"> И.А. </w:t>
      </w:r>
      <w:proofErr w:type="spellStart"/>
      <w:r w:rsidR="006E3B72">
        <w:rPr>
          <w:rFonts w:ascii="Times New Roman" w:hAnsi="Times New Roman" w:cs="Times New Roman"/>
          <w:i/>
          <w:sz w:val="28"/>
          <w:szCs w:val="28"/>
        </w:rPr>
        <w:t>Бурлаковой</w:t>
      </w:r>
      <w:proofErr w:type="spellEnd"/>
      <w:r w:rsidR="006E3B72">
        <w:rPr>
          <w:rFonts w:ascii="Times New Roman" w:hAnsi="Times New Roman" w:cs="Times New Roman"/>
          <w:i/>
          <w:sz w:val="28"/>
          <w:szCs w:val="28"/>
        </w:rPr>
        <w:t>).</w:t>
      </w:r>
    </w:p>
    <w:p w:rsidR="00E50718" w:rsidRPr="00262132" w:rsidRDefault="00E50718" w:rsidP="006E3B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Особенности вербального воображения.</w:t>
      </w:r>
    </w:p>
    <w:p w:rsidR="00E50718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8 «Сочинение сказки» (</w:t>
      </w:r>
      <w:r w:rsidRPr="006E3B72">
        <w:rPr>
          <w:rFonts w:ascii="Times New Roman" w:hAnsi="Times New Roman" w:cs="Times New Roman"/>
          <w:i/>
          <w:sz w:val="28"/>
          <w:szCs w:val="28"/>
        </w:rPr>
        <w:t>модифицированный вариант методики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О.М. Дьяченко).</w:t>
      </w:r>
    </w:p>
    <w:p w:rsidR="00FA427A" w:rsidRPr="00262132" w:rsidRDefault="00FA427A" w:rsidP="006E3B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Особенности невербального воображения.</w:t>
      </w:r>
    </w:p>
    <w:p w:rsidR="00FA427A" w:rsidRPr="006E3B72" w:rsidRDefault="00FA427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</w:t>
      </w:r>
      <w:r w:rsidR="00F40DA0">
        <w:rPr>
          <w:rFonts w:ascii="Times New Roman" w:hAnsi="Times New Roman" w:cs="Times New Roman"/>
          <w:i/>
          <w:sz w:val="28"/>
          <w:szCs w:val="28"/>
        </w:rPr>
        <w:t>тодика 16 «</w:t>
      </w:r>
      <w:proofErr w:type="spellStart"/>
      <w:r w:rsidR="00F40DA0">
        <w:rPr>
          <w:rFonts w:ascii="Times New Roman" w:hAnsi="Times New Roman" w:cs="Times New Roman"/>
          <w:i/>
          <w:sz w:val="28"/>
          <w:szCs w:val="28"/>
        </w:rPr>
        <w:t>Дорисовывание</w:t>
      </w:r>
      <w:proofErr w:type="spellEnd"/>
      <w:r w:rsidR="00F40DA0">
        <w:rPr>
          <w:rFonts w:ascii="Times New Roman" w:hAnsi="Times New Roman" w:cs="Times New Roman"/>
          <w:i/>
          <w:sz w:val="28"/>
          <w:szCs w:val="28"/>
        </w:rPr>
        <w:t xml:space="preserve"> фигур» (</w:t>
      </w:r>
      <w:r w:rsidR="00F40DA0" w:rsidRPr="00F40DA0">
        <w:rPr>
          <w:rFonts w:ascii="Times New Roman" w:hAnsi="Times New Roman" w:cs="Times New Roman"/>
          <w:i/>
          <w:sz w:val="28"/>
          <w:szCs w:val="28"/>
        </w:rPr>
        <w:t>методик</w:t>
      </w:r>
      <w:r w:rsidR="00F40DA0">
        <w:rPr>
          <w:rFonts w:ascii="Times New Roman" w:hAnsi="Times New Roman" w:cs="Times New Roman"/>
          <w:i/>
          <w:sz w:val="28"/>
          <w:szCs w:val="28"/>
        </w:rPr>
        <w:t>а</w:t>
      </w:r>
      <w:r w:rsidR="00F40DA0" w:rsidRPr="00F40D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3F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40DA0" w:rsidRPr="00F40DA0">
        <w:rPr>
          <w:rFonts w:ascii="Times New Roman" w:hAnsi="Times New Roman" w:cs="Times New Roman"/>
          <w:i/>
          <w:sz w:val="28"/>
          <w:szCs w:val="28"/>
        </w:rPr>
        <w:t>О.М. Дьяченко).</w:t>
      </w:r>
    </w:p>
    <w:p w:rsidR="00D73912" w:rsidRPr="00262132" w:rsidRDefault="00D73912" w:rsidP="006E3B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Понимание модели.</w:t>
      </w:r>
    </w:p>
    <w:p w:rsidR="00D73912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Методика 10 «Заборчик» 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(модифицированный вариант методики Л.А. </w:t>
      </w:r>
      <w:proofErr w:type="spellStart"/>
      <w:r w:rsidRPr="006E3B72">
        <w:rPr>
          <w:rFonts w:ascii="Times New Roman" w:hAnsi="Times New Roman" w:cs="Times New Roman"/>
          <w:i/>
          <w:sz w:val="28"/>
          <w:szCs w:val="28"/>
        </w:rPr>
        <w:t>Венгера</w:t>
      </w:r>
      <w:proofErr w:type="spellEnd"/>
      <w:r w:rsidRPr="006E3B72">
        <w:rPr>
          <w:rFonts w:ascii="Times New Roman" w:hAnsi="Times New Roman" w:cs="Times New Roman"/>
          <w:i/>
          <w:sz w:val="28"/>
          <w:szCs w:val="28"/>
        </w:rPr>
        <w:t>).</w:t>
      </w:r>
    </w:p>
    <w:p w:rsidR="00C06AA7" w:rsidRPr="00262132" w:rsidRDefault="00C06AA7" w:rsidP="006E3B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Соотнесение умственных и практических действий.</w:t>
      </w:r>
    </w:p>
    <w:p w:rsidR="00C06AA7" w:rsidRPr="006E3B72" w:rsidRDefault="006E3B72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11 «Корабль» (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модифицированный вариант методики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Холмовской</w:t>
      </w:r>
      <w:proofErr w:type="spellEnd"/>
      <w:r w:rsidRPr="006E3B72">
        <w:rPr>
          <w:rFonts w:ascii="Times New Roman" w:hAnsi="Times New Roman" w:cs="Times New Roman"/>
          <w:i/>
          <w:sz w:val="28"/>
          <w:szCs w:val="28"/>
        </w:rPr>
        <w:t>).</w:t>
      </w:r>
    </w:p>
    <w:p w:rsidR="0023278A" w:rsidRPr="0026213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Pr="006E3B72" w:rsidRDefault="0023278A" w:rsidP="006E3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B72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23278A" w:rsidRPr="00262132" w:rsidRDefault="0023278A" w:rsidP="006E3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Проявление речевых способностей.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9D7C24" w:rsidRPr="006E3B72">
        <w:rPr>
          <w:rFonts w:ascii="Times New Roman" w:hAnsi="Times New Roman" w:cs="Times New Roman"/>
          <w:i/>
          <w:sz w:val="28"/>
          <w:szCs w:val="28"/>
        </w:rPr>
        <w:t>12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«Рече</w:t>
      </w:r>
      <w:r w:rsidR="006E3B72">
        <w:rPr>
          <w:rFonts w:ascii="Times New Roman" w:hAnsi="Times New Roman" w:cs="Times New Roman"/>
          <w:i/>
          <w:sz w:val="28"/>
          <w:szCs w:val="28"/>
        </w:rPr>
        <w:t>вые способности» (модифицированный вариант разработок С.В. Маланова).</w:t>
      </w:r>
    </w:p>
    <w:p w:rsidR="0023278A" w:rsidRPr="0026213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Pr="006E3B72" w:rsidRDefault="0023278A" w:rsidP="006E3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B72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23278A" w:rsidRPr="00262132" w:rsidRDefault="0023278A" w:rsidP="006E3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Проявление творчества средствами музыки.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Методика 1</w:t>
      </w:r>
      <w:r w:rsidR="004B3D93" w:rsidRPr="006E3B72">
        <w:rPr>
          <w:rFonts w:ascii="Times New Roman" w:hAnsi="Times New Roman" w:cs="Times New Roman"/>
          <w:i/>
          <w:sz w:val="28"/>
          <w:szCs w:val="28"/>
        </w:rPr>
        <w:t>7</w:t>
      </w:r>
      <w:r w:rsidRPr="006E3B7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B3D93" w:rsidRPr="006E3B72">
        <w:rPr>
          <w:rFonts w:ascii="Times New Roman" w:hAnsi="Times New Roman" w:cs="Times New Roman"/>
          <w:i/>
          <w:sz w:val="28"/>
          <w:szCs w:val="28"/>
        </w:rPr>
        <w:t>Музыкальная импровизация</w:t>
      </w:r>
      <w:r w:rsidR="00F40DA0">
        <w:rPr>
          <w:rFonts w:ascii="Times New Roman" w:hAnsi="Times New Roman" w:cs="Times New Roman"/>
          <w:i/>
          <w:sz w:val="28"/>
          <w:szCs w:val="28"/>
        </w:rPr>
        <w:t>» (задания, предложенные О.А. Ворожцовой).</w:t>
      </w:r>
    </w:p>
    <w:p w:rsidR="0023278A" w:rsidRPr="0026213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3278A" w:rsidRPr="006E3B72" w:rsidRDefault="0023278A" w:rsidP="006E3B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B72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23278A" w:rsidRPr="00262132" w:rsidRDefault="0023278A" w:rsidP="006E3B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32">
        <w:rPr>
          <w:rFonts w:ascii="Times New Roman" w:hAnsi="Times New Roman" w:cs="Times New Roman"/>
          <w:sz w:val="28"/>
          <w:szCs w:val="28"/>
        </w:rPr>
        <w:t>Оценка психомоторного развития.</w:t>
      </w:r>
    </w:p>
    <w:p w:rsidR="0023278A" w:rsidRPr="006E3B72" w:rsidRDefault="0023278A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72">
        <w:rPr>
          <w:rFonts w:ascii="Times New Roman" w:hAnsi="Times New Roman" w:cs="Times New Roman"/>
          <w:i/>
          <w:sz w:val="28"/>
          <w:szCs w:val="28"/>
        </w:rPr>
        <w:t>Методика 1 «</w:t>
      </w:r>
      <w:r w:rsidR="006E3B72">
        <w:rPr>
          <w:rFonts w:ascii="Times New Roman" w:hAnsi="Times New Roman" w:cs="Times New Roman"/>
          <w:i/>
          <w:sz w:val="28"/>
          <w:szCs w:val="28"/>
        </w:rPr>
        <w:t xml:space="preserve">Оценка психомоторного развития» (методика Н.О. </w:t>
      </w:r>
      <w:proofErr w:type="spellStart"/>
      <w:r w:rsidR="006E3B72">
        <w:rPr>
          <w:rFonts w:ascii="Times New Roman" w:hAnsi="Times New Roman" w:cs="Times New Roman"/>
          <w:i/>
          <w:sz w:val="28"/>
          <w:szCs w:val="28"/>
        </w:rPr>
        <w:t>Озерецкого</w:t>
      </w:r>
      <w:proofErr w:type="spellEnd"/>
      <w:r w:rsidR="006E3B72">
        <w:rPr>
          <w:rFonts w:ascii="Times New Roman" w:hAnsi="Times New Roman" w:cs="Times New Roman"/>
          <w:i/>
          <w:sz w:val="28"/>
          <w:szCs w:val="28"/>
        </w:rPr>
        <w:t xml:space="preserve"> и Н.И. Гуревича).</w:t>
      </w:r>
    </w:p>
    <w:p w:rsidR="00D763F9" w:rsidRPr="0062489C" w:rsidRDefault="00D763F9" w:rsidP="0062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3F9" w:rsidRDefault="00D763F9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2489C" w:rsidRDefault="0062489C" w:rsidP="00624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2489C" w:rsidRPr="0062489C" w:rsidRDefault="0062489C" w:rsidP="00624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9C" w:rsidRDefault="0062489C" w:rsidP="00624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1C">
        <w:rPr>
          <w:rFonts w:ascii="Times New Roman" w:hAnsi="Times New Roman" w:cs="Times New Roman"/>
          <w:sz w:val="28"/>
          <w:szCs w:val="28"/>
        </w:rPr>
        <w:t xml:space="preserve">Комплексная оценка результатов освоения программы «От рождения до школы» под ред. Н.Е.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Васильевой: диагностический журнал.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3A2A1C">
        <w:rPr>
          <w:rFonts w:ascii="Times New Roman" w:hAnsi="Times New Roman" w:cs="Times New Roman"/>
          <w:sz w:val="28"/>
          <w:szCs w:val="28"/>
        </w:rPr>
        <w:t xml:space="preserve"> группа [Текст]  / авт.-сост.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2A1C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 -  Волгоград: Учитель, 2012. - 11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2A1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2489C" w:rsidRDefault="0062489C" w:rsidP="00624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99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 (Приказ Министерства образования и науки Российской Федерации от 17.10.2013 г. N 1155) [Электронный ресурс] /  Режим доступа: </w:t>
      </w:r>
      <w:proofErr w:type="spellStart"/>
      <w:r w:rsidRPr="00A4729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47299">
        <w:rPr>
          <w:rFonts w:ascii="Times New Roman" w:hAnsi="Times New Roman" w:cs="Times New Roman"/>
          <w:sz w:val="28"/>
          <w:szCs w:val="28"/>
        </w:rPr>
        <w:t>// http://www.rg.ru/2013/11/25/doshk-standart-dok.html (обращение 31.03.14)</w:t>
      </w:r>
    </w:p>
    <w:p w:rsidR="00D763F9" w:rsidRDefault="00D763F9" w:rsidP="006E3B7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D7715" w:rsidRPr="002D7715" w:rsidRDefault="002D7715" w:rsidP="006E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715" w:rsidRPr="002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EBB"/>
    <w:multiLevelType w:val="hybridMultilevel"/>
    <w:tmpl w:val="4E32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3D2"/>
    <w:multiLevelType w:val="hybridMultilevel"/>
    <w:tmpl w:val="5838BD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C46125"/>
    <w:multiLevelType w:val="hybridMultilevel"/>
    <w:tmpl w:val="6372A4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2A1D6E"/>
    <w:multiLevelType w:val="hybridMultilevel"/>
    <w:tmpl w:val="9784529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5C12E9F"/>
    <w:multiLevelType w:val="hybridMultilevel"/>
    <w:tmpl w:val="B9E88514"/>
    <w:lvl w:ilvl="0" w:tplc="19F05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6"/>
    <w:rsid w:val="0000482B"/>
    <w:rsid w:val="000144A4"/>
    <w:rsid w:val="000751D4"/>
    <w:rsid w:val="000E0949"/>
    <w:rsid w:val="000E0DD6"/>
    <w:rsid w:val="001C7CD1"/>
    <w:rsid w:val="0023278A"/>
    <w:rsid w:val="00262132"/>
    <w:rsid w:val="00283B2C"/>
    <w:rsid w:val="002D7715"/>
    <w:rsid w:val="00306F61"/>
    <w:rsid w:val="0036186A"/>
    <w:rsid w:val="00394083"/>
    <w:rsid w:val="0039503F"/>
    <w:rsid w:val="003A2A1C"/>
    <w:rsid w:val="00401A04"/>
    <w:rsid w:val="004110D3"/>
    <w:rsid w:val="00421D75"/>
    <w:rsid w:val="00451F62"/>
    <w:rsid w:val="00456AAB"/>
    <w:rsid w:val="0047492E"/>
    <w:rsid w:val="004B3D93"/>
    <w:rsid w:val="004D54C9"/>
    <w:rsid w:val="004E631F"/>
    <w:rsid w:val="00501A4A"/>
    <w:rsid w:val="00504E30"/>
    <w:rsid w:val="00535756"/>
    <w:rsid w:val="00535A1B"/>
    <w:rsid w:val="00614876"/>
    <w:rsid w:val="006227D1"/>
    <w:rsid w:val="0062489C"/>
    <w:rsid w:val="00662EFD"/>
    <w:rsid w:val="00683470"/>
    <w:rsid w:val="006E3B72"/>
    <w:rsid w:val="00715CB2"/>
    <w:rsid w:val="0071791F"/>
    <w:rsid w:val="00731E19"/>
    <w:rsid w:val="008B0C5C"/>
    <w:rsid w:val="0094222B"/>
    <w:rsid w:val="009C7F20"/>
    <w:rsid w:val="009D7C24"/>
    <w:rsid w:val="00A47299"/>
    <w:rsid w:val="00B75188"/>
    <w:rsid w:val="00BF381E"/>
    <w:rsid w:val="00C06AA7"/>
    <w:rsid w:val="00D02080"/>
    <w:rsid w:val="00D315BD"/>
    <w:rsid w:val="00D73912"/>
    <w:rsid w:val="00D763F9"/>
    <w:rsid w:val="00D93551"/>
    <w:rsid w:val="00DD4BD0"/>
    <w:rsid w:val="00E50718"/>
    <w:rsid w:val="00EE29AF"/>
    <w:rsid w:val="00F40DA0"/>
    <w:rsid w:val="00F66822"/>
    <w:rsid w:val="00F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C081-BA3A-47FE-8CA5-0BB6C394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</cp:revision>
  <cp:lastPrinted>2015-11-06T06:06:00Z</cp:lastPrinted>
  <dcterms:created xsi:type="dcterms:W3CDTF">2015-10-03T08:45:00Z</dcterms:created>
  <dcterms:modified xsi:type="dcterms:W3CDTF">2016-01-15T21:38:00Z</dcterms:modified>
</cp:coreProperties>
</file>