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F6" w:rsidRPr="00C33809" w:rsidRDefault="00DE52F6" w:rsidP="00DE52F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ym w:font="Wingdings" w:char="F026"/>
      </w:r>
    </w:p>
    <w:p w:rsidR="00DE52F6" w:rsidRPr="00C33809" w:rsidRDefault="00DE52F6" w:rsidP="00DE5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</w:t>
      </w:r>
    </w:p>
    <w:p w:rsidR="00DE52F6" w:rsidRPr="00C33809" w:rsidRDefault="00DE52F6" w:rsidP="00DE5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о. Тейково Ивановской области</w:t>
      </w:r>
    </w:p>
    <w:p w:rsidR="00DE52F6" w:rsidRPr="00C33809" w:rsidRDefault="00DE52F6" w:rsidP="00DE5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F6" w:rsidRPr="00C33809" w:rsidRDefault="00DE52F6" w:rsidP="00DE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33809">
        <w:rPr>
          <w:b/>
        </w:rPr>
        <w:t>Тел.2-29-41                                                                                                                               ул. Чапаева, д.25-а</w:t>
      </w:r>
    </w:p>
    <w:p w:rsidR="00DE52F6" w:rsidRPr="00C33809" w:rsidRDefault="00DE52F6" w:rsidP="00DE52F6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05" w:rsidRPr="005F05FA" w:rsidRDefault="00CD3905" w:rsidP="00CD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3"/>
          <w:color w:val="000000"/>
          <w:sz w:val="48"/>
          <w:szCs w:val="48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3"/>
          <w:color w:val="000000"/>
          <w:sz w:val="48"/>
          <w:szCs w:val="48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3"/>
          <w:color w:val="000000"/>
          <w:sz w:val="48"/>
          <w:szCs w:val="48"/>
        </w:rPr>
      </w:pPr>
    </w:p>
    <w:p w:rsid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CD3905" w:rsidRP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</w:t>
      </w:r>
      <w:r w:rsidR="004D1AAF"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Развитие интеллектуальных способностей</w:t>
      </w:r>
      <w:r w:rsidRPr="00CD3905">
        <w:rPr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4D1AAF"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старших </w:t>
      </w:r>
    </w:p>
    <w:p w:rsidR="004D1AAF" w:rsidRPr="00CD3905" w:rsidRDefault="004D1AAF" w:rsidP="00CD3905">
      <w:pPr>
        <w:pStyle w:val="c2"/>
        <w:spacing w:before="0" w:beforeAutospacing="0" w:after="0" w:afterAutospacing="0" w:line="270" w:lineRule="atLeast"/>
        <w:jc w:val="center"/>
        <w:rPr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дошкольников посредством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дидактической игры</w:t>
      </w:r>
      <w:r w:rsidR="00CD3905" w:rsidRPr="00CD3905">
        <w:rPr>
          <w:rStyle w:val="c3"/>
          <w:b/>
          <w:color w:val="FF6600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»</w:t>
      </w:r>
    </w:p>
    <w:p w:rsid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rStyle w:val="c3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3905" w:rsidRPr="00CD3905" w:rsidRDefault="00CD3905" w:rsidP="00CD3905">
      <w:pPr>
        <w:pStyle w:val="c2"/>
        <w:spacing w:before="0" w:beforeAutospacing="0" w:after="0" w:afterAutospacing="0" w:line="270" w:lineRule="atLeast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3905">
        <w:rPr>
          <w:rStyle w:val="c3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(консультация для родителей)</w:t>
      </w:r>
    </w:p>
    <w:p w:rsidR="004D1AAF" w:rsidRPr="00CD3905" w:rsidRDefault="004D1AAF" w:rsidP="004D1AAF">
      <w:pPr>
        <w:pStyle w:val="c2"/>
        <w:spacing w:before="0" w:beforeAutospacing="0" w:after="0" w:afterAutospacing="0" w:line="270" w:lineRule="atLeas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3905">
        <w:rPr>
          <w:rStyle w:val="c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                                                           </w:t>
      </w:r>
    </w:p>
    <w:p w:rsidR="00CD3905" w:rsidRDefault="004D1AAF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  <w:r>
        <w:rPr>
          <w:rStyle w:val="c9"/>
          <w:color w:val="000000"/>
          <w:sz w:val="40"/>
          <w:szCs w:val="40"/>
        </w:rPr>
        <w:t>           </w:t>
      </w: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</w:p>
    <w:p w:rsidR="00DE52F6" w:rsidRPr="000A4C85" w:rsidRDefault="00DE52F6" w:rsidP="00DE52F6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DE52F6" w:rsidRPr="000A4C85" w:rsidRDefault="00DE52F6" w:rsidP="00DE52F6">
      <w:pPr>
        <w:shd w:val="clear" w:color="auto" w:fill="FFFFFF"/>
        <w:spacing w:after="0" w:line="276" w:lineRule="auto"/>
        <w:ind w:right="22"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Коваленко Елена Владимировна,</w:t>
      </w:r>
    </w:p>
    <w:p w:rsidR="00DE52F6" w:rsidRPr="000A4C85" w:rsidRDefault="00DE52F6" w:rsidP="00DE52F6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4C85">
        <w:rPr>
          <w:rFonts w:ascii="Times New Roman" w:hAnsi="Times New Roman" w:cs="Times New Roman"/>
          <w:b/>
          <w:bCs/>
          <w:sz w:val="28"/>
          <w:szCs w:val="28"/>
        </w:rPr>
        <w:t>воспитатель 1 категории МДОУ №15</w:t>
      </w:r>
    </w:p>
    <w:p w:rsidR="00DE52F6" w:rsidRDefault="00DE52F6" w:rsidP="00DE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D3905" w:rsidRPr="00CD3905" w:rsidRDefault="00CD3905" w:rsidP="00CD3905">
      <w:pPr>
        <w:pStyle w:val="c2"/>
        <w:spacing w:before="0" w:beforeAutospacing="0" w:after="0" w:afterAutospacing="0" w:line="270" w:lineRule="atLeast"/>
        <w:jc w:val="right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>.</w:t>
      </w: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</w:p>
    <w:p w:rsidR="00CD3905" w:rsidRDefault="00CD3905" w:rsidP="004D1AAF">
      <w:pPr>
        <w:pStyle w:val="c2"/>
        <w:spacing w:before="0" w:beforeAutospacing="0" w:after="0" w:afterAutospacing="0" w:line="270" w:lineRule="atLeast"/>
        <w:rPr>
          <w:rStyle w:val="c9"/>
          <w:color w:val="000000"/>
          <w:sz w:val="40"/>
          <w:szCs w:val="40"/>
        </w:rPr>
      </w:pPr>
    </w:p>
    <w:p w:rsidR="00CD3905" w:rsidRDefault="00CD3905" w:rsidP="00DE52F6">
      <w:pPr>
        <w:pStyle w:val="c2"/>
        <w:spacing w:before="0" w:beforeAutospacing="0" w:after="0" w:afterAutospacing="0" w:line="270" w:lineRule="atLeast"/>
        <w:jc w:val="center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г. Тейково</w:t>
      </w:r>
    </w:p>
    <w:p w:rsidR="004D1AAF" w:rsidRPr="00CD3905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</w:t>
      </w:r>
      <w:r w:rsidR="004D1AAF">
        <w:rPr>
          <w:rStyle w:val="c0"/>
          <w:color w:val="000000"/>
          <w:sz w:val="28"/>
          <w:szCs w:val="28"/>
        </w:rPr>
        <w:t>Интеллектуальное развитие старших дошкольников определяется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комплексом познавательных процессов: внимания, восприятия, мышления,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памяти, воображения.</w:t>
      </w:r>
    </w:p>
    <w:p w:rsidR="004D1AAF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4D1AAF">
        <w:rPr>
          <w:rStyle w:val="c0"/>
          <w:color w:val="000000"/>
          <w:sz w:val="28"/>
          <w:szCs w:val="28"/>
        </w:rPr>
        <w:t>В старшем дошкольном возрасте ребёнок должен быть подготовлен к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ведущей в младшем школьном возрасте деятельности - учебной. Важное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значение при этом будет иметь развитие интеллектуальных способностей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формирование соответствующих умений у детей.</w:t>
      </w:r>
    </w:p>
    <w:p w:rsidR="004D1AAF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4D1AAF">
        <w:rPr>
          <w:rStyle w:val="c0"/>
          <w:color w:val="000000"/>
          <w:sz w:val="28"/>
          <w:szCs w:val="28"/>
        </w:rPr>
        <w:t>В работе дошкольных учреждений большое место занимают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дидактические игры. Они используются в организованной образовательной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деятельности и в самостоятельной деятельности детей. Выполняя функцию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средства обучения, дидактическая игра может служить составной частью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образовательной деятельности. Она помогает усваиванию, закреплению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знаний, овладению способами познавательной деятельности. Дети осваивают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признаки предметов, учатся классифицировать, обобщать, сравнивать.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Использование дидактической игры как метода обучения повышает интерес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детей к образовательной деятельности, развивает сосредоточенность,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обеспечивает лучшее усвоение программного материала.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 w:rsidR="00CD3905">
        <w:rPr>
          <w:rStyle w:val="c0"/>
          <w:color w:val="000000"/>
          <w:sz w:val="28"/>
          <w:szCs w:val="28"/>
        </w:rPr>
        <w:t xml:space="preserve">     </w:t>
      </w:r>
      <w:r>
        <w:rPr>
          <w:rStyle w:val="c0"/>
          <w:color w:val="000000"/>
          <w:sz w:val="28"/>
          <w:szCs w:val="28"/>
        </w:rPr>
        <w:t>Дидактические игры способствуют формированию у детей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психических качеств: внимания, памяти, наблюдательности,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сообразительности. Они учат детей применять имеющиеся знания в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различных игровых условиях, активизируют разнообразные умственные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процессы и доставляют эмоциональную радость детям.</w:t>
      </w:r>
    </w:p>
    <w:p w:rsidR="004D1AAF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D1AAF">
        <w:rPr>
          <w:rStyle w:val="c0"/>
          <w:color w:val="000000"/>
          <w:sz w:val="28"/>
          <w:szCs w:val="28"/>
        </w:rPr>
        <w:t>Дидактические игры - незаменимое средство обучения детей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преодолению различных затруднений в умственной и нравственной их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деятельности. Эти игры таят в себе большие возможности и воспитательного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воздействия на детей дошкольного возраста.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игре происходит формирование восприятия, мышления, памяти, речи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тех фундаментальных психических процессов, без достаточного развития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которых нельзя говорить о развитии интеллекта ребёнка. При помощи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дидактических игр развиваются необходимые каждому ребёнку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интеллектуальные способности, уровень развития которых, безусловно,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сказывается в процессе школьного обучения и имеет большое значение для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последующего развития личности.</w:t>
      </w:r>
    </w:p>
    <w:p w:rsidR="004D1AAF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D1AAF">
        <w:rPr>
          <w:rStyle w:val="c0"/>
          <w:color w:val="000000"/>
          <w:sz w:val="28"/>
          <w:szCs w:val="28"/>
        </w:rPr>
        <w:t>Поэтому проблема интеллектуального развития старших дошкольников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через дидактическую игру на сегодняшний день имеет особую актуальность.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Дидактические игры не только способствуют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закреплению и уточнению знаний, но и активизируют мыслительную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деятельность детей.</w:t>
      </w:r>
    </w:p>
    <w:p w:rsidR="004D1AAF" w:rsidRDefault="00CD3905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D1AAF">
        <w:rPr>
          <w:rStyle w:val="c0"/>
          <w:color w:val="000000"/>
          <w:sz w:val="28"/>
          <w:szCs w:val="28"/>
        </w:rPr>
        <w:t>Дидактическая игра - основной вид деятельности ребёнка в дошкольном возрасте, играя, он познаёт мир людей, играя, ребёнок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развивается. В современной педагогике существует огромное количество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развивающих игр, способных развить сенсорные, двигательные,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интеллектуальные способности ребёнка. Следует напомнить, что понятие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"развитие интеллекта" включает в себя развитие памяти, восприятия,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мышления, то есть всех умственных способностей. Сконцентрировав своё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внимание лишь на одном показателе, нельзя говорить о развитии детского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интеллекта в целом. Проводить развивающие дидактические игры лучше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группой детей, так как именно коллективные игры способны гораздо лучше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развить интеллектуальные способности.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Дидактические игры помогают усвоению, закреплению знаний,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овладению способами познавательной деятельности. Дети осваивают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признаки предметов, учатся классифицировать, обобщать, сравнивать.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Использование дидактической игры повышает интерес детей к занятиям,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развивает сосредоточенность, обеспечивает лучшее усвоение программного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материала. Особенно эффективны эти игры при организации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непосредственной образовательной деятельности: по формированию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целостной картины мира, по обучению, формированию элементарных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математических представлений. В дидактической игре учебные,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познавательные задачи взаимосвязаны с игровыми, поэтому при организации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игры</w:t>
      </w:r>
      <w:r w:rsidR="00CD3905">
        <w:rPr>
          <w:rStyle w:val="c0"/>
          <w:color w:val="000000"/>
          <w:sz w:val="28"/>
          <w:szCs w:val="28"/>
        </w:rPr>
        <w:t xml:space="preserve"> педагоги</w:t>
      </w:r>
      <w:r>
        <w:rPr>
          <w:rStyle w:val="c0"/>
          <w:color w:val="000000"/>
          <w:sz w:val="28"/>
          <w:szCs w:val="28"/>
        </w:rPr>
        <w:t xml:space="preserve"> обращаю</w:t>
      </w:r>
      <w:r w:rsidR="00CD3905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 xml:space="preserve"> особое внимание на присутствие в образовательной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деятельности элементов занимательности: поиска, сюрпризности,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отгадывания и т.п. Проводя дидактические игры, педагог целенаправленно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воздействует на детей, продумывает методические приёмы проведения,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добивается, чтобы дидактические задачи были приняты всеми детьми.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Систематически усложняя материал с учётом требований программы,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воспитатель через дидактические игры сообщает доступные знания,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формирует необходимые умения, совершенствует психические процессы.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Игры-занятия с дидактическими игрушками развивают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сосредоточенность, умение спокойно, не отвлекаясь, заниматься в течение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некоторого времени каким-то делом, развивают способность подражать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взрослому. Действия с подобными предметами всегда ставят перед ребёнком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умственную задачу - он старается добиться результата. Постепенно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включаются задачи сенсорного характера: научить различать величину,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форму, цвет.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Большое значение в речевом развитии детей имеют словесные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дидактические игры. Они формируют слуховое внимание, умение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прислушиваться к звукам речи, повторять звукосочетания и слова. Игровые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действия в словесных дидактических играх (имитация движений, поиск того,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позвал, действия по словесному сигналу, звукоподражание) побуждают к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многократному повторению одного итого же звукосочетания, что упражняет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правильном произношении звуков и слов. Учитывая рекомендации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физиологов, о необходимости тренировки пальцев рук в целях развития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речевых зон мозга, следует проводить с детьми соответствующие игры,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например, "Пальчики". Развитость мелкой моторики - основной показатель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готовности ребёнка к усвоению письма, чтения, правильной речи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интеллекта в целом; руки, голова и язык связаны одной ниточкой, и любые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отставания в этой цепи приводят к отставанию.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Большую ценность в интеллектуальном развитии детей представляют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словесные игры (народные загадки, молчанка, запретное слово). Эти игры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возбуждают умственную активность. Правильно используемые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дидактические игры помогают формировать у детей усидчивость, умение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тормозить свои чувства и желания, подчиняться правилам. В играх ребёнок</w:t>
      </w:r>
    </w:p>
    <w:p w:rsidR="004D1AAF" w:rsidRDefault="004D1AAF" w:rsidP="00E139A1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вынужден проявлять умстве</w:t>
      </w:r>
      <w:r w:rsidR="00E139A1">
        <w:rPr>
          <w:rStyle w:val="c0"/>
          <w:color w:val="000000"/>
          <w:sz w:val="28"/>
          <w:szCs w:val="28"/>
        </w:rPr>
        <w:t>нную активность и настойчивость</w:t>
      </w:r>
      <w:r>
        <w:rPr>
          <w:rStyle w:val="c0"/>
          <w:color w:val="000000"/>
          <w:sz w:val="28"/>
          <w:szCs w:val="28"/>
        </w:rPr>
        <w:t>, в осуществлении задуманного, умение ставить цель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добиваться её решения. Дети этого возраста лучше могут управлять своими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психическими процессами, речью и мышлением. Систематически проводя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детьми подготовительной к школе группы дидактические игры, можно не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развить умственные способности детей, но и выработать у них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нравственно-волевые черты характера, приучать детей к более быстрому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темпу умственной деятельности.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Дошкольное детство-первая ступень в психическом развитии ребёнка,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его подготовке к участию в жизни общества. Этот период является важным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подготовительным этапом для следующей ступени - школьного обучения.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Таким образом, роль дидактической игры в развитии интеллектуальных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способностей старших дошкольников несомненна.</w:t>
      </w:r>
    </w:p>
    <w:p w:rsidR="004D1AAF" w:rsidRDefault="00DE52F6" w:rsidP="00DE52F6">
      <w:pPr>
        <w:pStyle w:val="c2"/>
        <w:spacing w:before="0" w:beforeAutospacing="0" w:after="0" w:afterAutospacing="0" w:line="270" w:lineRule="atLeast"/>
        <w:ind w:left="-567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ДИДАКТИЧЕСКИЕ ИГРЫ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ИГРЫ НА РАЗВИТИЕ ВНИМАНИЯ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"Запретное слово"</w:t>
      </w:r>
      <w:r>
        <w:rPr>
          <w:rStyle w:val="c0"/>
          <w:color w:val="000000"/>
          <w:sz w:val="28"/>
          <w:szCs w:val="28"/>
        </w:rPr>
        <w:t>. Игра для развития произвольного внимания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находчивости. Для нее не требуется никакого материала, поскольку она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словесная. Суть ее состоит в следующем: ведущий задает вопросы, а игрок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отвечает. Ответы могут быть разными, только нельзя произносить одно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запретное слово, о котором вы заранее договариваетесь, например, слово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"нет ". Предупредите малыша, что нужно быть предельно внимательным, так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как вы постараетесь его подловить. После этого можно начать задавать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вопросы. Например, " Ты спишь в ванной? ", " Снег белый?", "Ты умеешь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летать? " и т. п. Ребенок должен найти такую форму ответов, чтобы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выполнить правила игры, Ошибкой считается, если названо запретное слово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или на вопрос не дан ответ. Как только ребенок ошибается, вы меняетесь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ним ролями, он задает вопросы, вы - отвечаете. В этой игре выигрывает тот,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правильно отвечает на большее количество вопросов.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</w:t>
      </w:r>
      <w:r>
        <w:rPr>
          <w:rStyle w:val="c5"/>
          <w:b/>
          <w:bCs/>
          <w:color w:val="000000"/>
          <w:sz w:val="28"/>
          <w:szCs w:val="28"/>
        </w:rPr>
        <w:t>. "Запрещенное движение"</w:t>
      </w:r>
      <w:r>
        <w:rPr>
          <w:rStyle w:val="c0"/>
          <w:color w:val="000000"/>
          <w:sz w:val="28"/>
          <w:szCs w:val="28"/>
        </w:rPr>
        <w:t>. Ребенок повторяет за воспитателем все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упражнения зарядки, кроме одного "запрещенного" (прыжка или, например,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хлопка).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"Разведчик"</w:t>
      </w:r>
      <w:r>
        <w:rPr>
          <w:rStyle w:val="c0"/>
          <w:color w:val="000000"/>
          <w:sz w:val="28"/>
          <w:szCs w:val="28"/>
        </w:rPr>
        <w:t>. Начните игру из коридора. "Белочка спрятала в лесу орешек,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а теперь не может его найти. Помоги белочке". Малыш ищет орешек (любой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предмет, спрятанный в комнате) по следам, оставленным неосторожной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белочкой (дорожка из ниточки, стрелка, нарисованная на бумаге, необычно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поставленные предметы). Постепенно белочка становится все осторожней, а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малыш все наблюдательней.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"Архитектор"</w:t>
      </w:r>
      <w:r>
        <w:rPr>
          <w:rStyle w:val="c0"/>
          <w:color w:val="000000"/>
          <w:sz w:val="28"/>
          <w:szCs w:val="28"/>
        </w:rPr>
        <w:t>. Вы - архитектор, ребенок - строитель. У обоих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одинаковое число кубиков разных видов. Архитектор показывает с помощью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своих кубиков, какое сооружение надо построить (лесенку, арку, домик),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строитель повторяет задание.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"</w:t>
      </w:r>
      <w:r>
        <w:rPr>
          <w:rStyle w:val="c5"/>
          <w:b/>
          <w:bCs/>
          <w:color w:val="000000"/>
          <w:sz w:val="28"/>
          <w:szCs w:val="28"/>
        </w:rPr>
        <w:t>Волшебное слово".</w:t>
      </w:r>
      <w:r>
        <w:rPr>
          <w:rStyle w:val="c0"/>
          <w:color w:val="000000"/>
          <w:sz w:val="28"/>
          <w:szCs w:val="28"/>
        </w:rPr>
        <w:t> Сначала следует договориться, какие же слова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считать `волшебными`. `Волшебными` можно считать слова на букву `М`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или на любую другую букву (тогда игра будет одновременно развивать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фонематический слух ребенка), а можно - обозначающие птиц, домашних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животных и т.п. Вы рассказывает историю или произносите подряд любые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слова. При произнесении `волшебных слов` ребенок должен подать сигнал: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стукнуть ладонью по столу (поднять руку вверх или встать).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“Шерлок Холмс”.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Игра на развитие наблюдательности. Игрок, который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выполняет роль Шерлока Холмса, внимательно рассматривает внешний вид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своего партнера и отворачивается или выходит из комнаты. Партнер меняет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некоторые детали своего внешнего вида и предлагает "сыщику " угадать, что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изменил. Предметом игры может быть не только внешний вид партнера,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и расположение предметов в комнате, мелкие детали на рисунке и многое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другое. Сложность игры зависит от количества изменяемых элементов.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Лучше начать с 3-4 изменений и постепенно их увеличивать.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РАЗВИТИЕ МЫШЛЕНИЯ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Незаменимым дидактическим материалом для всякого рода развивающих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 являются карточки всевозможных лото и других игр с изображением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животных, предметов обихода, игрушек и т.п. (чем больше разных карточек,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 лучше). Игры на обучение классификации по общим признакам.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Признак, по которому проводится классификация, задает взрослый. В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дальнейшем задания на классификацию сможет придумывать и ребенок.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Классифицировать можно по признакам: большое - маленькое, животные -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растения, дикое - домашнее и т.д. Разложенные карточки можно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расклассифицировать снова. Например, первое задание было: "отдели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домашних животных от диких", а второе задание может быть: "выбери все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карточки, изображающие хищников". Дальше можно предложить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расклассифицировать и хищников, разложив их, например, по росту или по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месту обитания (север-юг).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Другое задание с карточками: вы предлагаете ребенку разложить все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имеющиеся карточки на 2 или 3 кучки, а потом объяснить по какому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принципу разделение проводилось.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Еще одна полезная игра с карточками "4 лишний". 4 карточки отбираете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Вы, а малыш находит лишнюю и объясняет, почему он так решил. Задания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можно постепенно усложнять: Кто лишний в четверках: `Тигр, волк, рысь,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леопард? Щука, окунь, камбала, сом? Аист, журавль, воробей, </w:t>
      </w:r>
      <w:bookmarkStart w:id="0" w:name="_GoBack"/>
      <w:bookmarkEnd w:id="0"/>
      <w:r w:rsidR="00DE52F6">
        <w:rPr>
          <w:rStyle w:val="c0"/>
          <w:color w:val="000000"/>
          <w:sz w:val="28"/>
          <w:szCs w:val="28"/>
        </w:rPr>
        <w:t>фламинго? `</w:t>
      </w:r>
      <w:r>
        <w:rPr>
          <w:rStyle w:val="c0"/>
          <w:color w:val="000000"/>
          <w:sz w:val="28"/>
          <w:szCs w:val="28"/>
        </w:rPr>
        <w:t>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Используйте в ваших `трудных четверках` и прилагательные (быстрый,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энергичный, крепкий, вертлявый) и наречия (скоро, быстро, неожиданно,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мгновенно).</w:t>
      </w:r>
    </w:p>
    <w:p w:rsidR="004D1AAF" w:rsidRDefault="00E139A1" w:rsidP="00E139A1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Классифицировать можно:</w:t>
      </w:r>
      <w:r>
        <w:rPr>
          <w:color w:val="000000"/>
        </w:rPr>
        <w:t xml:space="preserve"> </w:t>
      </w:r>
      <w:r w:rsidR="004D1AAF">
        <w:rPr>
          <w:rStyle w:val="c0"/>
          <w:color w:val="000000"/>
          <w:sz w:val="28"/>
          <w:szCs w:val="28"/>
        </w:rPr>
        <w:t>ракушки, камешки, пуговицы, открытки, любые игрушки.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Любую историю или сказку можно зашифровать, перевести в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схематический вид. Это полезно для тренировки таких сложных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мыслительных процессов как анализ и редукция. Сказку можно разыграть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помощью игрушек-заместителей. Это хорошо знакомый ребенку процесс.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Сложнее будет разыграть ту же сказку с помощью геометрических фигур.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Вырежьте из бумаги десяток всевозможных фигур разного размера, а затем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предложите ребенку выбрать, какие фигуры будут замещать героев сказки.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Например, вполне справедливо, если малыш для сказки "Три медведя"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выберет 3 кружка: большой, средний, маленький и квадратик, размером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равный маленькому кружку. После того как роли розданы, разыграйте сказку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уже с помощью фигур-заместителей, а потом схематически зарисуйте её.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 Отличное задание, развивающее и творческое мышление,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сообразительность - придумывание вариантов необычного использования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обычных вещей. Например, стакан. Из стакана можно пить, можно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выдавливать из теста кружочки, можно мять картошку, ставить туда ручки 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карандаши, устроить в нем маленький террариум, посадив внутрь жука или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божью коровку. Каждый игрок предлагает свой вариант. Кто больше?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"Угадай-ка". Ребенок - ведущий, он выбирает какую-нибудь карточку из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лото и прячет ее. Взрослый должен узнать, кто нарисован на карточке,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задавая вопросы. По правилам игры ведущий может отвечать на любой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вопрос только "да" или "нет". Например, если спрятана карточка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изображением какого-то животного (из зоо-лото): - Это зверь? - Нет. -Птица?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Да. - Большая? -Нет. -Городская? -Да. -Воробей? -Да. Когда правила игры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станут ясны, угадывать и задавать вопросы сможет и ребенок. Для начала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картинка выбирается из небольшого количества карточек (например, десяти).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8. “Исследователь”. Это одна из самых простых игр на сравнение. Вы с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ребенком - "исследователи". Выберите какой-нибудь предмет и начните его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изучение. Каждый должен по очереди выделять в нем какое-нибудь свойство,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признак, особенность в сравнении с другими предметами. Например, нужно: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назвать этот предмет; сказать, зачем он нужен; каковы его основные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признаки: цвет, форма, размер; каков он на ощупь, на запах, на вкус; из чего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сделан; похож "на", отличается "от" (каких - нибудь других предметов); что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случится, если его: бросить в воду,</w:t>
      </w:r>
      <w:r w:rsidR="000D0E5C">
        <w:rPr>
          <w:rStyle w:val="c0"/>
          <w:color w:val="000000"/>
          <w:sz w:val="28"/>
          <w:szCs w:val="28"/>
        </w:rPr>
        <w:t xml:space="preserve"> огонь, ударить по нему и т. д.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 “Один лишний”. Приготовьте предметы или картинки, которые имеют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отношение к таким группам, как игрушки, посуда, инструменты, рыбы,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фрукты, овощи, ягоды, напитки, продукты, одежда, обувь, головные уборы,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мебель, транспорт, деревья, звери, птицы, электроприборы. Выберите 4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картинки одной группы и одну картинку из любой другой группы.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Расположите их в ряд на столе. Таким образом, получится, что основная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часть картинок имеет один общий признак, который позволяет объединить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их в одну группу. Одна картинка этого признака не имеет и потому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отличается от остальных. Она является лишней. Ребенку необходимо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внимательно рассмотреть все картинки, найти лишнюю и объяснить свое</w:t>
      </w:r>
    </w:p>
    <w:p w:rsidR="004D1AAF" w:rsidRDefault="004D1AAF" w:rsidP="00CD3905">
      <w:pPr>
        <w:pStyle w:val="c2"/>
        <w:spacing w:before="0" w:beforeAutospacing="0" w:after="0" w:afterAutospacing="0" w:line="270" w:lineRule="atLeast"/>
        <w:ind w:left="-56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решение.</w:t>
      </w:r>
    </w:p>
    <w:p w:rsidR="00F426E7" w:rsidRDefault="00DE52F6" w:rsidP="00CD3905">
      <w:pPr>
        <w:ind w:left="-567"/>
        <w:jc w:val="both"/>
      </w:pPr>
    </w:p>
    <w:p w:rsidR="0045132F" w:rsidRPr="0045132F" w:rsidRDefault="0045132F" w:rsidP="00CD390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2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sectPr w:rsidR="0045132F" w:rsidRPr="0045132F" w:rsidSect="00CD3905">
      <w:pgSz w:w="11906" w:h="16838"/>
      <w:pgMar w:top="1134" w:right="850" w:bottom="1134" w:left="1701" w:header="708" w:footer="708" w:gutter="0"/>
      <w:pgBorders w:offsetFrom="page">
        <w:top w:val="weavingAngles" w:sz="8" w:space="24" w:color="FF9900"/>
        <w:left w:val="weavingAngles" w:sz="8" w:space="24" w:color="FF9900"/>
        <w:bottom w:val="weavingAngles" w:sz="8" w:space="24" w:color="FF9900"/>
        <w:right w:val="weavingAngles" w:sz="8" w:space="24" w:color="FF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48"/>
    <w:rsid w:val="000D0E5C"/>
    <w:rsid w:val="00450D4E"/>
    <w:rsid w:val="0045132F"/>
    <w:rsid w:val="004D1AAF"/>
    <w:rsid w:val="006408EE"/>
    <w:rsid w:val="00BA7648"/>
    <w:rsid w:val="00CD3905"/>
    <w:rsid w:val="00DE52F6"/>
    <w:rsid w:val="00E1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9F85-4F91-4460-B60D-7238B1D5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1AAF"/>
  </w:style>
  <w:style w:type="character" w:customStyle="1" w:styleId="c0">
    <w:name w:val="c0"/>
    <w:basedOn w:val="a0"/>
    <w:rsid w:val="004D1AAF"/>
  </w:style>
  <w:style w:type="character" w:customStyle="1" w:styleId="c9">
    <w:name w:val="c9"/>
    <w:basedOn w:val="a0"/>
    <w:rsid w:val="004D1AAF"/>
  </w:style>
  <w:style w:type="character" w:customStyle="1" w:styleId="apple-converted-space">
    <w:name w:val="apple-converted-space"/>
    <w:basedOn w:val="a0"/>
    <w:rsid w:val="004D1AAF"/>
  </w:style>
  <w:style w:type="character" w:customStyle="1" w:styleId="c5">
    <w:name w:val="c5"/>
    <w:basedOn w:val="a0"/>
    <w:rsid w:val="004D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2016-01-05T21:17:00Z</dcterms:created>
  <dcterms:modified xsi:type="dcterms:W3CDTF">2016-01-08T14:19:00Z</dcterms:modified>
</cp:coreProperties>
</file>