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FA" w:rsidRDefault="00190780" w:rsidP="00190780">
      <w:pPr>
        <w:jc w:val="center"/>
        <w:rPr>
          <w:rFonts w:ascii="Times New Roman" w:hAnsi="Times New Roman"/>
          <w:b/>
          <w:sz w:val="36"/>
          <w:szCs w:val="36"/>
        </w:rPr>
      </w:pPr>
      <w:r w:rsidRPr="009D79FA">
        <w:rPr>
          <w:rFonts w:ascii="Times New Roman" w:hAnsi="Times New Roman"/>
          <w:b/>
          <w:sz w:val="36"/>
          <w:szCs w:val="36"/>
        </w:rPr>
        <w:t xml:space="preserve">Использование пальчиковых игр </w:t>
      </w:r>
    </w:p>
    <w:p w:rsidR="00E96816" w:rsidRPr="009D79FA" w:rsidRDefault="00190780" w:rsidP="00190780">
      <w:pPr>
        <w:jc w:val="center"/>
        <w:rPr>
          <w:rStyle w:val="a3"/>
          <w:rFonts w:ascii="Arial" w:hAnsi="Arial" w:cs="Arial"/>
          <w:b w:val="0"/>
          <w:sz w:val="36"/>
          <w:szCs w:val="36"/>
        </w:rPr>
      </w:pPr>
      <w:r w:rsidRPr="009D79FA">
        <w:rPr>
          <w:rFonts w:ascii="Times New Roman" w:hAnsi="Times New Roman"/>
          <w:b/>
          <w:sz w:val="36"/>
          <w:szCs w:val="36"/>
        </w:rPr>
        <w:t>при подготовке руки к письму.</w:t>
      </w:r>
    </w:p>
    <w:p w:rsidR="008502D6" w:rsidRPr="009D79FA" w:rsidRDefault="00190780" w:rsidP="00190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9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D79FA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Pr="009D79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6816" w:rsidRPr="009D79FA">
        <w:rPr>
          <w:rStyle w:val="a3"/>
          <w:rFonts w:ascii="Times New Roman" w:hAnsi="Times New Roman" w:cs="Times New Roman"/>
          <w:b w:val="0"/>
          <w:sz w:val="28"/>
          <w:szCs w:val="28"/>
        </w:rPr>
        <w:t>Письмо – это сложный для ребенка навык, который требует</w:t>
      </w:r>
      <w:r w:rsidR="00E96816" w:rsidRPr="009D79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96816" w:rsidRPr="009D79FA">
        <w:rPr>
          <w:rFonts w:ascii="Times New Roman" w:hAnsi="Times New Roman" w:cs="Times New Roman"/>
          <w:sz w:val="28"/>
          <w:szCs w:val="28"/>
        </w:rPr>
        <w:t>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  <w:r w:rsidR="00E96816" w:rsidRPr="009D79FA">
        <w:rPr>
          <w:rFonts w:ascii="Times New Roman" w:hAnsi="Times New Roman" w:cs="Times New Roman"/>
          <w:sz w:val="28"/>
          <w:szCs w:val="28"/>
        </w:rPr>
        <w:br/>
        <w:t>Важно именно подготовить руку к письму в дошкольные годы, а не научить ребенка писать. Это две совершенно разные задачи!</w:t>
      </w:r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rStyle w:val="a3"/>
          <w:sz w:val="28"/>
          <w:szCs w:val="28"/>
        </w:rPr>
        <w:t>Подготовка руки к письму в дошкольном возрасте включает несколько направлений:</w:t>
      </w:r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proofErr w:type="gramStart"/>
      <w:r w:rsidRPr="009D79FA">
        <w:rPr>
          <w:sz w:val="28"/>
          <w:szCs w:val="28"/>
        </w:rPr>
        <w:t>-</w:t>
      </w:r>
      <w:r w:rsidRPr="009D79FA">
        <w:rPr>
          <w:rStyle w:val="apple-converted-space"/>
          <w:sz w:val="28"/>
          <w:szCs w:val="28"/>
        </w:rPr>
        <w:t> </w:t>
      </w:r>
      <w:r w:rsidRPr="009D79FA">
        <w:rPr>
          <w:rStyle w:val="a3"/>
          <w:sz w:val="28"/>
          <w:szCs w:val="28"/>
        </w:rPr>
        <w:t>развитие ручной умелости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  <w:proofErr w:type="gramEnd"/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t>-</w:t>
      </w:r>
      <w:r w:rsidRPr="009D79FA">
        <w:rPr>
          <w:rStyle w:val="apple-converted-space"/>
          <w:sz w:val="28"/>
          <w:szCs w:val="28"/>
        </w:rPr>
        <w:t> </w:t>
      </w:r>
      <w:r w:rsidRPr="009D79FA">
        <w:rPr>
          <w:rStyle w:val="a3"/>
          <w:sz w:val="28"/>
          <w:szCs w:val="28"/>
        </w:rPr>
        <w:t>развитие у детей чувства ритма,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умения согласовывать слово и движение в определенном ритме,</w:t>
      </w:r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t>-</w:t>
      </w:r>
      <w:r w:rsidRPr="009D79FA">
        <w:rPr>
          <w:rStyle w:val="a3"/>
          <w:sz w:val="28"/>
          <w:szCs w:val="28"/>
        </w:rPr>
        <w:t>развитие графических умений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(это происходит в процессе рисования и графических работ – рисование по клеточкам, раскрашивание, штриховки и других видов заданий),</w:t>
      </w:r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t>-</w:t>
      </w:r>
      <w:r w:rsidRPr="009D79FA">
        <w:rPr>
          <w:rStyle w:val="apple-converted-space"/>
          <w:sz w:val="28"/>
          <w:szCs w:val="28"/>
        </w:rPr>
        <w:t> </w:t>
      </w:r>
      <w:r w:rsidRPr="009D79FA">
        <w:rPr>
          <w:rStyle w:val="a3"/>
          <w:sz w:val="28"/>
          <w:szCs w:val="28"/>
        </w:rPr>
        <w:t>развитие пространственной ориентации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развития пространственной ориентации читайте в статье «Ориентация в пространстве».</w:t>
      </w:r>
    </w:p>
    <w:p w:rsidR="00E96816" w:rsidRPr="009D79FA" w:rsidRDefault="00E96816" w:rsidP="00E96816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руки к письму: система упражнений для пальчиков</w:t>
      </w:r>
      <w:r w:rsidR="00190780" w:rsidRPr="009D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190780"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один из комплексов упражнений для подготовки руки к письму, 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Т.В. Фадеевой. 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упражнение. «Подними пальчики».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упражнение. «На зарядку становись!».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упражнение. «</w:t>
      </w:r>
      <w:proofErr w:type="gramStart"/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Ванька – </w:t>
      </w:r>
      <w:proofErr w:type="spellStart"/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встанька</w:t>
      </w:r>
      <w:proofErr w:type="spellEnd"/>
      <w:proofErr w:type="gramEnd"/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упражнение. «Собери палочки в корзинку»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рукой собрать все палочки по штуке в кулак, не помогая второй рукой. Затем так же по одной палочке выложить их на стол.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упражнение. «Шаги».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Шестое упражнение. «Вертушка». 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:rsidR="00190780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Седьмое упражнение. «Мячик».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Восьмое упражнение. «</w:t>
      </w:r>
      <w:proofErr w:type="spellStart"/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Обнималки</w:t>
      </w:r>
      <w:proofErr w:type="spellEnd"/>
      <w:r w:rsidRPr="009D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</w:t>
      </w: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:rsidR="00E96816" w:rsidRPr="009D79FA" w:rsidRDefault="00E96816" w:rsidP="001907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E96816" w:rsidRPr="009D79FA" w:rsidRDefault="00E96816" w:rsidP="00E96816">
      <w:pPr>
        <w:pStyle w:val="2"/>
        <w:spacing w:before="0" w:beforeAutospacing="0" w:after="0" w:afterAutospacing="0" w:line="295" w:lineRule="atLeast"/>
        <w:rPr>
          <w:bCs w:val="0"/>
          <w:sz w:val="28"/>
          <w:szCs w:val="28"/>
        </w:rPr>
      </w:pPr>
      <w:r w:rsidRPr="009D79FA">
        <w:rPr>
          <w:bCs w:val="0"/>
          <w:sz w:val="28"/>
          <w:szCs w:val="28"/>
        </w:rPr>
        <w:t>Подготовка руки к письму: развитие ручной умелости</w:t>
      </w:r>
      <w:r w:rsidR="00190780" w:rsidRPr="009D79FA">
        <w:rPr>
          <w:bCs w:val="0"/>
          <w:sz w:val="28"/>
          <w:szCs w:val="28"/>
        </w:rPr>
        <w:t>.</w:t>
      </w:r>
    </w:p>
    <w:p w:rsidR="00190780" w:rsidRPr="009D79FA" w:rsidRDefault="00E96816" w:rsidP="00190780">
      <w:pPr>
        <w:pStyle w:val="a4"/>
        <w:spacing w:before="0" w:beforeAutospacing="0" w:after="295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t xml:space="preserve">Развитие ручной умелости всегда было одной из важных задач воспитания детей дошкольного возраста. Интересные «ручные работы» для детей придумал автор первой в мире системы обучающих игр для малышей Ф. </w:t>
      </w:r>
      <w:proofErr w:type="spellStart"/>
      <w:r w:rsidRPr="009D79FA">
        <w:rPr>
          <w:sz w:val="28"/>
          <w:szCs w:val="28"/>
        </w:rPr>
        <w:t>Фребель</w:t>
      </w:r>
      <w:proofErr w:type="spellEnd"/>
      <w:r w:rsidRPr="009D79FA">
        <w:rPr>
          <w:sz w:val="28"/>
          <w:szCs w:val="28"/>
        </w:rPr>
        <w:t xml:space="preserve"> в 19 веке (складывание из бумаги – аналогия современного оригами, конструирование из гороха и палочек, выкладывание фигурок из палочек и лучинок, нанизывание, плетение узоров из полосок бумаги, пальчиковые игры). Упражнения для развития «ручной умелости» входили и в систему заданий для детей, разработанную М. </w:t>
      </w:r>
      <w:proofErr w:type="spellStart"/>
      <w:r w:rsidRPr="009D79FA">
        <w:rPr>
          <w:sz w:val="28"/>
          <w:szCs w:val="28"/>
        </w:rPr>
        <w:t>Монтессори</w:t>
      </w:r>
      <w:proofErr w:type="spellEnd"/>
      <w:r w:rsidRPr="009D79FA">
        <w:rPr>
          <w:sz w:val="28"/>
          <w:szCs w:val="28"/>
        </w:rPr>
        <w:t xml:space="preserve"> (вкладыши, рамки для застегивания и шнуровки и другие), в систему Л.К. </w:t>
      </w:r>
      <w:proofErr w:type="spellStart"/>
      <w:r w:rsidRPr="009D79FA">
        <w:rPr>
          <w:sz w:val="28"/>
          <w:szCs w:val="28"/>
        </w:rPr>
        <w:t>Шлегер</w:t>
      </w:r>
      <w:proofErr w:type="spellEnd"/>
      <w:r w:rsidRPr="009D79FA">
        <w:rPr>
          <w:rFonts w:ascii="Arial" w:hAnsi="Arial" w:cs="Arial"/>
          <w:sz w:val="28"/>
          <w:szCs w:val="28"/>
        </w:rPr>
        <w:t xml:space="preserve"> (</w:t>
      </w:r>
      <w:r w:rsidRPr="009D79FA">
        <w:rPr>
          <w:sz w:val="28"/>
          <w:szCs w:val="28"/>
        </w:rPr>
        <w:t>работа с глиной, песком, деревом, бумагой и картоном).</w:t>
      </w:r>
    </w:p>
    <w:p w:rsidR="00190780" w:rsidRPr="009D79FA" w:rsidRDefault="00190780" w:rsidP="00190780">
      <w:pPr>
        <w:pStyle w:val="a4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9D79FA">
        <w:rPr>
          <w:b/>
          <w:sz w:val="28"/>
          <w:szCs w:val="28"/>
        </w:rPr>
        <w:t xml:space="preserve">    </w:t>
      </w:r>
      <w:r w:rsidR="00E96816" w:rsidRPr="009D79FA">
        <w:rPr>
          <w:b/>
          <w:sz w:val="28"/>
          <w:szCs w:val="28"/>
        </w:rPr>
        <w:t>ТОП- 30 занятий, способствующих развитию ручной умелости и подготовке руки ребенка к письму:</w:t>
      </w:r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lastRenderedPageBreak/>
        <w:t>Это важно знать: 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</w:p>
    <w:p w:rsidR="00E96816" w:rsidRPr="009D79FA" w:rsidRDefault="00E96816" w:rsidP="00190780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t xml:space="preserve">- </w:t>
      </w:r>
      <w:proofErr w:type="gramStart"/>
      <w:r w:rsidRPr="009D79FA">
        <w:rPr>
          <w:sz w:val="28"/>
          <w:szCs w:val="28"/>
        </w:rPr>
        <w:t>в</w:t>
      </w:r>
      <w:proofErr w:type="gramEnd"/>
      <w:r w:rsidRPr="009D79FA">
        <w:rPr>
          <w:sz w:val="28"/>
          <w:szCs w:val="28"/>
        </w:rPr>
        <w:t>ыкладывание фигур и узоров из мелкой мозаики,</w:t>
      </w:r>
      <w:r w:rsidRPr="009D79FA">
        <w:rPr>
          <w:sz w:val="28"/>
          <w:szCs w:val="28"/>
        </w:rPr>
        <w:br/>
        <w:t>- конструирование из мелких деталей, из конструкторов, требующих завинчивания гаек, шурупов,</w:t>
      </w:r>
      <w:r w:rsidRPr="009D79FA">
        <w:rPr>
          <w:sz w:val="28"/>
          <w:szCs w:val="28"/>
        </w:rPr>
        <w:br/>
        <w:t>- конструирование из бумаги и картона,</w:t>
      </w:r>
      <w:r w:rsidRPr="009D79FA">
        <w:rPr>
          <w:sz w:val="28"/>
          <w:szCs w:val="28"/>
        </w:rPr>
        <w:br/>
        <w:t>- плетение шнуров из ярких цветных веревочек,</w:t>
      </w:r>
      <w:r w:rsidRPr="009D79FA">
        <w:rPr>
          <w:sz w:val="28"/>
          <w:szCs w:val="28"/>
        </w:rPr>
        <w:br/>
        <w:t>- работа на детском настольном ткацком станочке,</w:t>
      </w:r>
      <w:r w:rsidRPr="009D79FA">
        <w:rPr>
          <w:sz w:val="28"/>
          <w:szCs w:val="28"/>
        </w:rPr>
        <w:br/>
        <w:t>- вязание крючком и на спицах,</w:t>
      </w:r>
      <w:r w:rsidRPr="009D79FA">
        <w:rPr>
          <w:sz w:val="28"/>
          <w:szCs w:val="28"/>
        </w:rPr>
        <w:br/>
        <w:t xml:space="preserve">- шитье и вышивка (Примечание: для ребенка 6 лет нужна иголка длиной 4 см, не тонкая, с продольным ушком. </w:t>
      </w:r>
      <w:proofErr w:type="gramStart"/>
      <w:r w:rsidRPr="009D79FA">
        <w:rPr>
          <w:sz w:val="28"/>
          <w:szCs w:val="28"/>
        </w:rPr>
        <w:t>Дети осваивают швы «вперед иголку» по прямой линии, «за иголку», «через край»),</w:t>
      </w:r>
      <w:r w:rsidRPr="009D79FA">
        <w:rPr>
          <w:sz w:val="28"/>
          <w:szCs w:val="28"/>
        </w:rPr>
        <w:br/>
        <w:t>- изготовление поделок из проволоки,</w:t>
      </w:r>
      <w:r w:rsidRPr="009D79FA">
        <w:rPr>
          <w:sz w:val="28"/>
          <w:szCs w:val="28"/>
        </w:rPr>
        <w:br/>
        <w:t>- пришивание пуговиц,</w:t>
      </w:r>
      <w:r w:rsidRPr="009D79FA">
        <w:rPr>
          <w:sz w:val="28"/>
          <w:szCs w:val="28"/>
        </w:rPr>
        <w:br/>
        <w:t>- нанизывание бусин и изготовление детских бус,</w:t>
      </w:r>
      <w:r w:rsidRPr="009D79FA">
        <w:rPr>
          <w:sz w:val="28"/>
          <w:szCs w:val="28"/>
        </w:rPr>
        <w:br/>
        <w:t>- изобразительная деятельность (лепка, аппликация, рисование),</w:t>
      </w:r>
      <w:r w:rsidRPr="009D79FA">
        <w:rPr>
          <w:sz w:val="28"/>
          <w:szCs w:val="28"/>
        </w:rPr>
        <w:br/>
        <w:t>- пальчиковые игры,</w:t>
      </w:r>
      <w:r w:rsidRPr="009D79FA">
        <w:rPr>
          <w:sz w:val="28"/>
          <w:szCs w:val="28"/>
        </w:rPr>
        <w:br/>
        <w:t>- штриховки,</w:t>
      </w:r>
      <w:r w:rsidRPr="009D79FA">
        <w:rPr>
          <w:sz w:val="28"/>
          <w:szCs w:val="28"/>
        </w:rPr>
        <w:br/>
        <w:t>- изготовление коллажей (вырезание ножницами фигур из журналов и составление из них композиций),</w:t>
      </w:r>
      <w:r w:rsidRPr="009D79FA">
        <w:rPr>
          <w:sz w:val="28"/>
          <w:szCs w:val="28"/>
        </w:rPr>
        <w:br/>
        <w:t>- выжигание по дереву,</w:t>
      </w:r>
      <w:r w:rsidRPr="009D79FA">
        <w:rPr>
          <w:sz w:val="28"/>
          <w:szCs w:val="28"/>
        </w:rPr>
        <w:br/>
        <w:t>- выпиливание,</w:t>
      </w:r>
      <w:r w:rsidRPr="009D79FA">
        <w:rPr>
          <w:sz w:val="28"/>
          <w:szCs w:val="28"/>
        </w:rPr>
        <w:br/>
        <w:t>- валяние,</w:t>
      </w:r>
      <w:r w:rsidRPr="009D79FA">
        <w:rPr>
          <w:sz w:val="28"/>
          <w:szCs w:val="28"/>
        </w:rPr>
        <w:br/>
        <w:t>- раскрашивание картинок (важно не само по себе раскрашивание, а чтобы картинка</w:t>
      </w:r>
      <w:proofErr w:type="gramEnd"/>
      <w:r w:rsidRPr="009D79FA">
        <w:rPr>
          <w:sz w:val="28"/>
          <w:szCs w:val="28"/>
        </w:rPr>
        <w:t xml:space="preserve"> была раскрашена карандашом без выхода за контуры, аккуратно, не спеша),</w:t>
      </w:r>
      <w:r w:rsidRPr="009D79FA">
        <w:rPr>
          <w:sz w:val="28"/>
          <w:szCs w:val="28"/>
        </w:rPr>
        <w:br/>
        <w:t>- рисование узоров на бумаге в клеточку («продолжи начатый узор»),</w:t>
      </w:r>
      <w:r w:rsidRPr="009D79FA">
        <w:rPr>
          <w:sz w:val="28"/>
          <w:szCs w:val="28"/>
        </w:rPr>
        <w:br/>
        <w:t xml:space="preserve">- </w:t>
      </w:r>
      <w:proofErr w:type="spellStart"/>
      <w:r w:rsidRPr="009D79FA">
        <w:rPr>
          <w:sz w:val="28"/>
          <w:szCs w:val="28"/>
        </w:rPr>
        <w:t>дорисовывание</w:t>
      </w:r>
      <w:proofErr w:type="spellEnd"/>
      <w:r w:rsidRPr="009D79FA">
        <w:rPr>
          <w:sz w:val="28"/>
          <w:szCs w:val="28"/>
        </w:rPr>
        <w:t xml:space="preserve"> недостающей половины рисунка по клеточкам,</w:t>
      </w:r>
      <w:r w:rsidRPr="009D79FA">
        <w:rPr>
          <w:sz w:val="28"/>
          <w:szCs w:val="28"/>
        </w:rPr>
        <w:br/>
        <w:t>- обведение рисунков по точкам,</w:t>
      </w:r>
      <w:r w:rsidRPr="009D79FA">
        <w:rPr>
          <w:sz w:val="28"/>
          <w:szCs w:val="28"/>
        </w:rPr>
        <w:br/>
        <w:t>- выкладывание из спичек фигур и узоров (у спичек нужно предварительно обрезать головки для безопасности ребенка)</w:t>
      </w:r>
      <w:proofErr w:type="gramStart"/>
      <w:r w:rsidRPr="009D79FA">
        <w:rPr>
          <w:sz w:val="28"/>
          <w:szCs w:val="28"/>
        </w:rPr>
        <w:t>.</w:t>
      </w:r>
      <w:proofErr w:type="gramEnd"/>
      <w:r w:rsidRPr="009D79FA">
        <w:rPr>
          <w:sz w:val="28"/>
          <w:szCs w:val="28"/>
        </w:rPr>
        <w:br/>
        <w:t xml:space="preserve">- </w:t>
      </w:r>
      <w:proofErr w:type="gramStart"/>
      <w:r w:rsidRPr="009D79FA">
        <w:rPr>
          <w:sz w:val="28"/>
          <w:szCs w:val="28"/>
        </w:rPr>
        <w:t>п</w:t>
      </w:r>
      <w:proofErr w:type="gramEnd"/>
      <w:r w:rsidRPr="009D79FA">
        <w:rPr>
          <w:sz w:val="28"/>
          <w:szCs w:val="28"/>
        </w:rPr>
        <w:t>летение разных узоров из бумажных полос, а потом и из тесьмы, придумывание</w:t>
      </w:r>
      <w:r w:rsidR="00190780" w:rsidRPr="009D79FA">
        <w:rPr>
          <w:sz w:val="28"/>
          <w:szCs w:val="28"/>
        </w:rPr>
        <w:t xml:space="preserve"> своих новых сочетаний и </w:t>
      </w:r>
      <w:proofErr w:type="gramStart"/>
      <w:r w:rsidR="00190780" w:rsidRPr="009D79FA">
        <w:rPr>
          <w:sz w:val="28"/>
          <w:szCs w:val="28"/>
        </w:rPr>
        <w:t>узоров</w:t>
      </w:r>
      <w:r w:rsidRPr="009D79FA">
        <w:rPr>
          <w:sz w:val="28"/>
          <w:szCs w:val="28"/>
        </w:rPr>
        <w:t>,</w:t>
      </w:r>
      <w:r w:rsidRPr="009D79FA">
        <w:rPr>
          <w:sz w:val="28"/>
          <w:szCs w:val="28"/>
        </w:rPr>
        <w:br/>
        <w:t>- изготовление бумажных бус (Прямоугольная полоска разрезается по диагонали на треугольники.</w:t>
      </w:r>
      <w:proofErr w:type="gramEnd"/>
      <w:r w:rsidRPr="009D79FA">
        <w:rPr>
          <w:sz w:val="28"/>
          <w:szCs w:val="28"/>
        </w:rPr>
        <w:t xml:space="preserve"> Каждый треугольник скручивается по диагонали, конец треугольника приклеивается. Получается цветная бумажная бусинка. Бусины нанизываются на тесьму)</w:t>
      </w:r>
      <w:proofErr w:type="gramStart"/>
      <w:r w:rsidRPr="009D79FA">
        <w:rPr>
          <w:sz w:val="28"/>
          <w:szCs w:val="28"/>
        </w:rPr>
        <w:t>.</w:t>
      </w:r>
      <w:proofErr w:type="gramEnd"/>
      <w:r w:rsidRPr="009D79FA">
        <w:rPr>
          <w:sz w:val="28"/>
          <w:szCs w:val="28"/>
        </w:rPr>
        <w:br/>
        <w:t xml:space="preserve">- </w:t>
      </w:r>
      <w:proofErr w:type="gramStart"/>
      <w:r w:rsidRPr="009D79FA">
        <w:rPr>
          <w:sz w:val="28"/>
          <w:szCs w:val="28"/>
        </w:rPr>
        <w:t>в</w:t>
      </w:r>
      <w:proofErr w:type="gramEnd"/>
      <w:r w:rsidRPr="009D79FA">
        <w:rPr>
          <w:sz w:val="28"/>
          <w:szCs w:val="28"/>
        </w:rPr>
        <w:t>ырезание гирлянд из бумаги, сложенной гармошкой,</w:t>
      </w:r>
      <w:r w:rsidRPr="009D79FA">
        <w:rPr>
          <w:sz w:val="28"/>
          <w:szCs w:val="28"/>
        </w:rPr>
        <w:br/>
        <w:t>-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  <w:r w:rsidRPr="009D79FA">
        <w:rPr>
          <w:sz w:val="28"/>
          <w:szCs w:val="28"/>
        </w:rPr>
        <w:br/>
        <w:t xml:space="preserve">- задания с линейками — трафаретами животных, геометрических фигур, фруктов, овощей и других фигурок (обведение контура по трафарету и его штриховка или </w:t>
      </w:r>
      <w:proofErr w:type="spellStart"/>
      <w:r w:rsidRPr="009D79FA">
        <w:rPr>
          <w:sz w:val="28"/>
          <w:szCs w:val="28"/>
        </w:rPr>
        <w:t>дорисовывание</w:t>
      </w:r>
      <w:proofErr w:type="spellEnd"/>
      <w:r w:rsidRPr="009D79FA">
        <w:rPr>
          <w:sz w:val="28"/>
          <w:szCs w:val="28"/>
        </w:rPr>
        <w:t xml:space="preserve"> и раскрашивание; </w:t>
      </w:r>
      <w:proofErr w:type="gramStart"/>
      <w:r w:rsidRPr="009D79FA">
        <w:rPr>
          <w:sz w:val="28"/>
          <w:szCs w:val="28"/>
        </w:rPr>
        <w:t xml:space="preserve">составление картин из элементов разных </w:t>
      </w:r>
      <w:r w:rsidRPr="009D79FA">
        <w:rPr>
          <w:sz w:val="28"/>
          <w:szCs w:val="28"/>
        </w:rPr>
        <w:lastRenderedPageBreak/>
        <w:t>трафаретов),</w:t>
      </w:r>
      <w:r w:rsidRPr="009D79FA">
        <w:rPr>
          <w:sz w:val="28"/>
          <w:szCs w:val="28"/>
        </w:rPr>
        <w:br/>
        <w:t>- рисование на доске мелом, цветными мелками,</w:t>
      </w:r>
      <w:r w:rsidRPr="009D79FA">
        <w:rPr>
          <w:sz w:val="28"/>
          <w:szCs w:val="28"/>
        </w:rPr>
        <w:br/>
        <w:t>- оригами,</w:t>
      </w:r>
      <w:r w:rsidRPr="009D79FA">
        <w:rPr>
          <w:sz w:val="28"/>
          <w:szCs w:val="28"/>
        </w:rPr>
        <w:br/>
        <w:t>- изготовление поделок из природного материала (шишки, каштаны, веточки, листья, семена, горох).</w:t>
      </w:r>
      <w:proofErr w:type="gramEnd"/>
    </w:p>
    <w:p w:rsidR="00E96816" w:rsidRPr="009D79FA" w:rsidRDefault="00E96816" w:rsidP="00E96816">
      <w:pPr>
        <w:pStyle w:val="2"/>
        <w:spacing w:before="0" w:beforeAutospacing="0" w:after="0" w:afterAutospacing="0" w:line="295" w:lineRule="atLeast"/>
        <w:rPr>
          <w:bCs w:val="0"/>
          <w:sz w:val="28"/>
          <w:szCs w:val="28"/>
        </w:rPr>
      </w:pPr>
      <w:r w:rsidRPr="009D79FA">
        <w:rPr>
          <w:bCs w:val="0"/>
          <w:sz w:val="28"/>
          <w:szCs w:val="28"/>
        </w:rPr>
        <w:t>Подготовка руки к письму: как определить уровень готовности руки ребенка к письму?</w:t>
      </w:r>
    </w:p>
    <w:p w:rsidR="00E96816" w:rsidRPr="009D79FA" w:rsidRDefault="00E96816" w:rsidP="00E968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rStyle w:val="a3"/>
          <w:b w:val="0"/>
          <w:sz w:val="28"/>
          <w:szCs w:val="28"/>
        </w:rPr>
        <w:t>Дома можно провести с ребенком несколько простых упражнений, которые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E96816" w:rsidRPr="009D79FA" w:rsidRDefault="00E96816" w:rsidP="00E968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rStyle w:val="a3"/>
          <w:sz w:val="28"/>
          <w:szCs w:val="28"/>
        </w:rPr>
        <w:t>Задание 1. Рисуем круг.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:rsidR="00E96816" w:rsidRPr="009D79FA" w:rsidRDefault="00E96816" w:rsidP="00E968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proofErr w:type="gramStart"/>
      <w:r w:rsidRPr="009D79FA">
        <w:rPr>
          <w:sz w:val="28"/>
          <w:szCs w:val="28"/>
        </w:rPr>
        <w:t>Если кисть руки ребенка развита слабо, то могут наблюдаться такие признаки:</w:t>
      </w:r>
      <w:r w:rsidRPr="009D79FA">
        <w:rPr>
          <w:sz w:val="28"/>
          <w:szCs w:val="28"/>
        </w:rPr>
        <w:br/>
        <w:t>- вместо круга получится овал или круг выйдет слишком маленького размера,</w:t>
      </w:r>
      <w:r w:rsidRPr="009D79FA">
        <w:rPr>
          <w:sz w:val="28"/>
          <w:szCs w:val="28"/>
        </w:rPr>
        <w:br/>
        <w:t>-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  <w:r w:rsidRPr="009D79FA">
        <w:rPr>
          <w:sz w:val="28"/>
          <w:szCs w:val="28"/>
        </w:rPr>
        <w:br/>
        <w:t>- ребенок будет стремиться зафиксировать кисть руки неподвижно на листе бумаги.</w:t>
      </w:r>
      <w:proofErr w:type="gramEnd"/>
    </w:p>
    <w:p w:rsidR="00E96816" w:rsidRPr="009D79FA" w:rsidRDefault="00E96816" w:rsidP="00E968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9D79FA">
        <w:rPr>
          <w:rStyle w:val="a3"/>
          <w:sz w:val="28"/>
          <w:szCs w:val="28"/>
        </w:rPr>
        <w:t xml:space="preserve">Задание 2. </w:t>
      </w:r>
      <w:proofErr w:type="spellStart"/>
      <w:r w:rsidRPr="009D79FA">
        <w:rPr>
          <w:rStyle w:val="a3"/>
          <w:sz w:val="28"/>
          <w:szCs w:val="28"/>
        </w:rPr>
        <w:t>Шриховка</w:t>
      </w:r>
      <w:proofErr w:type="spellEnd"/>
      <w:r w:rsidRPr="009D79FA">
        <w:rPr>
          <w:rStyle w:val="a3"/>
          <w:sz w:val="28"/>
          <w:szCs w:val="28"/>
        </w:rPr>
        <w:t>.</w:t>
      </w:r>
      <w:r w:rsidRPr="009D79FA">
        <w:rPr>
          <w:rStyle w:val="apple-converted-space"/>
          <w:b/>
          <w:bCs/>
          <w:sz w:val="28"/>
          <w:szCs w:val="28"/>
        </w:rPr>
        <w:t> </w:t>
      </w:r>
      <w:r w:rsidRPr="009D79FA">
        <w:rPr>
          <w:sz w:val="28"/>
          <w:szCs w:val="28"/>
        </w:rPr>
        <w:t>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:rsidR="00E96816" w:rsidRPr="009D79FA" w:rsidRDefault="00E96816" w:rsidP="00E96816">
      <w:pPr>
        <w:pStyle w:val="a4"/>
        <w:spacing w:before="0" w:beforeAutospacing="0" w:after="295" w:afterAutospacing="0" w:line="240" w:lineRule="atLeast"/>
        <w:rPr>
          <w:sz w:val="28"/>
          <w:szCs w:val="28"/>
        </w:rPr>
      </w:pPr>
      <w:r w:rsidRPr="009D79FA">
        <w:rPr>
          <w:sz w:val="28"/>
          <w:szCs w:val="28"/>
        </w:rPr>
        <w:t>Если рука недостаточно хорошо развита, то малыш станет постоянно переворачивать изображение (так как не может поменять направление действия рукой).</w:t>
      </w:r>
      <w:bookmarkStart w:id="0" w:name="_GoBack"/>
      <w:bookmarkEnd w:id="0"/>
    </w:p>
    <w:p w:rsidR="00E96816" w:rsidRPr="009D79FA" w:rsidRDefault="00E96816">
      <w:pPr>
        <w:rPr>
          <w:rFonts w:ascii="Times New Roman" w:hAnsi="Times New Roman" w:cs="Times New Roman"/>
          <w:sz w:val="28"/>
          <w:szCs w:val="28"/>
        </w:rPr>
      </w:pPr>
    </w:p>
    <w:sectPr w:rsidR="00E96816" w:rsidRPr="009D79FA" w:rsidSect="0019078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03"/>
    <w:rsid w:val="00190780"/>
    <w:rsid w:val="008502D6"/>
    <w:rsid w:val="00940D03"/>
    <w:rsid w:val="009D79FA"/>
    <w:rsid w:val="00A470A0"/>
    <w:rsid w:val="00E9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0"/>
  </w:style>
  <w:style w:type="paragraph" w:styleId="2">
    <w:name w:val="heading 2"/>
    <w:basedOn w:val="a"/>
    <w:link w:val="20"/>
    <w:uiPriority w:val="9"/>
    <w:qFormat/>
    <w:rsid w:val="00E96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816"/>
    <w:rPr>
      <w:b/>
      <w:bCs/>
    </w:rPr>
  </w:style>
  <w:style w:type="character" w:customStyle="1" w:styleId="apple-converted-space">
    <w:name w:val="apple-converted-space"/>
    <w:basedOn w:val="a0"/>
    <w:rsid w:val="00E96816"/>
  </w:style>
  <w:style w:type="paragraph" w:styleId="a4">
    <w:name w:val="Normal (Web)"/>
    <w:basedOn w:val="a"/>
    <w:uiPriority w:val="99"/>
    <w:unhideWhenUsed/>
    <w:rsid w:val="00E9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68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дс26</dc:creator>
  <cp:keywords/>
  <dc:description/>
  <cp:lastModifiedBy>comp</cp:lastModifiedBy>
  <cp:revision>4</cp:revision>
  <dcterms:created xsi:type="dcterms:W3CDTF">2015-09-15T03:21:00Z</dcterms:created>
  <dcterms:modified xsi:type="dcterms:W3CDTF">2016-01-17T15:25:00Z</dcterms:modified>
</cp:coreProperties>
</file>