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="008430C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02C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к</w:t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онкурс</w:t>
      </w: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методических материалов </w:t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работе с одарёнными детьми</w:t>
      </w: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«Методическая копилка»</w:t>
      </w: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3F1B" w:rsidRPr="00B02C0E" w:rsidRDefault="00933F1B" w:rsidP="0093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 – методическая разработка</w:t>
      </w:r>
    </w:p>
    <w:p w:rsidR="00933F1B" w:rsidRPr="00B02C0E" w:rsidRDefault="00933F1B" w:rsidP="0093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«Конспект интегрированной образовательной деятельности по познавательному развитию  «</w:t>
      </w:r>
      <w:r w:rsidR="008430CC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Путешествие Маши и Медведя для детей 5-6 лет</w:t>
      </w:r>
      <w:r w:rsidRPr="00B02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430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proofErr w:type="spellStart"/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Овчарова</w:t>
      </w:r>
      <w:proofErr w:type="spellEnd"/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Инна Викторовна,</w:t>
      </w: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</w:t>
      </w:r>
      <w:r w:rsidR="00FD6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воспитатель МБДОУ ДС</w:t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</w:t>
      </w:r>
    </w:p>
    <w:p w:rsidR="00933F1B" w:rsidRPr="008430CC" w:rsidRDefault="00933F1B" w:rsidP="00933F1B">
      <w:pPr>
        <w:tabs>
          <w:tab w:val="left" w:pos="4995"/>
        </w:tabs>
        <w:suppressAutoHyphens/>
        <w:spacing w:after="28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430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57 «Радуга»</w:t>
      </w:r>
      <w:r w:rsidR="008430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                                                                                    </w:t>
      </w:r>
      <w:proofErr w:type="spellStart"/>
      <w:r w:rsidR="008430CC" w:rsidRPr="008430CC">
        <w:rPr>
          <w:rFonts w:ascii="Times New Roman" w:eastAsia="Times New Roman" w:hAnsi="Times New Roman" w:cs="Times New Roman"/>
          <w:bCs/>
          <w:lang w:eastAsia="ar-SA"/>
        </w:rPr>
        <w:t>Старооскольского</w:t>
      </w:r>
      <w:proofErr w:type="spellEnd"/>
      <w:r w:rsidR="008430CC" w:rsidRPr="008430CC">
        <w:rPr>
          <w:rFonts w:ascii="Times New Roman" w:eastAsia="Times New Roman" w:hAnsi="Times New Roman" w:cs="Times New Roman"/>
          <w:bCs/>
          <w:lang w:eastAsia="ar-SA"/>
        </w:rPr>
        <w:t xml:space="preserve">  городского округа</w:t>
      </w: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430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Макарова Антонина Викторовна,</w:t>
      </w:r>
    </w:p>
    <w:p w:rsidR="00933F1B" w:rsidRPr="00B02C0E" w:rsidRDefault="00933F1B" w:rsidP="00933F1B">
      <w:pPr>
        <w:tabs>
          <w:tab w:val="left" w:pos="720"/>
          <w:tab w:val="left" w:pos="1211"/>
          <w:tab w:val="left" w:pos="1702"/>
          <w:tab w:val="left" w:pos="2193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430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="00FD6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воспитатель МБДОУ ДС</w:t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</w:t>
      </w:r>
    </w:p>
    <w:p w:rsidR="008430CC" w:rsidRPr="008430CC" w:rsidRDefault="00933F1B" w:rsidP="008430CC">
      <w:pPr>
        <w:tabs>
          <w:tab w:val="left" w:pos="4995"/>
        </w:tabs>
        <w:suppressAutoHyphens/>
        <w:spacing w:after="28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430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Pr="00B02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57 «Радуга»</w:t>
      </w:r>
      <w:r w:rsidR="008430CC" w:rsidRPr="008430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430CC">
        <w:rPr>
          <w:rFonts w:ascii="Times New Roman" w:eastAsia="Times New Roman" w:hAnsi="Times New Roman" w:cs="Times New Roman"/>
          <w:bCs/>
          <w:lang w:eastAsia="ar-SA"/>
        </w:rPr>
        <w:br/>
        <w:t xml:space="preserve">                                                                                                           </w:t>
      </w:r>
      <w:proofErr w:type="spellStart"/>
      <w:r w:rsidR="008430CC" w:rsidRPr="008430CC">
        <w:rPr>
          <w:rFonts w:ascii="Times New Roman" w:eastAsia="Times New Roman" w:hAnsi="Times New Roman" w:cs="Times New Roman"/>
          <w:bCs/>
          <w:lang w:eastAsia="ar-SA"/>
        </w:rPr>
        <w:t>Старооскольского</w:t>
      </w:r>
      <w:proofErr w:type="spellEnd"/>
      <w:r w:rsidR="008430CC" w:rsidRPr="008430CC">
        <w:rPr>
          <w:rFonts w:ascii="Times New Roman" w:eastAsia="Times New Roman" w:hAnsi="Times New Roman" w:cs="Times New Roman"/>
          <w:bCs/>
          <w:lang w:eastAsia="ar-SA"/>
        </w:rPr>
        <w:t xml:space="preserve">  городского округа</w:t>
      </w:r>
    </w:p>
    <w:p w:rsidR="00933F1B" w:rsidRPr="00B02C0E" w:rsidRDefault="00933F1B" w:rsidP="00933F1B">
      <w:pPr>
        <w:tabs>
          <w:tab w:val="left" w:pos="5055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3F1B" w:rsidRPr="00B02C0E" w:rsidRDefault="00933F1B" w:rsidP="00933F1B">
      <w:pPr>
        <w:tabs>
          <w:tab w:val="left" w:pos="5055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3F1B" w:rsidRPr="00933F1B" w:rsidRDefault="00933F1B" w:rsidP="00933F1B">
      <w:pPr>
        <w:tabs>
          <w:tab w:val="left" w:pos="5055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3F1B" w:rsidRPr="00933F1B" w:rsidRDefault="00933F1B" w:rsidP="0093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>Одаренные дети уже по своей природе – исследователи. С большим интересом они участвуют в самой разной исследовательской работе. Неутомимая  жажда новых впечатлений, любознательность постоянно проявляемое желание экспериментировать, самостоятельно, искать истину распространяются на все сферы деятельности.</w:t>
      </w:r>
    </w:p>
    <w:p w:rsidR="00933F1B" w:rsidRPr="00933F1B" w:rsidRDefault="00933F1B" w:rsidP="0093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учетом этих особенностей интеллектуально одаренных детей и учитывая, что игра наилучшая форма обучения ребенка, а чем младше ребенок, тем больше эффективность поставленных в играх задач, определилась форма работы с ними. Был разработан конспект интегрированного мероприятия познавательного развития для интеллектуально одарённых детей. </w:t>
      </w:r>
    </w:p>
    <w:p w:rsidR="00933F1B" w:rsidRPr="00933F1B" w:rsidRDefault="00933F1B" w:rsidP="0093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Целью</w:t>
      </w: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данной работы является развитие творческого, критического мышления, речи, расширение кругозора детей, созданию условий для активного изучения экспериментальной деятельности. </w:t>
      </w:r>
    </w:p>
    <w:p w:rsidR="00933F1B" w:rsidRPr="00933F1B" w:rsidRDefault="00933F1B" w:rsidP="0093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достижения данной цели определенны следующие </w:t>
      </w: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933F1B" w:rsidRPr="00933F1B" w:rsidRDefault="00933F1B" w:rsidP="00933F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Формировать у детей познавательную инициативу, умение сравнивать (различать и объединять) вещи и явления, устанавливать простые связи и отношения между ними, то – есть упорядочивать свои представления о мире. </w:t>
      </w:r>
    </w:p>
    <w:p w:rsidR="00933F1B" w:rsidRPr="00933F1B" w:rsidRDefault="00933F1B" w:rsidP="00933F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Создавать условия для развития у детей интереса к познавательной деятельности.</w:t>
      </w:r>
    </w:p>
    <w:p w:rsidR="00933F1B" w:rsidRPr="00933F1B" w:rsidRDefault="00933F1B" w:rsidP="00933F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Формировать опыт выполнения правил техники безопасности при проведении физических экспериментов.</w:t>
      </w:r>
    </w:p>
    <w:p w:rsidR="00933F1B" w:rsidRPr="00933F1B" w:rsidRDefault="00933F1B" w:rsidP="00933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После проведения образовательного мероприятия у детей наблюдается  повышенный и активный интерес к экспериментальной деятельности, удержание большого объёма информации широкого и вариативного использования этой информации.</w:t>
      </w:r>
    </w:p>
    <w:p w:rsidR="00933F1B" w:rsidRPr="00933F1B" w:rsidRDefault="00933F1B" w:rsidP="00933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Вывод:</w:t>
      </w:r>
      <w:r w:rsidRPr="00933F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именно в познавательно – исследовательской деятельности дети получают возможность в прямую удовлетворить присущую им любознательность, практикуются в установлении причинно – следственных, родовидовых, пространственных и временных связей между предметами и явлениями, что позволяет детям не только расширять, но и упорядочивать свои представления о мире.</w:t>
      </w:r>
    </w:p>
    <w:p w:rsidR="00933F1B" w:rsidRPr="00933F1B" w:rsidRDefault="00933F1B" w:rsidP="00933F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33F1B" w:rsidRDefault="00933F1B" w:rsidP="002E0F46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7EDC" w:rsidRDefault="00017EDC" w:rsidP="00933F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7EDC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8430CC">
        <w:rPr>
          <w:rFonts w:ascii="Times New Roman" w:hAnsi="Times New Roman" w:cs="Times New Roman"/>
          <w:b/>
          <w:bCs/>
          <w:iCs/>
          <w:sz w:val="28"/>
          <w:szCs w:val="28"/>
        </w:rPr>
        <w:t>Путешествие Маши  и Медведя</w:t>
      </w:r>
      <w:r w:rsidRPr="00017EDC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017EDC" w:rsidRPr="00017EDC" w:rsidRDefault="00017EDC" w:rsidP="00A228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0F46" w:rsidRPr="00316940" w:rsidRDefault="002E0F46" w:rsidP="002E0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40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2E0F46" w:rsidRPr="00DA7F5F" w:rsidRDefault="002E0F46" w:rsidP="002E0F4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2E0F46" w:rsidRPr="00DA7F5F" w:rsidRDefault="002E0F46" w:rsidP="002E0F4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2E0F46" w:rsidRPr="00DA7F5F" w:rsidRDefault="002E0F46" w:rsidP="002E0F4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2E0F46" w:rsidRPr="00DA7F5F" w:rsidRDefault="002E0F46" w:rsidP="002E0F4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2E0F46" w:rsidRPr="00DA7F5F" w:rsidRDefault="002E0F46" w:rsidP="002E0F4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2E0F46" w:rsidRPr="00DA7F5F" w:rsidRDefault="002E0F46" w:rsidP="002E0F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6940">
        <w:rPr>
          <w:rFonts w:ascii="Times New Roman" w:hAnsi="Times New Roman" w:cs="Times New Roman"/>
          <w:b/>
          <w:sz w:val="24"/>
          <w:szCs w:val="24"/>
        </w:rPr>
        <w:t>Цель:</w:t>
      </w:r>
      <w:r w:rsidRPr="00DA7F5F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 детей, формирование первичных представлений об объектах окружающего мира, о свойствах и отношениях объектов окружающего мира. Дать детям элементарное знание о состояниях воды и ее свойствах.</w:t>
      </w:r>
    </w:p>
    <w:p w:rsidR="002E0F46" w:rsidRPr="00316940" w:rsidRDefault="002E0F46" w:rsidP="002E0F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4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E0F46" w:rsidRPr="00316940" w:rsidRDefault="002E0F46" w:rsidP="002E0F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6940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Образовательная: </w:t>
      </w:r>
    </w:p>
    <w:p w:rsidR="002E0F46" w:rsidRPr="00DA7F5F" w:rsidRDefault="002E0F46" w:rsidP="002E0F4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Способствовать накоплению у детей конкретных представлений о свойствах воды.</w:t>
      </w:r>
    </w:p>
    <w:p w:rsidR="002E0F46" w:rsidRPr="00DA7F5F" w:rsidRDefault="002E0F46" w:rsidP="002E0F4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(познавательное развитие).</w:t>
      </w:r>
    </w:p>
    <w:p w:rsidR="002E0F46" w:rsidRPr="00316940" w:rsidRDefault="002E0F46" w:rsidP="002E0F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6940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</w:p>
    <w:p w:rsidR="002E0F46" w:rsidRPr="00DA7F5F" w:rsidRDefault="002E0F46" w:rsidP="002E0F4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Развивать умение участвовать в коллектив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A7F5F">
        <w:rPr>
          <w:rFonts w:ascii="Times New Roman" w:hAnsi="Times New Roman" w:cs="Times New Roman"/>
          <w:sz w:val="24"/>
          <w:szCs w:val="24"/>
        </w:rPr>
        <w:t>ом разговоре (социально-коммуникативное развитие).</w:t>
      </w:r>
    </w:p>
    <w:p w:rsidR="002E0F46" w:rsidRPr="00DA7F5F" w:rsidRDefault="002E0F46" w:rsidP="002E0F4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Развивать умение наблюдать, анализировать.</w:t>
      </w:r>
    </w:p>
    <w:p w:rsidR="002E0F46" w:rsidRPr="00316940" w:rsidRDefault="002E0F46" w:rsidP="002E0F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6940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</w:p>
    <w:p w:rsidR="002E0F46" w:rsidRPr="00DA7F5F" w:rsidRDefault="002E0F46" w:rsidP="002E0F4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Поощрение попыток детей делится с педагогом и сверстниками разнообразными впечатлениями (речевое развитие).</w:t>
      </w:r>
    </w:p>
    <w:p w:rsidR="002E0F46" w:rsidRPr="00DA7F5F" w:rsidRDefault="002E0F46" w:rsidP="002E0F4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F5F">
        <w:rPr>
          <w:rFonts w:ascii="Times New Roman" w:hAnsi="Times New Roman" w:cs="Times New Roman"/>
          <w:sz w:val="24"/>
          <w:szCs w:val="24"/>
        </w:rPr>
        <w:t>Вырабатывать с детьми правила безопасного поведения при проведении эксперимента, вырабатывать аккуратность.</w:t>
      </w:r>
    </w:p>
    <w:p w:rsidR="002E0F46" w:rsidRDefault="002E0F46" w:rsidP="002E0F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40">
        <w:rPr>
          <w:rFonts w:ascii="Times New Roman" w:hAnsi="Times New Roman" w:cs="Times New Roman"/>
          <w:b/>
          <w:sz w:val="24"/>
          <w:szCs w:val="24"/>
        </w:rPr>
        <w:t>Форма организации учебной деятельности</w:t>
      </w:r>
      <w:r>
        <w:rPr>
          <w:rFonts w:ascii="Times New Roman" w:hAnsi="Times New Roman" w:cs="Times New Roman"/>
          <w:sz w:val="24"/>
          <w:szCs w:val="24"/>
        </w:rPr>
        <w:t>: групповая, фронтальная.</w:t>
      </w:r>
    </w:p>
    <w:p w:rsidR="002E0F46" w:rsidRDefault="002E0F46" w:rsidP="002E0F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40">
        <w:rPr>
          <w:rFonts w:ascii="Times New Roman" w:hAnsi="Times New Roman" w:cs="Times New Roman"/>
          <w:b/>
          <w:sz w:val="24"/>
          <w:szCs w:val="24"/>
        </w:rPr>
        <w:t>Методы работы</w:t>
      </w:r>
      <w:r>
        <w:rPr>
          <w:rFonts w:ascii="Times New Roman" w:hAnsi="Times New Roman" w:cs="Times New Roman"/>
          <w:sz w:val="24"/>
          <w:szCs w:val="24"/>
        </w:rPr>
        <w:t>: проблемный, частично-поисковый.</w:t>
      </w:r>
    </w:p>
    <w:p w:rsidR="002E0F46" w:rsidRDefault="002E0F46" w:rsidP="002E0F46">
      <w:pPr>
        <w:jc w:val="both"/>
        <w:rPr>
          <w:rFonts w:ascii="Times New Roman" w:hAnsi="Times New Roman" w:cs="Times New Roman"/>
          <w:sz w:val="24"/>
          <w:szCs w:val="24"/>
        </w:rPr>
      </w:pPr>
      <w:r w:rsidRPr="0031694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16940">
        <w:rPr>
          <w:rFonts w:ascii="Times New Roman" w:hAnsi="Times New Roman" w:cs="Times New Roman"/>
          <w:b/>
          <w:sz w:val="24"/>
          <w:szCs w:val="24"/>
        </w:rPr>
        <w:t xml:space="preserve">Необходимое материально-техническое обеспечение: </w:t>
      </w:r>
      <w:r>
        <w:rPr>
          <w:rFonts w:ascii="Times New Roman" w:hAnsi="Times New Roman" w:cs="Times New Roman"/>
          <w:sz w:val="24"/>
          <w:szCs w:val="24"/>
        </w:rPr>
        <w:t xml:space="preserve">классная доска, раздаточный материал, поднос с баночками, ковшики, таз с водой, детские клеенчатые фартуки, салфетки, таблицы, схемы, ножницы, бумага,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магнитафон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F46" w:rsidRPr="006807F2" w:rsidRDefault="002E0F46" w:rsidP="002E0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F2">
        <w:rPr>
          <w:rFonts w:ascii="Times New Roman" w:hAnsi="Times New Roman" w:cs="Times New Roman"/>
          <w:b/>
          <w:sz w:val="24"/>
          <w:szCs w:val="24"/>
        </w:rPr>
        <w:t>Описание эксперимента.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- Ребята, сегодня мы с вами будем маленькими исследователями. (Раздался стук в дверь).</w:t>
      </w:r>
    </w:p>
    <w:p w:rsidR="002E0F46" w:rsidRPr="004838DF" w:rsidRDefault="002E0F46" w:rsidP="002E0F46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Воспитатель:</w:t>
      </w:r>
      <w:r w:rsidRPr="004838DF">
        <w:rPr>
          <w:rFonts w:ascii="Times New Roman" w:hAnsi="Times New Roman" w:cs="Times New Roman"/>
          <w:sz w:val="24"/>
          <w:szCs w:val="24"/>
        </w:rPr>
        <w:tab/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 xml:space="preserve"> - Сейчас я посмотрю, кто к нам пришел?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lastRenderedPageBreak/>
        <w:t xml:space="preserve">- Встречайте, это Маша пришла. Ой, Маша, а что ты такая мокрая? 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Машенька: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- Меня намочил дождик.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 xml:space="preserve">- А мы про дождик стихотворение знаем. Сейчас тебе расскажем «Дождик» Б. </w:t>
      </w:r>
      <w:proofErr w:type="spellStart"/>
      <w:r w:rsidRPr="004838DF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4838DF">
        <w:rPr>
          <w:rFonts w:ascii="Times New Roman" w:hAnsi="Times New Roman" w:cs="Times New Roman"/>
          <w:sz w:val="24"/>
          <w:szCs w:val="24"/>
        </w:rPr>
        <w:t>.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Дождик песенку поет: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Кап, кап…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Только кто ее поймет –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Кап, кап?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Не поймет не я, не ты,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Да зато поймут цветы,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И осенняя листва,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И зеленая трава…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Лучше всех поймет зерно: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Прорастать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Начнет</w:t>
      </w:r>
    </w:p>
    <w:p w:rsidR="002E0F46" w:rsidRPr="004838DF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8DF">
        <w:rPr>
          <w:rFonts w:ascii="Times New Roman" w:hAnsi="Times New Roman" w:cs="Times New Roman"/>
          <w:i/>
          <w:sz w:val="24"/>
          <w:szCs w:val="24"/>
        </w:rPr>
        <w:t>Оно!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- А что ты держишь в руке такое интересное для нас?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Машенька: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- А в руке у меня Капелька, она пришла к вам в гости.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Машенька: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- Кто такая Капелька?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 xml:space="preserve"> - Это небольшой объем воды, жидкости.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Машенька: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 xml:space="preserve">- С чем она любит играть? 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Pr="004838DF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- С листиками, с цветками, ныряет в темную воду, прыгает по кочкам.</w:t>
      </w:r>
    </w:p>
    <w:p w:rsidR="002E0F46" w:rsidRDefault="002E0F46" w:rsidP="002E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8DF">
        <w:rPr>
          <w:rFonts w:ascii="Times New Roman" w:hAnsi="Times New Roman" w:cs="Times New Roman"/>
          <w:sz w:val="24"/>
          <w:szCs w:val="24"/>
        </w:rPr>
        <w:t>Капелька хочет с вами поиграть и провести исследования.</w:t>
      </w:r>
    </w:p>
    <w:p w:rsidR="002E0F46" w:rsidRDefault="002E0F46" w:rsidP="002E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8000" cy="2590800"/>
            <wp:effectExtent l="19050" t="0" r="6350" b="0"/>
            <wp:docPr id="3" name="Рисунок 3" descr="F:\фото маша и медведь\IMG_20151105_13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маша и медведь\IMG_20151105_131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26" cy="259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46" w:rsidRPr="008540DA" w:rsidRDefault="002E0F46" w:rsidP="002E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b/>
          <w:sz w:val="24"/>
          <w:szCs w:val="24"/>
        </w:rPr>
        <w:t xml:space="preserve">Первое исследование: </w:t>
      </w:r>
      <w:r w:rsidRPr="008540DA">
        <w:rPr>
          <w:rFonts w:ascii="Times New Roman" w:hAnsi="Times New Roman" w:cs="Times New Roman"/>
          <w:sz w:val="24"/>
          <w:szCs w:val="24"/>
        </w:rPr>
        <w:t xml:space="preserve"> на столе две банки закрыты крышками, одна из них наполнена водой. Капелька  предлагает отгадать, что в этих баночках, не открывая их.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Возьмите их в обе руки.</w:t>
      </w:r>
    </w:p>
    <w:p w:rsidR="002E0F46" w:rsidRPr="008540DA" w:rsidRDefault="002E0F46" w:rsidP="002E0F4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Воспитатель:</w:t>
      </w:r>
      <w:r w:rsidRPr="008540DA">
        <w:rPr>
          <w:rFonts w:ascii="Times New Roman" w:hAnsi="Times New Roman" w:cs="Times New Roman"/>
          <w:sz w:val="24"/>
          <w:szCs w:val="24"/>
        </w:rPr>
        <w:tab/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lastRenderedPageBreak/>
        <w:t>- Одинаковы ли они по весу?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Какая легче и тяжелее?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 xml:space="preserve">- Открывают банки: одна пустая – поэтому легкая. </w:t>
      </w:r>
      <w:proofErr w:type="gramStart"/>
      <w:r w:rsidRPr="008540DA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8540DA">
        <w:rPr>
          <w:rFonts w:ascii="Times New Roman" w:hAnsi="Times New Roman" w:cs="Times New Roman"/>
          <w:sz w:val="24"/>
          <w:szCs w:val="24"/>
        </w:rPr>
        <w:t xml:space="preserve">  наполнена водой – тяжелая.</w:t>
      </w:r>
    </w:p>
    <w:p w:rsidR="002E0F46" w:rsidRPr="004838DF" w:rsidRDefault="002E0F46" w:rsidP="002E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46" w:rsidRPr="008540DA" w:rsidRDefault="002E0F46" w:rsidP="002E0F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0DA">
        <w:rPr>
          <w:rFonts w:ascii="Times New Roman" w:hAnsi="Times New Roman" w:cs="Times New Roman"/>
          <w:b/>
          <w:sz w:val="24"/>
          <w:szCs w:val="24"/>
        </w:rPr>
        <w:t xml:space="preserve">Второе исследование: 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b/>
          <w:sz w:val="24"/>
          <w:szCs w:val="24"/>
        </w:rPr>
        <w:t xml:space="preserve">Игра «Узнай и назови» </w:t>
      </w:r>
      <w:r w:rsidRPr="008540DA">
        <w:rPr>
          <w:rFonts w:ascii="Times New Roman" w:hAnsi="Times New Roman" w:cs="Times New Roman"/>
          <w:sz w:val="24"/>
          <w:szCs w:val="24"/>
        </w:rPr>
        <w:t>(рассматривание картинок через банку).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Что увидели?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Почему так хорошо видно картинку?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Какая вода?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Прозрачная</w:t>
      </w:r>
    </w:p>
    <w:p w:rsidR="002E0F46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Воспитатель:</w:t>
      </w:r>
    </w:p>
    <w:p w:rsidR="002E0F46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помогло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хорошо видеть картину?</w:t>
      </w:r>
    </w:p>
    <w:p w:rsidR="002E0F46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Глаза</w:t>
      </w:r>
    </w:p>
    <w:p w:rsidR="002E0F46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глаза хорошо умеют распознавать окружающие предметы.</w:t>
      </w: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F46" w:rsidRPr="008540DA" w:rsidRDefault="002E0F46" w:rsidP="002E0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0DA">
        <w:rPr>
          <w:rFonts w:ascii="Times New Roman" w:hAnsi="Times New Roman" w:cs="Times New Roman"/>
          <w:b/>
          <w:sz w:val="24"/>
          <w:szCs w:val="24"/>
        </w:rPr>
        <w:t>Третье исследование.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А теперь поднесем эти баночки ближе к носу и вдохнем воздух. Что вы чувствуете, есть какой-то запах или нет?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Вода не имеет запаха.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Что вам помогло почувствовать запах в баночках?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Наш нос.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Значит, наш нос умеет распознавать разные запахи – приятные и даже опасные. А еще для чего нам нужен нос?</w:t>
      </w: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0DA">
        <w:rPr>
          <w:rFonts w:ascii="Times New Roman" w:hAnsi="Times New Roman" w:cs="Times New Roman"/>
          <w:sz w:val="24"/>
          <w:szCs w:val="24"/>
        </w:rPr>
        <w:t>- Он нужен, чтобы дышать.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Pr="004304EE" w:rsidRDefault="002E0F46" w:rsidP="002E0F46">
      <w:pPr>
        <w:rPr>
          <w:rFonts w:ascii="Times New Roman" w:hAnsi="Times New Roman" w:cs="Times New Roman"/>
          <w:b/>
          <w:sz w:val="24"/>
          <w:szCs w:val="24"/>
        </w:rPr>
      </w:pPr>
      <w:r w:rsidRPr="004304EE">
        <w:rPr>
          <w:rFonts w:ascii="Times New Roman" w:hAnsi="Times New Roman" w:cs="Times New Roman"/>
          <w:b/>
          <w:sz w:val="24"/>
          <w:szCs w:val="24"/>
        </w:rPr>
        <w:t>Физкультминутка «Дождик»</w:t>
      </w:r>
    </w:p>
    <w:p w:rsidR="002E0F46" w:rsidRPr="004304EE" w:rsidRDefault="002E0F46" w:rsidP="002E0F4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И.п. то же. Посмотреть глазами вверх, не поднимая головы. Мы на небо посмотрели, Капельки «кап-кап» запели, Намочились лица.</w:t>
      </w:r>
    </w:p>
    <w:p w:rsidR="002E0F46" w:rsidRPr="004304EE" w:rsidRDefault="002E0F46" w:rsidP="002E0F4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И.п. то же. Вытереть лицо руками, встать на ноги. Мы их вытирали.</w:t>
      </w:r>
    </w:p>
    <w:p w:rsidR="002E0F46" w:rsidRPr="004304EE" w:rsidRDefault="002E0F46" w:rsidP="002E0F4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И.п.: о.с. Показать руками, посмотреть вниз. Туфли, посмотрите, мокрыми стали.</w:t>
      </w:r>
    </w:p>
    <w:p w:rsidR="002E0F46" w:rsidRPr="004304EE" w:rsidRDefault="002E0F46" w:rsidP="002E0F4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И.п.: о.с. Поднять и опустить плечи. Плечами дружно поведем</w:t>
      </w:r>
      <w:proofErr w:type="gramStart"/>
      <w:r w:rsidRPr="004304E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304EE">
        <w:rPr>
          <w:rFonts w:ascii="Times New Roman" w:hAnsi="Times New Roman" w:cs="Times New Roman"/>
          <w:sz w:val="24"/>
          <w:szCs w:val="24"/>
        </w:rPr>
        <w:t xml:space="preserve"> все капельки стряхнем.</w:t>
      </w:r>
    </w:p>
    <w:p w:rsidR="002E0F46" w:rsidRPr="004304EE" w:rsidRDefault="002E0F46" w:rsidP="002E0F4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И.п.: о.с. Бег на месте. Повторить 3-4 раза. От дождя убежим.</w:t>
      </w:r>
    </w:p>
    <w:p w:rsidR="002E0F46" w:rsidRPr="004304EE" w:rsidRDefault="002E0F46" w:rsidP="002E0F4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И.п.: о.с. Приседания. Под кусточком посидим.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b/>
          <w:sz w:val="24"/>
          <w:szCs w:val="24"/>
        </w:rPr>
        <w:t>Проведем четвертое  исследование.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Вам капелька предлагает заполнить стеклянную банку водой.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Чем удобнее наливать?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Как сделать, чтобы вода не пролилась на стол?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Надо взять ковшик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Что мы делаем?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Переливаем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Что делает водичка?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льется, наливается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Послушаем, как она льется?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Какой слышим звук?</w:t>
      </w:r>
    </w:p>
    <w:p w:rsidR="002E0F46" w:rsidRPr="004304EE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EE">
        <w:rPr>
          <w:rFonts w:ascii="Times New Roman" w:hAnsi="Times New Roman" w:cs="Times New Roman"/>
          <w:sz w:val="24"/>
          <w:szCs w:val="24"/>
        </w:rPr>
        <w:t>- Журчание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2486025"/>
            <wp:effectExtent l="19050" t="0" r="9525" b="0"/>
            <wp:docPr id="1" name="Рисунок 1" descr="F:\фото маша и медведь\IMG_20151105_13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маша и медведь\IMG_20151105_130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Pr="00B37C0B" w:rsidRDefault="002E0F46" w:rsidP="002E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C0B">
        <w:rPr>
          <w:rFonts w:ascii="Times New Roman" w:hAnsi="Times New Roman" w:cs="Times New Roman"/>
          <w:b/>
          <w:sz w:val="24"/>
          <w:szCs w:val="24"/>
        </w:rPr>
        <w:t>Слушаем на диске звуки журчания ручейка.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 звуки слышите?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журчит ручеек.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можем сказать о воде?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 плещется, журчит, переливается, бежит, льется, течет.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Pr="005D4A7D" w:rsidRDefault="002E0F46" w:rsidP="002E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A7D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Вода может течь,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ее называем жидкостью. 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сейчас, мы проведем с вами интересную деятельность.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быть инженерами-конструкторами по строительству мостов?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Пройдем с вами в конструкторское бюро, и начнем конструировать из бумаги через ручеек.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(Объяснение воспитателя, как надо работать бумагой, ножницами).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мосты бывают?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материалы используются при строительстве мостов?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(Самостоятельная работа детей).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Pr="004C1997" w:rsidRDefault="002E0F46" w:rsidP="002E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>Игра называется «</w:t>
      </w:r>
      <w:proofErr w:type="gramStart"/>
      <w:r w:rsidRPr="004C1997">
        <w:rPr>
          <w:rFonts w:ascii="Times New Roman" w:hAnsi="Times New Roman" w:cs="Times New Roman"/>
          <w:b/>
          <w:sz w:val="24"/>
          <w:szCs w:val="24"/>
        </w:rPr>
        <w:t>Хорошо-плохо</w:t>
      </w:r>
      <w:proofErr w:type="gramEnd"/>
      <w:r w:rsidRPr="004C1997">
        <w:rPr>
          <w:rFonts w:ascii="Times New Roman" w:hAnsi="Times New Roman" w:cs="Times New Roman"/>
          <w:b/>
          <w:sz w:val="24"/>
          <w:szCs w:val="24"/>
        </w:rPr>
        <w:t>!»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Разделимся на две команды. Одна команда отвечает на вопрос.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«Вода – это хорошо. Почему?»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команда отвечает на вопрос.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«Вода – это плохо. Почему?»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 начинаем «Вода – это хорошо. Почему?»</w:t>
      </w:r>
    </w:p>
    <w:p w:rsidR="002E0F46" w:rsidRDefault="002E0F46" w:rsidP="002E0F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нужна для питья, для того, чтобы готовить еду, умываться, мыть посуду, полы, игрушки, стирать одежду. Водой можно закаляться. Вода нужна для того, чтобы полить цветы, растения в огороде. А еще в воде живут различные животные и рыбы, возле воды обитают птицы.</w:t>
      </w:r>
    </w:p>
    <w:p w:rsidR="002E0F46" w:rsidRDefault="002E0F46" w:rsidP="002E0F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команда отлично справилась с заданием. Послушаем ответы второй команды: «Вода – это плохо. Почему?»</w:t>
      </w:r>
    </w:p>
    <w:p w:rsidR="002E0F46" w:rsidRDefault="002E0F46" w:rsidP="002E0F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наводнения и тогда вода разрушает все на своем пути не жалея ни кого и не чего. Если в жару напиться холодной воды, то можно заболеть. Горячей водой можно обжечься. Если не аккуратно обращаться с водой и пролить ее на пол, то можно поскользнуться и упасть. Поливая часто растения, они могут погибнуть. Если не умеешь плавать, то можно утонуть.</w:t>
      </w:r>
    </w:p>
    <w:p w:rsidR="002E0F46" w:rsidRDefault="002E0F46" w:rsidP="002E0F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Default="002E0F46" w:rsidP="002E0F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отлично справились с заданием.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8D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Что мы узнали о воде?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Детям предлагается подсказка, схема способов.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 xml:space="preserve">(На </w:t>
      </w:r>
      <w:proofErr w:type="spellStart"/>
      <w:r w:rsidRPr="000078D2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0078D2">
        <w:rPr>
          <w:rFonts w:ascii="Times New Roman" w:hAnsi="Times New Roman" w:cs="Times New Roman"/>
          <w:sz w:val="24"/>
          <w:szCs w:val="24"/>
        </w:rPr>
        <w:t xml:space="preserve"> отмечается, что вода прозрачная, без запаха, льется, имеет вес).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1425" cy="2268855"/>
            <wp:effectExtent l="19050" t="0" r="9525" b="0"/>
            <wp:docPr id="2" name="Рисунок 2" descr="F:\фото маша и медведь\IMG_20151105_13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аша и медведь\IMG_20151105_130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78D2">
        <w:rPr>
          <w:rFonts w:ascii="Times New Roman" w:hAnsi="Times New Roman" w:cs="Times New Roman"/>
          <w:sz w:val="24"/>
          <w:szCs w:val="24"/>
        </w:rPr>
        <w:lastRenderedPageBreak/>
        <w:t>Проведем исследование (на карточках нарисованы: нос, глаз, рука.</w:t>
      </w:r>
      <w:proofErr w:type="gramEnd"/>
      <w:r w:rsidRPr="00007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8D2">
        <w:rPr>
          <w:rFonts w:ascii="Times New Roman" w:hAnsi="Times New Roman" w:cs="Times New Roman"/>
          <w:sz w:val="24"/>
          <w:szCs w:val="24"/>
        </w:rPr>
        <w:t xml:space="preserve">После вопроса дети показывают карточку, а воспитатель ставит на </w:t>
      </w:r>
      <w:proofErr w:type="spellStart"/>
      <w:r w:rsidRPr="000078D2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0078D2">
        <w:rPr>
          <w:rFonts w:ascii="Times New Roman" w:hAnsi="Times New Roman" w:cs="Times New Roman"/>
          <w:sz w:val="24"/>
          <w:szCs w:val="24"/>
        </w:rPr>
        <w:t xml:space="preserve"> схему)</w:t>
      </w:r>
      <w:proofErr w:type="gramEnd"/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При помощи чего мы узнали, имеет ли вода вес? Как это проверить? Сравнить пустую баночку и баночку с водой. (При помощи руки)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При помощи чего мы убедились, что вода прозрачная (рассмотрели глазами картинку через банку).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При помощи чего мы убедились, что вода льется (при помощи руки).</w:t>
      </w:r>
    </w:p>
    <w:p w:rsidR="002E0F46" w:rsidRDefault="002E0F46" w:rsidP="002E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F46" w:rsidRDefault="002E0F46" w:rsidP="002E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81375" cy="2028825"/>
            <wp:effectExtent l="19050" t="0" r="9525" b="0"/>
            <wp:docPr id="7" name="Рисунок 6" descr="F:\фото маша и медведь\IMG_20151105_13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маша и медведь\IMG_20151105_134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C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81C8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81375" cy="2028825"/>
            <wp:effectExtent l="19050" t="0" r="9525" b="0"/>
            <wp:docPr id="8" name="Рисунок 5" descr="F:\фото маша и медведь\IMG_20151105_13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маша и медведь\IMG_20151105_134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90" cy="203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46" w:rsidRDefault="002E0F46" w:rsidP="002E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8D2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Для чего нужна вода?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Мыть посуду, стирать белье, купаться, удить рыбу, плавать на лодке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Что было бы, если не было воды? (размышление детей)</w:t>
      </w: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Без воды все живое погибнет.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- Ребята, понравились вам игры эксперименты</w:t>
      </w:r>
      <w:r>
        <w:rPr>
          <w:rFonts w:ascii="Times New Roman" w:hAnsi="Times New Roman" w:cs="Times New Roman"/>
          <w:sz w:val="24"/>
          <w:szCs w:val="24"/>
        </w:rPr>
        <w:t>, какие вам Маша с Капелькой принесла?</w:t>
      </w:r>
      <w:r w:rsidRPr="000078D2">
        <w:rPr>
          <w:rFonts w:ascii="Times New Roman" w:hAnsi="Times New Roman" w:cs="Times New Roman"/>
          <w:sz w:val="24"/>
          <w:szCs w:val="24"/>
        </w:rPr>
        <w:t xml:space="preserve"> Теперь вы имеете представление, что вода имеет вес, без запаха, льется, прозрачная. И теперь вы можете объяснить пословицу: «Вода – всему голова!»</w:t>
      </w: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Pr="000078D2" w:rsidRDefault="002E0F46" w:rsidP="002E0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D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2E0F46" w:rsidRPr="000078D2" w:rsidRDefault="002E0F46" w:rsidP="002E0F4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Булгакова Н. Ж. Игры у воды, на воде, под водой./ Н. Ж. Булгаков</w:t>
      </w:r>
      <w:proofErr w:type="gramStart"/>
      <w:r w:rsidRPr="000078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078D2">
        <w:rPr>
          <w:rFonts w:ascii="Times New Roman" w:hAnsi="Times New Roman" w:cs="Times New Roman"/>
          <w:sz w:val="24"/>
          <w:szCs w:val="24"/>
        </w:rPr>
        <w:t xml:space="preserve"> М.: Физкультура и Спорт, 2000г.</w:t>
      </w:r>
    </w:p>
    <w:p w:rsidR="002E0F46" w:rsidRPr="000078D2" w:rsidRDefault="002E0F46" w:rsidP="002E0F4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>Энциклопедический словарь юного биолога</w:t>
      </w:r>
      <w:proofErr w:type="gramStart"/>
      <w:r w:rsidRPr="000078D2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0078D2">
        <w:rPr>
          <w:rFonts w:ascii="Times New Roman" w:hAnsi="Times New Roman" w:cs="Times New Roman"/>
          <w:sz w:val="24"/>
          <w:szCs w:val="24"/>
        </w:rPr>
        <w:t xml:space="preserve">ост. М.Е. </w:t>
      </w:r>
      <w:proofErr w:type="spellStart"/>
      <w:r w:rsidRPr="000078D2">
        <w:rPr>
          <w:rFonts w:ascii="Times New Roman" w:hAnsi="Times New Roman" w:cs="Times New Roman"/>
          <w:sz w:val="24"/>
          <w:szCs w:val="24"/>
        </w:rPr>
        <w:t>Аспиз</w:t>
      </w:r>
      <w:proofErr w:type="spellEnd"/>
      <w:r w:rsidRPr="000078D2">
        <w:rPr>
          <w:rFonts w:ascii="Times New Roman" w:hAnsi="Times New Roman" w:cs="Times New Roman"/>
          <w:sz w:val="24"/>
          <w:szCs w:val="24"/>
        </w:rPr>
        <w:t xml:space="preserve"> – 1986г. </w:t>
      </w:r>
    </w:p>
    <w:p w:rsidR="002E0F46" w:rsidRPr="000078D2" w:rsidRDefault="002E0F46" w:rsidP="002E0F4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8D2">
        <w:rPr>
          <w:rFonts w:ascii="Times New Roman" w:hAnsi="Times New Roman" w:cs="Times New Roman"/>
          <w:sz w:val="24"/>
          <w:szCs w:val="24"/>
        </w:rPr>
        <w:t>Галаванов</w:t>
      </w:r>
      <w:proofErr w:type="spellEnd"/>
      <w:r w:rsidRPr="000078D2">
        <w:rPr>
          <w:rFonts w:ascii="Times New Roman" w:hAnsi="Times New Roman" w:cs="Times New Roman"/>
          <w:sz w:val="24"/>
          <w:szCs w:val="24"/>
        </w:rPr>
        <w:t xml:space="preserve"> А.С. Развивающие игры для малышей/А.С. </w:t>
      </w:r>
      <w:proofErr w:type="spellStart"/>
      <w:r w:rsidRPr="000078D2">
        <w:rPr>
          <w:rFonts w:ascii="Times New Roman" w:hAnsi="Times New Roman" w:cs="Times New Roman"/>
          <w:sz w:val="24"/>
          <w:szCs w:val="24"/>
        </w:rPr>
        <w:t>Галаванов</w:t>
      </w:r>
      <w:proofErr w:type="spellEnd"/>
      <w:r w:rsidRPr="000078D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E0F46" w:rsidRDefault="002E0F46" w:rsidP="002E0F4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D2">
        <w:rPr>
          <w:rFonts w:ascii="Times New Roman" w:hAnsi="Times New Roman" w:cs="Times New Roman"/>
          <w:sz w:val="24"/>
          <w:szCs w:val="24"/>
        </w:rPr>
        <w:t xml:space="preserve"> М.: «АСТ_ПРЕСС», 2005г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F46" w:rsidRPr="00252487" w:rsidRDefault="002E0F46" w:rsidP="002E0F4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487">
        <w:rPr>
          <w:rFonts w:ascii="Times New Roman" w:hAnsi="Times New Roman" w:cs="Times New Roman"/>
          <w:sz w:val="24"/>
          <w:szCs w:val="24"/>
        </w:rPr>
        <w:t>Трубайчук</w:t>
      </w:r>
      <w:proofErr w:type="spellEnd"/>
      <w:r w:rsidRPr="00252487">
        <w:rPr>
          <w:rFonts w:ascii="Times New Roman" w:hAnsi="Times New Roman" w:cs="Times New Roman"/>
          <w:sz w:val="24"/>
          <w:szCs w:val="24"/>
        </w:rPr>
        <w:t xml:space="preserve">  Л.В. Интеграция как средство организации образовательного процесса.</w:t>
      </w:r>
    </w:p>
    <w:p w:rsidR="002E0F46" w:rsidRPr="00252487" w:rsidRDefault="002E0F46" w:rsidP="002E0F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487">
        <w:rPr>
          <w:rFonts w:ascii="Times New Roman" w:hAnsi="Times New Roman" w:cs="Times New Roman"/>
          <w:sz w:val="24"/>
          <w:szCs w:val="24"/>
        </w:rPr>
        <w:t>Труб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2487">
        <w:rPr>
          <w:rFonts w:ascii="Times New Roman" w:hAnsi="Times New Roman" w:cs="Times New Roman"/>
          <w:sz w:val="24"/>
          <w:szCs w:val="24"/>
        </w:rPr>
        <w:t>йчук</w:t>
      </w:r>
      <w:proofErr w:type="spellEnd"/>
      <w:r w:rsidRPr="00252487">
        <w:rPr>
          <w:rFonts w:ascii="Times New Roman" w:hAnsi="Times New Roman" w:cs="Times New Roman"/>
          <w:sz w:val="24"/>
          <w:szCs w:val="24"/>
        </w:rPr>
        <w:t xml:space="preserve">  Л.В.\\ Начальная школа Плюс До и После -2011-С.1-7</w:t>
      </w:r>
    </w:p>
    <w:p w:rsidR="002E0F46" w:rsidRPr="00252487" w:rsidRDefault="002E0F46" w:rsidP="002E0F4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Кириенко С.Д. Интеграция содержания образования в практике работы ДОУ\</w:t>
      </w:r>
      <w:r w:rsidRPr="00252487">
        <w:rPr>
          <w:rFonts w:ascii="Times New Roman" w:hAnsi="Times New Roman" w:cs="Times New Roman"/>
          <w:sz w:val="24"/>
          <w:szCs w:val="24"/>
        </w:rPr>
        <w:t xml:space="preserve"> Начальная школа Плюс До и После -2011-С.</w:t>
      </w:r>
      <w:r>
        <w:rPr>
          <w:rFonts w:ascii="Times New Roman" w:hAnsi="Times New Roman" w:cs="Times New Roman"/>
          <w:sz w:val="24"/>
          <w:szCs w:val="24"/>
        </w:rPr>
        <w:t>1-5</w:t>
      </w:r>
    </w:p>
    <w:p w:rsidR="002E0F46" w:rsidRPr="000078D2" w:rsidRDefault="002E0F46" w:rsidP="002E0F4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F46" w:rsidRPr="000078D2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Default="002E0F46" w:rsidP="002E0F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E0F46" w:rsidRPr="004304EE" w:rsidRDefault="002E0F46" w:rsidP="002E0F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E0F46" w:rsidRPr="00BF6223" w:rsidRDefault="002E0F46" w:rsidP="002E0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46" w:rsidRPr="004304EE" w:rsidRDefault="002E0F46" w:rsidP="002E0F46">
      <w:pPr>
        <w:rPr>
          <w:rFonts w:ascii="Times New Roman" w:hAnsi="Times New Roman" w:cs="Times New Roman"/>
          <w:sz w:val="24"/>
          <w:szCs w:val="24"/>
        </w:rPr>
      </w:pPr>
    </w:p>
    <w:p w:rsidR="002E0F46" w:rsidRPr="008540DA" w:rsidRDefault="002E0F46" w:rsidP="002E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46" w:rsidRPr="00DA7F5F" w:rsidRDefault="002E0F46" w:rsidP="002E0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F46" w:rsidRPr="00664939" w:rsidRDefault="002E0F46" w:rsidP="002E0F46">
      <w:pPr>
        <w:rPr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CC" w:rsidRDefault="008430CC" w:rsidP="00A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26E6" w:rsidRPr="004D26E6" w:rsidRDefault="004D26E6" w:rsidP="00595F1C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4D26E6" w:rsidRPr="004D26E6" w:rsidSect="00A2282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DBF"/>
    <w:multiLevelType w:val="hybridMultilevel"/>
    <w:tmpl w:val="9D44AA80"/>
    <w:lvl w:ilvl="0" w:tplc="E09A18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5646B"/>
    <w:multiLevelType w:val="hybridMultilevel"/>
    <w:tmpl w:val="745C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06FD7"/>
    <w:multiLevelType w:val="hybridMultilevel"/>
    <w:tmpl w:val="0980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B5D37"/>
    <w:multiLevelType w:val="hybridMultilevel"/>
    <w:tmpl w:val="BAF839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881829"/>
    <w:multiLevelType w:val="hybridMultilevel"/>
    <w:tmpl w:val="BA32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312D9"/>
    <w:multiLevelType w:val="hybridMultilevel"/>
    <w:tmpl w:val="8A68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B5B40"/>
    <w:multiLevelType w:val="hybridMultilevel"/>
    <w:tmpl w:val="C71E4F6A"/>
    <w:lvl w:ilvl="0" w:tplc="E09A18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9464F"/>
    <w:multiLevelType w:val="hybridMultilevel"/>
    <w:tmpl w:val="05F025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630BC"/>
    <w:multiLevelType w:val="hybridMultilevel"/>
    <w:tmpl w:val="A624460E"/>
    <w:lvl w:ilvl="0" w:tplc="E09A18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E86E9D"/>
    <w:multiLevelType w:val="hybridMultilevel"/>
    <w:tmpl w:val="9346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B672D"/>
    <w:multiLevelType w:val="hybridMultilevel"/>
    <w:tmpl w:val="0B087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AB2"/>
    <w:rsid w:val="00005643"/>
    <w:rsid w:val="00017EDC"/>
    <w:rsid w:val="00023D53"/>
    <w:rsid w:val="000E3057"/>
    <w:rsid w:val="000E6DBF"/>
    <w:rsid w:val="0019469E"/>
    <w:rsid w:val="0021064F"/>
    <w:rsid w:val="002E0F46"/>
    <w:rsid w:val="003169A8"/>
    <w:rsid w:val="00326919"/>
    <w:rsid w:val="003736A2"/>
    <w:rsid w:val="003D0CEE"/>
    <w:rsid w:val="0040686A"/>
    <w:rsid w:val="00443AB5"/>
    <w:rsid w:val="00460BE6"/>
    <w:rsid w:val="00463166"/>
    <w:rsid w:val="004653DD"/>
    <w:rsid w:val="0049614E"/>
    <w:rsid w:val="004C6711"/>
    <w:rsid w:val="004D26E6"/>
    <w:rsid w:val="004D3C8B"/>
    <w:rsid w:val="00595F1C"/>
    <w:rsid w:val="0061498B"/>
    <w:rsid w:val="0062131D"/>
    <w:rsid w:val="00624F34"/>
    <w:rsid w:val="00641D9A"/>
    <w:rsid w:val="006C0F1D"/>
    <w:rsid w:val="0070431B"/>
    <w:rsid w:val="00725985"/>
    <w:rsid w:val="00727F3A"/>
    <w:rsid w:val="00746F11"/>
    <w:rsid w:val="007B5AA6"/>
    <w:rsid w:val="007F4124"/>
    <w:rsid w:val="008430CC"/>
    <w:rsid w:val="0090042E"/>
    <w:rsid w:val="00933F1B"/>
    <w:rsid w:val="00973214"/>
    <w:rsid w:val="00992820"/>
    <w:rsid w:val="00A014A3"/>
    <w:rsid w:val="00A2282D"/>
    <w:rsid w:val="00A75841"/>
    <w:rsid w:val="00B02C0E"/>
    <w:rsid w:val="00B510D7"/>
    <w:rsid w:val="00B81A60"/>
    <w:rsid w:val="00C76AB2"/>
    <w:rsid w:val="00CD0289"/>
    <w:rsid w:val="00CD58FC"/>
    <w:rsid w:val="00DF3019"/>
    <w:rsid w:val="00E1327D"/>
    <w:rsid w:val="00EC4751"/>
    <w:rsid w:val="00EE493B"/>
    <w:rsid w:val="00EF0AE3"/>
    <w:rsid w:val="00F02128"/>
    <w:rsid w:val="00F049EA"/>
    <w:rsid w:val="00F55624"/>
    <w:rsid w:val="00F74D22"/>
    <w:rsid w:val="00FA2664"/>
    <w:rsid w:val="00FC4C3D"/>
    <w:rsid w:val="00FC77CB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F3A"/>
    <w:pPr>
      <w:suppressAutoHyphens/>
      <w:spacing w:before="280" w:after="280" w:line="240" w:lineRule="auto"/>
    </w:pPr>
    <w:rPr>
      <w:rFonts w:ascii="Arial CYR" w:eastAsia="Times New Roman" w:hAnsi="Arial CYR" w:cs="Arial CYR"/>
      <w:sz w:val="18"/>
      <w:szCs w:val="1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2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8</cp:revision>
  <dcterms:created xsi:type="dcterms:W3CDTF">2014-10-21T18:08:00Z</dcterms:created>
  <dcterms:modified xsi:type="dcterms:W3CDTF">2015-11-08T20:05:00Z</dcterms:modified>
</cp:coreProperties>
</file>