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83" w:rsidRDefault="00501983" w:rsidP="00501983">
      <w:pPr>
        <w:pStyle w:val="Bodytext6"/>
        <w:shd w:val="clear" w:color="auto" w:fill="auto"/>
        <w:spacing w:after="27" w:line="260" w:lineRule="exact"/>
        <w:ind w:left="-1276"/>
        <w:rPr>
          <w:rStyle w:val="Bodytext6Exact"/>
        </w:rPr>
      </w:pPr>
      <w:r>
        <w:rPr>
          <w:rStyle w:val="Bodytext6Exact"/>
        </w:rPr>
        <w:t>К 60-летию Великой Победы</w:t>
      </w:r>
    </w:p>
    <w:p w:rsidR="00501983" w:rsidRDefault="00501983" w:rsidP="00501983">
      <w:pPr>
        <w:pStyle w:val="Bodytext6"/>
        <w:shd w:val="clear" w:color="auto" w:fill="auto"/>
        <w:spacing w:after="27" w:line="260" w:lineRule="exact"/>
        <w:ind w:left="-1276"/>
        <w:rPr>
          <w:rStyle w:val="Bodytext6Exact"/>
        </w:rPr>
      </w:pPr>
    </w:p>
    <w:p w:rsidR="00501983" w:rsidRDefault="00501983" w:rsidP="00501983">
      <w:pPr>
        <w:pStyle w:val="Bodytext6"/>
        <w:shd w:val="clear" w:color="auto" w:fill="auto"/>
        <w:spacing w:after="27" w:line="260" w:lineRule="exact"/>
        <w:ind w:left="-1276"/>
      </w:pPr>
    </w:p>
    <w:p w:rsidR="00501983" w:rsidRPr="00501983" w:rsidRDefault="00501983" w:rsidP="00501983">
      <w:pPr>
        <w:pStyle w:val="Bodytext7"/>
        <w:shd w:val="clear" w:color="auto" w:fill="auto"/>
        <w:spacing w:before="0" w:line="720" w:lineRule="exact"/>
      </w:pPr>
      <w:r>
        <w:rPr>
          <w:noProof/>
          <w:lang w:eastAsia="ru-RU"/>
        </w:rPr>
        <w:drawing>
          <wp:anchor distT="316865" distB="0" distL="63500" distR="63500" simplePos="0" relativeHeight="251658240" behindDoc="1" locked="0" layoutInCell="1" allowOverlap="1">
            <wp:simplePos x="0" y="0"/>
            <wp:positionH relativeFrom="margin">
              <wp:posOffset>4383405</wp:posOffset>
            </wp:positionH>
            <wp:positionV relativeFrom="paragraph">
              <wp:posOffset>1220470</wp:posOffset>
            </wp:positionV>
            <wp:extent cx="1731010" cy="2121535"/>
            <wp:effectExtent l="0" t="0" r="2540" b="0"/>
            <wp:wrapSquare wrapText="bothSides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983" w:rsidRPr="00501983" w:rsidRDefault="00501983" w:rsidP="00501983">
      <w:pPr>
        <w:pStyle w:val="Bodytext7"/>
        <w:shd w:val="clear" w:color="auto" w:fill="auto"/>
        <w:spacing w:before="0" w:line="720" w:lineRule="exact"/>
      </w:pPr>
      <w:r>
        <w:t xml:space="preserve">   </w:t>
      </w:r>
      <w:r w:rsidRPr="00501983">
        <w:t xml:space="preserve"> </w:t>
      </w:r>
      <w:r>
        <w:t>Имя его известно...</w:t>
      </w:r>
    </w:p>
    <w:p w:rsidR="00501983" w:rsidRPr="00501983" w:rsidRDefault="00501983" w:rsidP="00501983">
      <w:pPr>
        <w:pStyle w:val="Bodytext7"/>
        <w:shd w:val="clear" w:color="auto" w:fill="auto"/>
        <w:spacing w:before="0" w:line="720" w:lineRule="exact"/>
      </w:pPr>
    </w:p>
    <w:p w:rsid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Прошла война, прош</w:t>
      </w: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ла</w:t>
      </w:r>
      <w:r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                   </w:t>
      </w: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страда,</w:t>
      </w:r>
      <w:r w:rsidRPr="00501983">
        <w:rPr>
          <w:rFonts w:ascii="Times New Roman" w:eastAsia="Sylfae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</w:t>
      </w:r>
    </w:p>
    <w:p w:rsidR="00501983" w:rsidRPr="00501983" w:rsidRDefault="00501983" w:rsidP="00501983">
      <w:pPr>
        <w:widowControl w:val="0"/>
        <w:spacing w:after="0" w:line="360" w:lineRule="auto"/>
        <w:ind w:left="300" w:hanging="16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bCs/>
          <w:color w:val="000000"/>
          <w:spacing w:val="-10"/>
          <w:sz w:val="28"/>
          <w:szCs w:val="28"/>
          <w:lang w:eastAsia="ru-RU" w:bidi="ru-RU"/>
        </w:rPr>
        <w:t xml:space="preserve"> </w:t>
      </w:r>
      <w:r w:rsidRPr="00501983">
        <w:rPr>
          <w:rFonts w:ascii="Times New Roman" w:eastAsia="Sylfaen" w:hAnsi="Times New Roman" w:cs="Times New Roman"/>
          <w:i/>
          <w:iCs/>
          <w:color w:val="000000"/>
          <w:spacing w:val="-20"/>
          <w:sz w:val="28"/>
          <w:szCs w:val="28"/>
          <w:lang w:eastAsia="ru-RU" w:bidi="ru-RU"/>
        </w:rPr>
        <w:t>Но</w:t>
      </w: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боль взывает к</w:t>
      </w:r>
      <w:r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Людям: </w:t>
      </w:r>
    </w:p>
    <w:p w:rsidR="00501983" w:rsidRPr="00501983" w:rsidRDefault="00501983" w:rsidP="00501983">
      <w:pPr>
        <w:widowControl w:val="0"/>
        <w:spacing w:after="0" w:line="360" w:lineRule="auto"/>
        <w:ind w:left="300" w:hanging="16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Давайте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л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юди, </w:t>
      </w: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никогда </w:t>
      </w:r>
    </w:p>
    <w:p w:rsidR="00501983" w:rsidRPr="00501983" w:rsidRDefault="00501983" w:rsidP="00501983">
      <w:pPr>
        <w:widowControl w:val="0"/>
        <w:spacing w:after="0" w:line="360" w:lineRule="auto"/>
        <w:ind w:left="300" w:hanging="16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Об этом не забудем!</w:t>
      </w:r>
    </w:p>
    <w:p w:rsidR="00501983" w:rsidRDefault="00501983" w:rsidP="00501983">
      <w:pPr>
        <w:widowControl w:val="0"/>
        <w:spacing w:after="0" w:line="360" w:lineRule="auto"/>
        <w:ind w:left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Пусть память верную о ней </w:t>
      </w:r>
    </w:p>
    <w:p w:rsidR="00501983" w:rsidRPr="00501983" w:rsidRDefault="00501983" w:rsidP="00501983">
      <w:pPr>
        <w:widowControl w:val="0"/>
        <w:spacing w:after="0" w:line="360" w:lineRule="auto"/>
        <w:ind w:left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Хранят, об этой муке,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И дети нынешних детей,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И наших внуков внуки.</w:t>
      </w:r>
    </w:p>
    <w:p w:rsidR="00501983" w:rsidRDefault="00501983" w:rsidP="00501983">
      <w:pPr>
        <w:widowControl w:val="0"/>
        <w:spacing w:after="120" w:line="360" w:lineRule="auto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А. Твардовский.</w:t>
      </w:r>
    </w:p>
    <w:p w:rsidR="00501983" w:rsidRPr="00501983" w:rsidRDefault="00501983" w:rsidP="00501983">
      <w:pPr>
        <w:widowControl w:val="0"/>
        <w:spacing w:after="120" w:line="360" w:lineRule="auto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Память... Что такое паша память? Даль писал в своем словаре, что это способность помнить, не забывая прошлого, и тут же добавлял, что это не просто способность помнить, но свойство души - хранить сознание о былом, хранить ту тонкую пеночку, что идет от человека к человеку.</w:t>
      </w:r>
    </w:p>
    <w:p w:rsidR="00501983" w:rsidRPr="00501983" w:rsidRDefault="00501983" w:rsidP="00501983">
      <w:pPr>
        <w:widowControl w:val="0"/>
        <w:tabs>
          <w:tab w:val="right" w:pos="2755"/>
        </w:tabs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Так пришла она и ко мне. Память... Пришла цветами у обелисков павшим солдатам, Ве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чным огнем, горящим в их честь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фронтовыми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фотографиями.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Вот она - передо мной, в простенькой рамочке, уже пожелтевшая фотография, но по- прежнему дорогая моему сердцу. Обаятельное, открытое лицо, густые, черные вразлет брови, темные, немного печальные глаз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а. На фотографии изображен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Золое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Андрей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Хадзиевич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, мой прадедушка, боец Красной Армии. Я всматриваюсь в родное лицо и словно слышу: </w:t>
      </w:r>
    </w:p>
    <w:p w:rsidR="00501983" w:rsidRPr="00501983" w:rsidRDefault="00501983" w:rsidP="00501983">
      <w:pPr>
        <w:widowControl w:val="0"/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«Ну, здравствуй, Кристина! Как живется тебе на земле, защищая которую я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пролил кровь свою, не щадя жизни. Счастлива ли ты, Кристина?» Что я скажу ему в ответ? Наверное, расскажу о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Бесланской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трагедии, унесшей сотни человеческих жизней, о том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ак страшно стало ходить мне с одноклассниками в любимую школу. Но нет!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Я не стану огорчать Андрея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Хадзие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вича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, ведь не о такой доле для своих внуков мечтали они, погибшие за свободу и счастье Родины.</w:t>
      </w:r>
    </w:p>
    <w:p w:rsidR="00501983" w:rsidRPr="00501983" w:rsidRDefault="00501983" w:rsidP="00501983">
      <w:pPr>
        <w:widowControl w:val="0"/>
        <w:spacing w:after="0" w:line="360" w:lineRule="auto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Я. конечно, никогда не видела своего прадедушку, но горжусь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им.</w:t>
      </w:r>
    </w:p>
    <w:p w:rsidR="00501983" w:rsidRPr="00501983" w:rsidRDefault="00501983" w:rsidP="00501983">
      <w:pPr>
        <w:widowControl w:val="0"/>
        <w:spacing w:after="0" w:line="360" w:lineRule="auto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</w:p>
    <w:p w:rsidR="00501983" w:rsidRPr="00501983" w:rsidRDefault="00501983" w:rsidP="00501983">
      <w:pPr>
        <w:widowControl w:val="0"/>
        <w:spacing w:after="0" w:line="360" w:lineRule="auto"/>
        <w:jc w:val="both"/>
        <w:rPr>
          <w:rFonts w:ascii="Times New Roman" w:eastAsia="Cambria" w:hAnsi="Times New Roman" w:cs="Times New Roman"/>
          <w:color w:val="000000"/>
          <w:spacing w:val="2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pacing w:val="20"/>
          <w:sz w:val="28"/>
          <w:szCs w:val="28"/>
          <w:lang w:eastAsia="ru-RU" w:bidi="ru-RU"/>
        </w:rPr>
        <w:t xml:space="preserve">Герой Советского Союза, не водрузил, к сожалению. Знамя Победы над рейхстагом. Андрей </w:t>
      </w:r>
      <w:proofErr w:type="spellStart"/>
      <w:r w:rsidRPr="00501983">
        <w:rPr>
          <w:rFonts w:ascii="Times New Roman" w:eastAsia="Sylfaen" w:hAnsi="Times New Roman" w:cs="Times New Roman"/>
          <w:color w:val="000000"/>
          <w:spacing w:val="20"/>
          <w:sz w:val="28"/>
          <w:szCs w:val="28"/>
          <w:lang w:eastAsia="ru-RU" w:bidi="ru-RU"/>
        </w:rPr>
        <w:t>Хадзиевич</w:t>
      </w:r>
      <w:proofErr w:type="spellEnd"/>
      <w:r w:rsidRPr="00501983">
        <w:rPr>
          <w:rFonts w:ascii="Times New Roman" w:eastAsia="Sylfaen" w:hAnsi="Times New Roman" w:cs="Times New Roman"/>
          <w:color w:val="000000"/>
          <w:spacing w:val="20"/>
          <w:sz w:val="28"/>
          <w:szCs w:val="28"/>
          <w:lang w:eastAsia="ru-RU" w:bidi="ru-RU"/>
        </w:rPr>
        <w:t xml:space="preserve"> - простой солдат, мужественный человек, всем сердцем преданный Родине.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Он родился в 1898 г.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с.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Христиановском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семье бедного горца. Его отец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за революционную работу был осужден в 1905 г. и сослан в Сибирь на четыре года. В 1911 г. семья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Золоевых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была переселена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с.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Ахсарисар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. Совсем молодым, в 19 лет, то есть в 1917 г., Андрей стал партизаном и участником боев против белых в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Кабарде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Дигории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. В моем родном юроде Дигоре в мемориальном Дом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е-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музее им. Г. А.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Цаголова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хранится память об Андрее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Золоеве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как о красном партизане, активном участнике борьбы с белогвардейскими войсками генералов Деникина и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Шкуро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, оккупировавшими Терскую область, то есть Северную Осетию.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В двадцать лет Андрей женился на Вере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Дзилиховой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- молодой, скромной, тихой девушке из Алагира. И здесь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родились у Андрея и Веры лети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: три сына и две дочери. Старшему сыну было 11 лет, когда началась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Великая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Отечественная.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Война... Она подкралась тихим летним утром, когда над полем беспечно пел жаворонок и говорливый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Урсдон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еще ничего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нс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знал о великой беде.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Дигорском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районном военном комиссариате начался призыв граждан, способных держась в руках оружие. Ушел на фронт и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43-летний Андрей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Хадзиевич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Золое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1983" w:rsidRPr="00501983" w:rsidRDefault="00501983" w:rsidP="00501983">
      <w:pPr>
        <w:pStyle w:val="Bodytext20"/>
        <w:shd w:val="clear" w:color="auto" w:fill="auto"/>
        <w:spacing w:after="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Фашисты хотели закабалить нас и отнять все: и нашу речку </w:t>
      </w:r>
      <w:proofErr w:type="spellStart"/>
      <w:r w:rsidRPr="005019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Урсдон</w:t>
      </w:r>
      <w:proofErr w:type="spellEnd"/>
      <w:r w:rsidRPr="005019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и </w:t>
      </w:r>
      <w:r w:rsidRPr="005019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наше безоблачное</w:t>
      </w:r>
      <w:r w:rsidRPr="005019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19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голубое небо, и наши горы... Враг быстро продвигался по нашей земле.</w:t>
      </w:r>
    </w:p>
    <w:p w:rsidR="00501983" w:rsidRPr="00501983" w:rsidRDefault="00501983" w:rsidP="00501983">
      <w:pPr>
        <w:widowControl w:val="0"/>
        <w:spacing w:after="0" w:line="360" w:lineRule="auto"/>
        <w:ind w:firstLine="26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Андрей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Хадзиевич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- на ленинградском фронте. Первое время от него приходили письма. Они были предельно лаконичны: «Жив. Каждый лень бои. А фашисты идут и идут. Словно злобные хищники, рычат озверевшие тапки. Вера, береги детей и себя». «Враг жесток, но мы стараемся держать оборону. Не отдадим ни пяди родной земли». И вдруг связь с Андреем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Хадзиевичем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прервалась.</w:t>
      </w:r>
    </w:p>
    <w:p w:rsidR="00501983" w:rsidRPr="00501983" w:rsidRDefault="00501983" w:rsidP="00501983">
      <w:pPr>
        <w:widowControl w:val="0"/>
        <w:spacing w:after="0" w:line="360" w:lineRule="auto"/>
        <w:ind w:firstLine="26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15 декабря 1942 г. пришло извещение, где крупным почерком было написано: «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Золоев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Андрей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Хадзиевич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пропал без вести в сентябре 1942 г. в районе деревни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Вороново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Ленинградской области». Подписано оно было командиром части №150 майором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Коряшным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и начальником штаба старшим лейтенантом Щербаковым.</w:t>
      </w:r>
    </w:p>
    <w:p w:rsidR="00501983" w:rsidRPr="00501983" w:rsidRDefault="00501983" w:rsidP="00501983">
      <w:pPr>
        <w:pStyle w:val="Bodytext20"/>
        <w:shd w:val="clear" w:color="auto" w:fill="auto"/>
        <w:spacing w:after="0" w:line="360" w:lineRule="auto"/>
        <w:ind w:firstLine="2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Эти </w:t>
      </w:r>
      <w:r w:rsidRPr="005019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страшные </w:t>
      </w:r>
      <w:r w:rsidRPr="005019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слова - «без вести пропал»... Выплакано морс слез, но надежда продолжала</w:t>
      </w:r>
      <w:r w:rsidRPr="005019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19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жить, </w:t>
      </w:r>
      <w:proofErr w:type="gramStart"/>
      <w:r w:rsidRPr="005019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слабая-слаб </w:t>
      </w:r>
      <w:proofErr w:type="spellStart"/>
      <w:r w:rsidRPr="005019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proofErr w:type="spellEnd"/>
      <w:proofErr w:type="gramEnd"/>
      <w:r w:rsidRPr="005019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надежда. А вдруг! Ведь случается же чудо! Ждала любимая, ждали детишки. Но такое бывает, наверное, только в кино. А в жизни:</w:t>
      </w:r>
    </w:p>
    <w:p w:rsidR="00501983" w:rsidRPr="00501983" w:rsidRDefault="00501983" w:rsidP="00501983">
      <w:pPr>
        <w:widowControl w:val="0"/>
        <w:spacing w:after="0" w:line="360" w:lineRule="auto"/>
        <w:ind w:left="2280" w:hanging="1980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По мне три разя панихиды пели,</w:t>
      </w:r>
    </w:p>
    <w:p w:rsidR="00501983" w:rsidRPr="00501983" w:rsidRDefault="00501983" w:rsidP="00501983">
      <w:pPr>
        <w:widowControl w:val="0"/>
        <w:spacing w:after="0" w:line="360" w:lineRule="auto"/>
        <w:ind w:left="300" w:right="280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Но трижды я из мертвых восставал.</w:t>
      </w:r>
    </w:p>
    <w:p w:rsidR="00501983" w:rsidRPr="00501983" w:rsidRDefault="00501983" w:rsidP="00501983">
      <w:pPr>
        <w:widowControl w:val="0"/>
        <w:spacing w:after="0" w:line="360" w:lineRule="auto"/>
        <w:ind w:left="440" w:hanging="140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Знать, душу, чтоб держалась крепче в теле.</w:t>
      </w:r>
    </w:p>
    <w:p w:rsidR="00501983" w:rsidRPr="00501983" w:rsidRDefault="00501983" w:rsidP="00501983">
      <w:pPr>
        <w:widowControl w:val="0"/>
        <w:spacing w:after="0" w:line="360" w:lineRule="auto"/>
        <w:ind w:right="160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</w:t>
      </w: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Всевышний мне гвоздями прибивал.</w:t>
      </w:r>
    </w:p>
    <w:p w:rsidR="00501983" w:rsidRPr="00501983" w:rsidRDefault="00501983" w:rsidP="00501983">
      <w:pPr>
        <w:widowControl w:val="0"/>
        <w:spacing w:after="0" w:line="360" w:lineRule="auto"/>
        <w:ind w:left="1920" w:hanging="1620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И день придет. </w:t>
      </w:r>
      <w:proofErr w:type="gramStart"/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Пропавшие без вести,</w:t>
      </w:r>
      <w:proofErr w:type="gramEnd"/>
    </w:p>
    <w:p w:rsidR="00501983" w:rsidRPr="00501983" w:rsidRDefault="00501983" w:rsidP="00501983">
      <w:pPr>
        <w:widowControl w:val="0"/>
        <w:spacing w:after="0" w:line="360" w:lineRule="auto"/>
        <w:ind w:left="300" w:right="160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На пир земной сойдясь со всех сторон,</w:t>
      </w:r>
    </w:p>
    <w:p w:rsidR="00501983" w:rsidRPr="00501983" w:rsidRDefault="00501983" w:rsidP="00501983">
      <w:pPr>
        <w:widowControl w:val="0"/>
        <w:spacing w:after="0" w:line="360" w:lineRule="auto"/>
        <w:ind w:left="2120" w:hanging="1820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Как </w:t>
      </w:r>
      <w:proofErr w:type="gramStart"/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равные</w:t>
      </w:r>
      <w:proofErr w:type="gramEnd"/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, осушат чашу мести</w:t>
      </w:r>
    </w:p>
    <w:p w:rsidR="00501983" w:rsidRDefault="00501983" w:rsidP="00501983">
      <w:pPr>
        <w:widowControl w:val="0"/>
        <w:spacing w:after="0" w:line="360" w:lineRule="auto"/>
        <w:ind w:left="1920" w:hanging="1620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На близкой тризне вражьих похорон!</w:t>
      </w:r>
    </w:p>
    <w:p w:rsidR="00501983" w:rsidRPr="00501983" w:rsidRDefault="00501983" w:rsidP="00501983">
      <w:pPr>
        <w:widowControl w:val="0"/>
        <w:spacing w:after="0" w:line="360" w:lineRule="auto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И «осушили»! Отгремели последние залпы орудий.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Знамя Великой Победы взвилось над фашистским логовом в Берлине, а вражеские -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низвержены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к подножию Кремлевского Мавзолея.</w:t>
      </w:r>
      <w:proofErr w:type="gramEnd"/>
    </w:p>
    <w:p w:rsid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Победа... Ее ковали все вместе: и те, чью грудь украшали боевые награды,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 те, чьи имена стали известны всей стране, и те, кто без вести пропал. 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Это о них писал Сергей Орлов: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Каждый год в честь вас гремит салют,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Тени гаснут, облака цветут.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В небе пламя плещется костра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Вити, Коли</w:t>
      </w:r>
      <w:proofErr w:type="gramStart"/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,. </w:t>
      </w:r>
      <w:proofErr w:type="gramEnd"/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Саши и Петра.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«И моего славного дедушки Андрея», - тихо добавляю я.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Прошло время. И живым надо жить. Так хотели  они, сложившие головы за наше будущее. У детей Андрея появились дети, а теперь уже и </w:t>
      </w:r>
      <w:r w:rsidRPr="00501983">
        <w:rPr>
          <w:rFonts w:ascii="Times New Roman" w:eastAsia="Sylfaen" w:hAnsi="Times New Roman" w:cs="Times New Roman"/>
          <w:smallCaps/>
          <w:color w:val="000000"/>
          <w:spacing w:val="10"/>
          <w:sz w:val="28"/>
          <w:szCs w:val="28"/>
          <w:lang w:eastAsia="ru-RU" w:bidi="ru-RU"/>
        </w:rPr>
        <w:t xml:space="preserve">внуки.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И вдруг летом 12 июля 2004 г. 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в сельский Совет селения </w:t>
      </w:r>
      <w:proofErr w:type="spellStart"/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Мостизд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ах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пришло сообщение из Санкт-Петербурга от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командира поискового отряда «Беркут»: «В ходе поисковых работ, проводимых в районе урочища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Вороново</w:t>
      </w:r>
      <w:proofErr w:type="gram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- гора Пушечная Кировского района Ленинградской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ab/>
        <w:t>области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ab/>
        <w:t>*</w:t>
      </w:r>
    </w:p>
    <w:p w:rsidR="00501983" w:rsidRPr="00501983" w:rsidRDefault="00501983" w:rsidP="00501983">
      <w:pPr>
        <w:widowControl w:val="0"/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поисковым отрядом «Беркут»</w:t>
      </w:r>
    </w:p>
    <w:p w:rsidR="00501983" w:rsidRPr="00501983" w:rsidRDefault="00501983" w:rsidP="00501983">
      <w:pPr>
        <w:widowControl w:val="0"/>
        <w:tabs>
          <w:tab w:val="right" w:pos="2744"/>
        </w:tabs>
        <w:spacing w:after="0" w:line="360" w:lineRule="auto"/>
        <w:ind w:right="36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(г.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Никольское) были найдены останки погибшего воина. При нем был обнаружен смертный медальон. В медальоне удалось прочесть следующие записи: «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Золоев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Андрей Харитонович, 1898 г. р., красноармеец. Уроженец Северо-Осетинской АССР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Дигорского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района, деревня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Мостиздах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Золоевой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Вере. Мобилизован Ангорским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РВк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». Останки воина захоронены вместе с останками его боевых товарищей на воинском мемориале «Синявские высоты» Кировского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ab/>
        <w:t>района</w:t>
      </w:r>
    </w:p>
    <w:p w:rsidR="00501983" w:rsidRPr="00501983" w:rsidRDefault="00501983" w:rsidP="00501983">
      <w:pPr>
        <w:widowControl w:val="0"/>
        <w:tabs>
          <w:tab w:val="left" w:pos="2916"/>
        </w:tabs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Ленинградской области».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ab/>
      </w: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vertAlign w:val="subscript"/>
          <w:lang w:eastAsia="ru-RU" w:bidi="ru-RU"/>
        </w:rPr>
        <w:t>4</w:t>
      </w:r>
    </w:p>
    <w:p w:rsidR="00501983" w:rsidRPr="00501983" w:rsidRDefault="00501983" w:rsidP="00501983">
      <w:pPr>
        <w:widowControl w:val="0"/>
        <w:tabs>
          <w:tab w:val="right" w:pos="2744"/>
        </w:tabs>
        <w:spacing w:after="0" w:line="360" w:lineRule="auto"/>
        <w:ind w:right="360"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Командир «Беркута» просил разыскать родст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венников погибшего Андрея </w:t>
      </w:r>
      <w:proofErr w:type="spellStart"/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Хадзие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вича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Еще через месяц были присланы нам его личные вещи и справка о то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м, что «боец Красной Армии </w:t>
      </w:r>
      <w:proofErr w:type="spellStart"/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Золое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Андрей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Хадзиевич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, 1898 г. р., находясь на фронтах Великой Отечественной войны, погиб в сентябре 1942 г. Похоронен в районе урочища Вороново - гора Пушечная Кировского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ab/>
        <w:t>района</w:t>
      </w:r>
      <w:proofErr w:type="gramEnd"/>
    </w:p>
    <w:p w:rsidR="00501983" w:rsidRPr="00501983" w:rsidRDefault="00501983" w:rsidP="00501983">
      <w:pPr>
        <w:widowControl w:val="0"/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Ленинградской области».</w:t>
      </w:r>
    </w:p>
    <w:p w:rsidR="00501983" w:rsidRPr="00501983" w:rsidRDefault="00501983" w:rsidP="00501983">
      <w:pPr>
        <w:widowControl w:val="0"/>
        <w:spacing w:after="0" w:line="360" w:lineRule="auto"/>
        <w:ind w:firstLine="3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Память о войне... В пас, совсем еще юных мальчишках и девчонках, живет 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она особо и 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постоянно, хотя многие счи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тают нас легкомысленными и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пустыми. Но это, я уверена, не</w:t>
      </w:r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так. Потому что нельзя, чтобы у таких праведных людей, как мой славный прадедушка Андрей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Хадзиевич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Золоев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, были никчемные внуки и правнуки. Нить памяти жива, и она должна быть крепка.</w:t>
      </w:r>
    </w:p>
    <w:p w:rsidR="00501983" w:rsidRPr="00501983" w:rsidRDefault="00501983" w:rsidP="00501983">
      <w:pPr>
        <w:widowControl w:val="0"/>
        <w:spacing w:after="0" w:line="360" w:lineRule="auto"/>
        <w:ind w:left="300" w:right="360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Я не напрасно беспокоюсь, Чтоб не забылась та война: Ведь эта память</w:t>
      </w:r>
      <w:r w:rsidRPr="00501983">
        <w:rPr>
          <w:rFonts w:ascii="Times New Roman" w:eastAsia="Sylfae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 - </w:t>
      </w: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наша совесть.</w:t>
      </w:r>
    </w:p>
    <w:p w:rsidR="00501983" w:rsidRDefault="00501983" w:rsidP="00501983">
      <w:pPr>
        <w:widowControl w:val="0"/>
        <w:spacing w:after="113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1983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Она, как силы, нам нужна.</w:t>
      </w:r>
    </w:p>
    <w:p w:rsidR="00501983" w:rsidRPr="00501983" w:rsidRDefault="00501983" w:rsidP="00501983">
      <w:pPr>
        <w:widowControl w:val="0"/>
        <w:spacing w:after="113" w:line="360" w:lineRule="auto"/>
        <w:ind w:firstLine="300"/>
        <w:jc w:val="both"/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501983" w:rsidRPr="00501983" w:rsidRDefault="00501983" w:rsidP="00501983">
      <w:pPr>
        <w:widowControl w:val="0"/>
        <w:spacing w:after="0" w:line="240" w:lineRule="auto"/>
        <w:ind w:left="520" w:right="360"/>
        <w:jc w:val="right"/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Правнучка Кристина </w:t>
      </w:r>
      <w:proofErr w:type="spellStart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  <w:t>Хадаева</w:t>
      </w:r>
      <w:proofErr w:type="spellEnd"/>
      <w:r w:rsidRPr="00501983"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, </w:t>
      </w:r>
    </w:p>
    <w:p w:rsidR="00501983" w:rsidRDefault="00501983" w:rsidP="00501983">
      <w:pPr>
        <w:widowControl w:val="0"/>
        <w:spacing w:after="0" w:line="240" w:lineRule="auto"/>
        <w:ind w:left="520" w:right="360"/>
        <w:jc w:val="right"/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501983"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  <w:t>г. Дигора 2005 год.</w:t>
      </w:r>
    </w:p>
    <w:p w:rsidR="00501983" w:rsidRDefault="00501983" w:rsidP="00501983">
      <w:pPr>
        <w:widowControl w:val="0"/>
        <w:spacing w:after="0" w:line="240" w:lineRule="auto"/>
        <w:ind w:left="520" w:right="360"/>
        <w:jc w:val="right"/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501983" w:rsidRDefault="00501983" w:rsidP="00501983">
      <w:pPr>
        <w:widowControl w:val="0"/>
        <w:spacing w:after="0" w:line="240" w:lineRule="auto"/>
        <w:ind w:left="520" w:right="360"/>
        <w:jc w:val="right"/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501983" w:rsidRDefault="00501983" w:rsidP="00501983">
      <w:pPr>
        <w:widowControl w:val="0"/>
        <w:spacing w:after="0" w:line="240" w:lineRule="auto"/>
        <w:ind w:left="520" w:right="360"/>
        <w:jc w:val="right"/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501983" w:rsidRPr="00501983" w:rsidRDefault="00501983" w:rsidP="00501983">
      <w:pPr>
        <w:widowControl w:val="0"/>
        <w:spacing w:after="0" w:line="240" w:lineRule="auto"/>
        <w:ind w:left="520" w:right="360"/>
        <w:jc w:val="right"/>
        <w:rPr>
          <w:rFonts w:ascii="Times New Roman" w:eastAsia="Sylfae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FE1914" w:rsidRPr="00501983" w:rsidRDefault="00501983" w:rsidP="005019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544CB6" wp14:editId="0B0FB0DF">
            <wp:extent cx="5924550" cy="4305300"/>
            <wp:effectExtent l="0" t="0" r="0" b="0"/>
            <wp:docPr id="2" name="Рисунок 2" descr="C:\Users\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914" w:rsidRPr="005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83"/>
    <w:rsid w:val="00501983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Exact">
    <w:name w:val="Body text (7) Exact"/>
    <w:basedOn w:val="a0"/>
    <w:link w:val="Bodytext7"/>
    <w:rsid w:val="00501983"/>
    <w:rPr>
      <w:rFonts w:ascii="Sylfaen" w:eastAsia="Sylfaen" w:hAnsi="Sylfaen" w:cs="Sylfaen"/>
      <w:sz w:val="72"/>
      <w:szCs w:val="7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501983"/>
    <w:pPr>
      <w:widowControl w:val="0"/>
      <w:shd w:val="clear" w:color="auto" w:fill="FFFFFF"/>
      <w:spacing w:before="180" w:after="0" w:line="0" w:lineRule="atLeast"/>
    </w:pPr>
    <w:rPr>
      <w:rFonts w:ascii="Sylfaen" w:eastAsia="Sylfaen" w:hAnsi="Sylfaen" w:cs="Sylfaen"/>
      <w:sz w:val="72"/>
      <w:szCs w:val="72"/>
    </w:rPr>
  </w:style>
  <w:style w:type="character" w:customStyle="1" w:styleId="Bodytext6Exact">
    <w:name w:val="Body text (6) Exact"/>
    <w:basedOn w:val="a0"/>
    <w:link w:val="Bodytext6"/>
    <w:rsid w:val="0050198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Bodytext6">
    <w:name w:val="Body text (6)"/>
    <w:basedOn w:val="a"/>
    <w:link w:val="Bodytext6Exact"/>
    <w:rsid w:val="00501983"/>
    <w:pPr>
      <w:widowControl w:val="0"/>
      <w:shd w:val="clear" w:color="auto" w:fill="FFFFFF"/>
      <w:spacing w:after="180" w:line="0" w:lineRule="atLeast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Bodytext2">
    <w:name w:val="Body text (2)_"/>
    <w:basedOn w:val="a0"/>
    <w:link w:val="Bodytext20"/>
    <w:rsid w:val="00501983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1983"/>
    <w:pPr>
      <w:widowControl w:val="0"/>
      <w:shd w:val="clear" w:color="auto" w:fill="FFFFFF"/>
      <w:spacing w:after="120" w:line="182" w:lineRule="exact"/>
      <w:jc w:val="right"/>
    </w:pPr>
    <w:rPr>
      <w:rFonts w:ascii="Sylfaen" w:eastAsia="Sylfaen" w:hAnsi="Sylfaen" w:cs="Sylfae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0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Exact">
    <w:name w:val="Body text (7) Exact"/>
    <w:basedOn w:val="a0"/>
    <w:link w:val="Bodytext7"/>
    <w:rsid w:val="00501983"/>
    <w:rPr>
      <w:rFonts w:ascii="Sylfaen" w:eastAsia="Sylfaen" w:hAnsi="Sylfaen" w:cs="Sylfaen"/>
      <w:sz w:val="72"/>
      <w:szCs w:val="7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501983"/>
    <w:pPr>
      <w:widowControl w:val="0"/>
      <w:shd w:val="clear" w:color="auto" w:fill="FFFFFF"/>
      <w:spacing w:before="180" w:after="0" w:line="0" w:lineRule="atLeast"/>
    </w:pPr>
    <w:rPr>
      <w:rFonts w:ascii="Sylfaen" w:eastAsia="Sylfaen" w:hAnsi="Sylfaen" w:cs="Sylfaen"/>
      <w:sz w:val="72"/>
      <w:szCs w:val="72"/>
    </w:rPr>
  </w:style>
  <w:style w:type="character" w:customStyle="1" w:styleId="Bodytext6Exact">
    <w:name w:val="Body text (6) Exact"/>
    <w:basedOn w:val="a0"/>
    <w:link w:val="Bodytext6"/>
    <w:rsid w:val="0050198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Bodytext6">
    <w:name w:val="Body text (6)"/>
    <w:basedOn w:val="a"/>
    <w:link w:val="Bodytext6Exact"/>
    <w:rsid w:val="00501983"/>
    <w:pPr>
      <w:widowControl w:val="0"/>
      <w:shd w:val="clear" w:color="auto" w:fill="FFFFFF"/>
      <w:spacing w:after="180" w:line="0" w:lineRule="atLeast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Bodytext2">
    <w:name w:val="Body text (2)_"/>
    <w:basedOn w:val="a0"/>
    <w:link w:val="Bodytext20"/>
    <w:rsid w:val="00501983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1983"/>
    <w:pPr>
      <w:widowControl w:val="0"/>
      <w:shd w:val="clear" w:color="auto" w:fill="FFFFFF"/>
      <w:spacing w:after="120" w:line="182" w:lineRule="exact"/>
      <w:jc w:val="right"/>
    </w:pPr>
    <w:rPr>
      <w:rFonts w:ascii="Sylfaen" w:eastAsia="Sylfaen" w:hAnsi="Sylfaen" w:cs="Sylfae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0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968</Words>
  <Characters>5521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2016-01-10T13:07:00Z</dcterms:created>
  <dcterms:modified xsi:type="dcterms:W3CDTF">2016-01-10T13:17:00Z</dcterms:modified>
</cp:coreProperties>
</file>