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B1" w:rsidRDefault="008512B1" w:rsidP="008512B1">
      <w:pPr>
        <w:spacing w:line="360" w:lineRule="auto"/>
        <w:rPr>
          <w:color w:val="000000"/>
          <w:spacing w:val="-1"/>
          <w:sz w:val="28"/>
          <w:szCs w:val="28"/>
        </w:rPr>
      </w:pPr>
      <w:r w:rsidRPr="00BE763F">
        <w:rPr>
          <w:color w:val="000000"/>
          <w:spacing w:val="-1"/>
          <w:sz w:val="28"/>
          <w:szCs w:val="28"/>
        </w:rPr>
        <w:t xml:space="preserve">УДК </w:t>
      </w:r>
    </w:p>
    <w:p w:rsidR="008512B1" w:rsidRPr="00824654" w:rsidRDefault="008512B1" w:rsidP="008512B1">
      <w:pPr>
        <w:spacing w:line="360" w:lineRule="auto"/>
        <w:jc w:val="right"/>
        <w:rPr>
          <w:rFonts w:eastAsia="Calibri"/>
          <w:sz w:val="28"/>
          <w:szCs w:val="28"/>
          <w:lang w:eastAsia="en-US"/>
        </w:rPr>
      </w:pPr>
      <w:proofErr w:type="spellStart"/>
      <w:r>
        <w:rPr>
          <w:rFonts w:eastAsia="Calibri"/>
          <w:sz w:val="28"/>
          <w:szCs w:val="28"/>
          <w:lang w:eastAsia="en-US"/>
        </w:rPr>
        <w:t>Скрылева</w:t>
      </w:r>
      <w:proofErr w:type="spellEnd"/>
      <w:r>
        <w:rPr>
          <w:rFonts w:eastAsia="Calibri"/>
          <w:sz w:val="28"/>
          <w:szCs w:val="28"/>
          <w:lang w:eastAsia="en-US"/>
        </w:rPr>
        <w:t xml:space="preserve"> Н.Н.</w:t>
      </w:r>
    </w:p>
    <w:p w:rsidR="008512B1" w:rsidRDefault="008512B1" w:rsidP="008512B1">
      <w:pPr>
        <w:jc w:val="center"/>
      </w:pPr>
      <w:proofErr w:type="gramStart"/>
      <w:r w:rsidRPr="003444EF">
        <w:rPr>
          <w:rFonts w:eastAsia="Calibri"/>
          <w:sz w:val="28"/>
          <w:szCs w:val="28"/>
          <w:lang w:eastAsia="en-US"/>
        </w:rPr>
        <w:t>(</w:t>
      </w:r>
      <w:r w:rsidRPr="008512B1">
        <w:rPr>
          <w:sz w:val="28"/>
          <w:szCs w:val="28"/>
        </w:rPr>
        <w:t>Муниципальное бюджетное общеобразовательное учреждение «Лицей №124»</w:t>
      </w:r>
      <w:r>
        <w:rPr>
          <w:sz w:val="28"/>
          <w:szCs w:val="28"/>
        </w:rPr>
        <w:t>,</w:t>
      </w:r>
      <w:r w:rsidRPr="008512B1">
        <w:rPr>
          <w:rFonts w:eastAsia="Calibri"/>
          <w:sz w:val="28"/>
          <w:szCs w:val="28"/>
          <w:lang w:eastAsia="en-US"/>
        </w:rPr>
        <w:t xml:space="preserve"> </w:t>
      </w:r>
      <w:proofErr w:type="gramEnd"/>
    </w:p>
    <w:p w:rsidR="008512B1" w:rsidRPr="00824654" w:rsidRDefault="008512B1" w:rsidP="008512B1">
      <w:pPr>
        <w:spacing w:line="360" w:lineRule="auto"/>
        <w:jc w:val="center"/>
        <w:rPr>
          <w:rFonts w:eastAsia="Calibri"/>
          <w:sz w:val="28"/>
          <w:szCs w:val="28"/>
          <w:lang w:eastAsia="en-US"/>
        </w:rPr>
      </w:pPr>
      <w:r w:rsidRPr="00824654">
        <w:rPr>
          <w:rFonts w:eastAsia="Calibri"/>
          <w:sz w:val="28"/>
          <w:szCs w:val="28"/>
          <w:lang w:eastAsia="en-US"/>
        </w:rPr>
        <w:t>г. Барнаул)</w:t>
      </w:r>
    </w:p>
    <w:p w:rsidR="008512B1" w:rsidRDefault="008512B1" w:rsidP="008512B1">
      <w:pPr>
        <w:pStyle w:val="a3"/>
        <w:tabs>
          <w:tab w:val="left" w:pos="10064"/>
        </w:tabs>
        <w:ind w:right="-1"/>
        <w:rPr>
          <w:rFonts w:eastAsia="Calibri"/>
          <w:caps/>
          <w:sz w:val="28"/>
          <w:szCs w:val="28"/>
          <w:lang w:eastAsia="en-US"/>
        </w:rPr>
      </w:pPr>
      <w:r>
        <w:rPr>
          <w:rFonts w:eastAsia="Calibri"/>
          <w:caps/>
          <w:sz w:val="28"/>
          <w:szCs w:val="28"/>
          <w:lang w:eastAsia="en-US"/>
        </w:rPr>
        <w:t xml:space="preserve">ПРОЕКТНАЯ ДЕЯТЕЛЬНОСТЬ УЧАЩИХСЯ </w:t>
      </w:r>
      <w:r w:rsidR="00DB33E7">
        <w:rPr>
          <w:rFonts w:eastAsia="Calibri"/>
          <w:caps/>
          <w:sz w:val="28"/>
          <w:szCs w:val="28"/>
          <w:lang w:eastAsia="en-US"/>
        </w:rPr>
        <w:t>ПРИ ПОДГОТОВКЕ К ОГЭ</w:t>
      </w:r>
    </w:p>
    <w:p w:rsidR="00DB33E7" w:rsidRPr="00506FA4" w:rsidRDefault="00DB33E7" w:rsidP="00DB33E7">
      <w:pPr>
        <w:tabs>
          <w:tab w:val="left" w:pos="10064"/>
        </w:tabs>
        <w:spacing w:line="360" w:lineRule="auto"/>
        <w:ind w:firstLine="567"/>
        <w:jc w:val="both"/>
        <w:rPr>
          <w:b/>
          <w:bCs/>
          <w:iCs/>
          <w:sz w:val="28"/>
          <w:szCs w:val="28"/>
        </w:rPr>
      </w:pPr>
      <w:r w:rsidRPr="00506FA4">
        <w:rPr>
          <w:b/>
          <w:bCs/>
          <w:iCs/>
          <w:sz w:val="28"/>
          <w:szCs w:val="28"/>
        </w:rPr>
        <w:t>Аннотация</w:t>
      </w:r>
    </w:p>
    <w:p w:rsidR="00211075" w:rsidRDefault="00500040" w:rsidP="00210B48">
      <w:pPr>
        <w:spacing w:line="360" w:lineRule="auto"/>
        <w:ind w:right="26" w:firstLine="540"/>
        <w:jc w:val="both"/>
        <w:rPr>
          <w:sz w:val="28"/>
        </w:rPr>
      </w:pPr>
      <w:r>
        <w:rPr>
          <w:bCs/>
          <w:iCs/>
          <w:sz w:val="28"/>
          <w:szCs w:val="28"/>
        </w:rPr>
        <w:t xml:space="preserve">В статье описывается </w:t>
      </w:r>
      <w:r w:rsidRPr="00DE2E7C">
        <w:rPr>
          <w:sz w:val="28"/>
          <w:szCs w:val="28"/>
        </w:rPr>
        <w:t>использовани</w:t>
      </w:r>
      <w:r w:rsidR="006A29EE">
        <w:rPr>
          <w:sz w:val="28"/>
          <w:szCs w:val="28"/>
        </w:rPr>
        <w:t>е</w:t>
      </w:r>
      <w:r w:rsidRPr="00DE2E7C">
        <w:rPr>
          <w:sz w:val="28"/>
          <w:szCs w:val="28"/>
        </w:rPr>
        <w:t xml:space="preserve"> «метода проектов» в организации обобщающего повторения</w:t>
      </w:r>
      <w:r>
        <w:rPr>
          <w:sz w:val="28"/>
          <w:szCs w:val="28"/>
        </w:rPr>
        <w:t xml:space="preserve"> в выпускных классах</w:t>
      </w:r>
      <w:r w:rsidRPr="00DE2E7C">
        <w:rPr>
          <w:sz w:val="28"/>
          <w:szCs w:val="28"/>
        </w:rPr>
        <w:t>.</w:t>
      </w:r>
      <w:r w:rsidR="00211075">
        <w:rPr>
          <w:sz w:val="28"/>
          <w:szCs w:val="28"/>
        </w:rPr>
        <w:t xml:space="preserve"> </w:t>
      </w:r>
      <w:r w:rsidR="00EE7D9A" w:rsidRPr="00DE2E7C">
        <w:rPr>
          <w:sz w:val="28"/>
          <w:szCs w:val="28"/>
        </w:rPr>
        <w:t>Постановк</w:t>
      </w:r>
      <w:r w:rsidR="00EE7D9A">
        <w:rPr>
          <w:sz w:val="28"/>
          <w:szCs w:val="28"/>
        </w:rPr>
        <w:t>а задач, решение проблем повышаю</w:t>
      </w:r>
      <w:r w:rsidR="00EE7D9A" w:rsidRPr="00DE2E7C">
        <w:rPr>
          <w:sz w:val="28"/>
          <w:szCs w:val="28"/>
        </w:rPr>
        <w:t>т мотивацию к прое</w:t>
      </w:r>
      <w:r w:rsidR="00EE7D9A">
        <w:rPr>
          <w:sz w:val="28"/>
          <w:szCs w:val="28"/>
        </w:rPr>
        <w:t>ктной деятельности и предполагаю</w:t>
      </w:r>
      <w:r w:rsidR="00EE7D9A" w:rsidRPr="00DE2E7C">
        <w:rPr>
          <w:sz w:val="28"/>
          <w:szCs w:val="28"/>
        </w:rPr>
        <w:t>т формирование у учащихся</w:t>
      </w:r>
      <w:r w:rsidR="00EE7D9A">
        <w:rPr>
          <w:sz w:val="28"/>
        </w:rPr>
        <w:t xml:space="preserve"> умений, которые будут необходимы им  во взрослой жизни.</w:t>
      </w:r>
      <w:r w:rsidR="00EE7D9A">
        <w:rPr>
          <w:sz w:val="28"/>
          <w:szCs w:val="28"/>
        </w:rPr>
        <w:t xml:space="preserve"> </w:t>
      </w:r>
      <w:r w:rsidR="00211075">
        <w:rPr>
          <w:sz w:val="28"/>
          <w:szCs w:val="28"/>
        </w:rPr>
        <w:t>Работая над выполнением проекта,</w:t>
      </w:r>
      <w:r w:rsidR="00211075">
        <w:rPr>
          <w:bCs/>
          <w:iCs/>
          <w:sz w:val="28"/>
          <w:szCs w:val="28"/>
        </w:rPr>
        <w:t xml:space="preserve"> </w:t>
      </w:r>
      <w:r w:rsidR="00211075">
        <w:rPr>
          <w:sz w:val="28"/>
        </w:rPr>
        <w:t xml:space="preserve">школьники переосмысливают роль знаний в социальной практике. </w:t>
      </w:r>
    </w:p>
    <w:p w:rsidR="00DB33E7" w:rsidRDefault="00287CED" w:rsidP="00210B48">
      <w:pPr>
        <w:pStyle w:val="a3"/>
        <w:ind w:right="-1" w:firstLine="567"/>
        <w:jc w:val="both"/>
        <w:rPr>
          <w:sz w:val="28"/>
          <w:szCs w:val="28"/>
        </w:rPr>
      </w:pPr>
      <w:r w:rsidRPr="00506FA4">
        <w:rPr>
          <w:b/>
          <w:bCs/>
          <w:iCs/>
          <w:sz w:val="28"/>
          <w:szCs w:val="28"/>
        </w:rPr>
        <w:t>Ключевые слова:</w:t>
      </w:r>
      <w:r w:rsidRPr="00287CED">
        <w:rPr>
          <w:rStyle w:val="c5"/>
          <w:sz w:val="28"/>
          <w:szCs w:val="28"/>
        </w:rPr>
        <w:t xml:space="preserve"> </w:t>
      </w:r>
      <w:r>
        <w:rPr>
          <w:rStyle w:val="c5"/>
          <w:sz w:val="28"/>
          <w:szCs w:val="28"/>
        </w:rPr>
        <w:t>с</w:t>
      </w:r>
      <w:r w:rsidRPr="00DE2E7C">
        <w:rPr>
          <w:rStyle w:val="c5"/>
          <w:sz w:val="28"/>
          <w:szCs w:val="28"/>
        </w:rPr>
        <w:t>тандарт нового поколения</w:t>
      </w:r>
      <w:r>
        <w:rPr>
          <w:rStyle w:val="c5"/>
          <w:sz w:val="28"/>
          <w:szCs w:val="28"/>
        </w:rPr>
        <w:t xml:space="preserve">, </w:t>
      </w:r>
      <w:r>
        <w:rPr>
          <w:bCs/>
          <w:sz w:val="28"/>
          <w:szCs w:val="28"/>
        </w:rPr>
        <w:t>учебный п</w:t>
      </w:r>
      <w:r w:rsidRPr="00DE2E7C">
        <w:rPr>
          <w:bCs/>
          <w:sz w:val="28"/>
          <w:szCs w:val="28"/>
        </w:rPr>
        <w:t>роект</w:t>
      </w:r>
      <w:r>
        <w:rPr>
          <w:bCs/>
          <w:sz w:val="28"/>
          <w:szCs w:val="28"/>
        </w:rPr>
        <w:t>,</w:t>
      </w:r>
      <w:r w:rsidRPr="00287CED">
        <w:rPr>
          <w:sz w:val="28"/>
          <w:szCs w:val="28"/>
        </w:rPr>
        <w:t xml:space="preserve"> </w:t>
      </w:r>
      <w:r w:rsidRPr="00DE2E7C">
        <w:rPr>
          <w:sz w:val="28"/>
          <w:szCs w:val="28"/>
        </w:rPr>
        <w:t>обобщающе</w:t>
      </w:r>
      <w:r>
        <w:rPr>
          <w:sz w:val="28"/>
          <w:szCs w:val="28"/>
        </w:rPr>
        <w:t>е</w:t>
      </w:r>
      <w:r w:rsidRPr="00DE2E7C">
        <w:rPr>
          <w:sz w:val="28"/>
          <w:szCs w:val="28"/>
        </w:rPr>
        <w:t xml:space="preserve"> повторени</w:t>
      </w:r>
      <w:r>
        <w:rPr>
          <w:sz w:val="28"/>
          <w:szCs w:val="28"/>
        </w:rPr>
        <w:t>е, методы исследования</w:t>
      </w:r>
      <w:r w:rsidR="000B1C99">
        <w:rPr>
          <w:sz w:val="28"/>
          <w:szCs w:val="28"/>
        </w:rPr>
        <w:t>, цели проекта.</w:t>
      </w:r>
    </w:p>
    <w:p w:rsidR="00210B48" w:rsidRPr="00210B48" w:rsidRDefault="00210B48" w:rsidP="00210B48">
      <w:pPr>
        <w:tabs>
          <w:tab w:val="left" w:pos="10064"/>
        </w:tabs>
        <w:spacing w:line="360" w:lineRule="auto"/>
        <w:ind w:firstLine="567"/>
        <w:jc w:val="both"/>
        <w:rPr>
          <w:b/>
          <w:bCs/>
          <w:iCs/>
          <w:sz w:val="28"/>
          <w:szCs w:val="28"/>
        </w:rPr>
      </w:pPr>
      <w:r w:rsidRPr="00506FA4">
        <w:rPr>
          <w:b/>
          <w:bCs/>
          <w:iCs/>
          <w:sz w:val="28"/>
          <w:szCs w:val="28"/>
          <w:lang w:val="en-US"/>
        </w:rPr>
        <w:t>Abstract</w:t>
      </w:r>
    </w:p>
    <w:p w:rsidR="00210B48" w:rsidRDefault="00210B48" w:rsidP="00210B48">
      <w:pPr>
        <w:pStyle w:val="a3"/>
        <w:ind w:right="-1" w:firstLine="567"/>
        <w:jc w:val="both"/>
        <w:rPr>
          <w:bCs/>
          <w:iCs/>
          <w:sz w:val="28"/>
          <w:szCs w:val="28"/>
        </w:rPr>
      </w:pPr>
      <w:r w:rsidRPr="00210B48">
        <w:rPr>
          <w:bCs/>
          <w:iCs/>
          <w:sz w:val="28"/>
          <w:szCs w:val="28"/>
          <w:lang w:val="en-US"/>
        </w:rPr>
        <w:t xml:space="preserve">The article describes the use of "a method of projects" in the organization of </w:t>
      </w:r>
      <w:proofErr w:type="spellStart"/>
      <w:r w:rsidRPr="00210B48">
        <w:rPr>
          <w:bCs/>
          <w:iCs/>
          <w:sz w:val="28"/>
          <w:szCs w:val="28"/>
          <w:lang w:val="en-US"/>
        </w:rPr>
        <w:t>generalising</w:t>
      </w:r>
      <w:proofErr w:type="spellEnd"/>
      <w:r w:rsidRPr="00210B48">
        <w:rPr>
          <w:bCs/>
          <w:iCs/>
          <w:sz w:val="28"/>
          <w:szCs w:val="28"/>
          <w:lang w:val="en-US"/>
        </w:rPr>
        <w:t xml:space="preserve"> repetition in graduation classes. Setting objectives, the problems increase the motivation for the project activities, and suggested the formation of students' skills that they will need in adult life. While working on the implementation of the project, the students are rethinking the role of knowledge in social practice.</w:t>
      </w:r>
    </w:p>
    <w:p w:rsidR="00210B48" w:rsidRPr="00210B48" w:rsidRDefault="00210B48" w:rsidP="00210B48">
      <w:pPr>
        <w:pStyle w:val="a3"/>
        <w:ind w:right="-1" w:firstLine="567"/>
        <w:jc w:val="both"/>
        <w:rPr>
          <w:bCs/>
          <w:iCs/>
          <w:sz w:val="28"/>
          <w:szCs w:val="28"/>
          <w:lang w:val="en-US"/>
        </w:rPr>
      </w:pPr>
      <w:r w:rsidRPr="00506FA4">
        <w:rPr>
          <w:b/>
          <w:bCs/>
          <w:iCs/>
          <w:sz w:val="28"/>
          <w:szCs w:val="28"/>
          <w:lang w:val="en-US"/>
        </w:rPr>
        <w:t xml:space="preserve">Keywords: </w:t>
      </w:r>
      <w:r>
        <w:rPr>
          <w:bCs/>
          <w:iCs/>
          <w:sz w:val="28"/>
          <w:szCs w:val="28"/>
          <w:lang w:val="en-US"/>
        </w:rPr>
        <w:t>s</w:t>
      </w:r>
      <w:r w:rsidRPr="00210B48">
        <w:rPr>
          <w:bCs/>
          <w:iCs/>
          <w:sz w:val="28"/>
          <w:szCs w:val="28"/>
          <w:lang w:val="en-US"/>
        </w:rPr>
        <w:t>tandard next-generation training project, which generalizes the repetition, research methods, project objectives.</w:t>
      </w:r>
    </w:p>
    <w:p w:rsidR="00B22496" w:rsidRPr="00DE2E7C" w:rsidRDefault="00B22496" w:rsidP="00210B48">
      <w:pPr>
        <w:spacing w:line="360" w:lineRule="auto"/>
        <w:ind w:firstLine="567"/>
        <w:jc w:val="both"/>
        <w:rPr>
          <w:noProof/>
          <w:sz w:val="28"/>
          <w:szCs w:val="28"/>
        </w:rPr>
      </w:pPr>
      <w:r w:rsidRPr="00DE2E7C">
        <w:rPr>
          <w:noProof/>
          <w:sz w:val="28"/>
          <w:szCs w:val="28"/>
        </w:rPr>
        <w:t>Концепция федерального государственного образовательного стандарта об</w:t>
      </w:r>
      <w:r>
        <w:rPr>
          <w:noProof/>
          <w:sz w:val="28"/>
          <w:szCs w:val="28"/>
        </w:rPr>
        <w:t xml:space="preserve">щего образования  </w:t>
      </w:r>
      <w:r w:rsidRPr="00DE2E7C">
        <w:rPr>
          <w:noProof/>
          <w:sz w:val="28"/>
          <w:szCs w:val="28"/>
        </w:rPr>
        <w:t xml:space="preserve">определила новый общественный статус стандарта. </w:t>
      </w:r>
      <w:r w:rsidRPr="00DE2E7C">
        <w:rPr>
          <w:rStyle w:val="c5"/>
          <w:sz w:val="28"/>
          <w:szCs w:val="28"/>
        </w:rPr>
        <w:t xml:space="preserve">Стандарт нового поколения требует использования в образовательном процессе технологий </w:t>
      </w:r>
      <w:proofErr w:type="spellStart"/>
      <w:r w:rsidRPr="00DE2E7C">
        <w:rPr>
          <w:rStyle w:val="c5"/>
          <w:sz w:val="28"/>
          <w:szCs w:val="28"/>
        </w:rPr>
        <w:t>деятельностного</w:t>
      </w:r>
      <w:proofErr w:type="spellEnd"/>
      <w:r w:rsidRPr="00DE2E7C">
        <w:rPr>
          <w:rStyle w:val="c5"/>
          <w:sz w:val="28"/>
          <w:szCs w:val="28"/>
        </w:rPr>
        <w:t xml:space="preserve"> типа, методов  проектно-исследовательской деятельности</w:t>
      </w:r>
      <w:r>
        <w:rPr>
          <w:rStyle w:val="c5"/>
          <w:sz w:val="28"/>
          <w:szCs w:val="28"/>
        </w:rPr>
        <w:t>.</w:t>
      </w:r>
    </w:p>
    <w:p w:rsidR="00B22496" w:rsidRPr="00DE2E7C" w:rsidRDefault="00B22496" w:rsidP="00210B48">
      <w:pPr>
        <w:suppressAutoHyphens/>
        <w:spacing w:line="360" w:lineRule="auto"/>
        <w:ind w:firstLine="567"/>
        <w:jc w:val="both"/>
        <w:rPr>
          <w:sz w:val="28"/>
          <w:szCs w:val="28"/>
        </w:rPr>
      </w:pPr>
      <w:r w:rsidRPr="00DE2E7C">
        <w:rPr>
          <w:sz w:val="28"/>
          <w:szCs w:val="28"/>
        </w:rPr>
        <w:t>Сег</w:t>
      </w:r>
      <w:r>
        <w:rPr>
          <w:sz w:val="28"/>
          <w:szCs w:val="28"/>
        </w:rPr>
        <w:t xml:space="preserve">одня учитель призван не только </w:t>
      </w:r>
      <w:proofErr w:type="gramStart"/>
      <w:r>
        <w:rPr>
          <w:sz w:val="28"/>
          <w:szCs w:val="28"/>
        </w:rPr>
        <w:t>с</w:t>
      </w:r>
      <w:r w:rsidRPr="00DE2E7C">
        <w:rPr>
          <w:sz w:val="28"/>
          <w:szCs w:val="28"/>
        </w:rPr>
        <w:t>формировать</w:t>
      </w:r>
      <w:proofErr w:type="gramEnd"/>
      <w:r w:rsidRPr="00DE2E7C">
        <w:rPr>
          <w:sz w:val="28"/>
          <w:szCs w:val="28"/>
        </w:rPr>
        <w:t xml:space="preserve"> у учеников системные знания, но и научить применять усвоенные знания и умения в практической </w:t>
      </w:r>
      <w:r w:rsidRPr="00DE2E7C">
        <w:rPr>
          <w:sz w:val="28"/>
          <w:szCs w:val="28"/>
        </w:rPr>
        <w:lastRenderedPageBreak/>
        <w:t>деятельности и повседневной жизни, создать условия для всестороннего развития личности.</w:t>
      </w:r>
    </w:p>
    <w:p w:rsidR="00B22496" w:rsidRDefault="00B22496" w:rsidP="00210B48">
      <w:pPr>
        <w:suppressAutoHyphens/>
        <w:spacing w:line="360" w:lineRule="auto"/>
        <w:ind w:firstLine="567"/>
        <w:jc w:val="both"/>
        <w:rPr>
          <w:bCs/>
          <w:sz w:val="28"/>
          <w:szCs w:val="28"/>
        </w:rPr>
      </w:pPr>
      <w:r w:rsidRPr="00DE2E7C">
        <w:rPr>
          <w:sz w:val="28"/>
          <w:szCs w:val="28"/>
        </w:rPr>
        <w:t>Одним из вариантов комплексного решения задач современного школьного образования являются учебные проекты.</w:t>
      </w:r>
      <w:r w:rsidRPr="00E04D96">
        <w:rPr>
          <w:bCs/>
          <w:sz w:val="28"/>
          <w:szCs w:val="28"/>
        </w:rPr>
        <w:t xml:space="preserve"> </w:t>
      </w:r>
    </w:p>
    <w:p w:rsidR="00B22496" w:rsidRPr="00DE2E7C" w:rsidRDefault="00B22496" w:rsidP="00210B48">
      <w:pPr>
        <w:suppressAutoHyphens/>
        <w:spacing w:line="360" w:lineRule="auto"/>
        <w:ind w:firstLine="567"/>
        <w:jc w:val="both"/>
        <w:rPr>
          <w:sz w:val="28"/>
          <w:szCs w:val="28"/>
        </w:rPr>
      </w:pPr>
      <w:r>
        <w:rPr>
          <w:bCs/>
          <w:sz w:val="28"/>
          <w:szCs w:val="28"/>
        </w:rPr>
        <w:t>Учебный п</w:t>
      </w:r>
      <w:r w:rsidRPr="00DE2E7C">
        <w:rPr>
          <w:bCs/>
          <w:sz w:val="28"/>
          <w:szCs w:val="28"/>
        </w:rPr>
        <w:t xml:space="preserve">роект </w:t>
      </w:r>
      <w:r>
        <w:rPr>
          <w:sz w:val="28"/>
          <w:szCs w:val="28"/>
        </w:rPr>
        <w:t>–</w:t>
      </w:r>
      <w:r w:rsidRPr="00DE2E7C">
        <w:rPr>
          <w:sz w:val="28"/>
          <w:szCs w:val="28"/>
        </w:rPr>
        <w:t xml:space="preserve"> </w:t>
      </w:r>
      <w:r>
        <w:rPr>
          <w:sz w:val="28"/>
          <w:szCs w:val="28"/>
        </w:rPr>
        <w:t xml:space="preserve">это </w:t>
      </w:r>
      <w:r w:rsidRPr="00DE2E7C">
        <w:rPr>
          <w:sz w:val="28"/>
          <w:szCs w:val="28"/>
        </w:rPr>
        <w:t xml:space="preserve">работа, направленная на </w:t>
      </w:r>
      <w:r w:rsidRPr="00DE2E7C">
        <w:rPr>
          <w:bCs/>
          <w:sz w:val="28"/>
          <w:szCs w:val="28"/>
        </w:rPr>
        <w:t xml:space="preserve">решение конкретной проблемы, </w:t>
      </w:r>
      <w:r w:rsidRPr="00DE2E7C">
        <w:rPr>
          <w:sz w:val="28"/>
          <w:szCs w:val="28"/>
        </w:rPr>
        <w:t xml:space="preserve">на достижение оптимальным способом </w:t>
      </w:r>
      <w:r w:rsidRPr="00DE2E7C">
        <w:rPr>
          <w:bCs/>
          <w:sz w:val="28"/>
          <w:szCs w:val="28"/>
        </w:rPr>
        <w:t>заранее запланированного результата.</w:t>
      </w:r>
      <w:r w:rsidRPr="00DE2E7C">
        <w:rPr>
          <w:sz w:val="28"/>
          <w:szCs w:val="28"/>
        </w:rPr>
        <w:t xml:space="preserve"> 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w:t>
      </w:r>
    </w:p>
    <w:p w:rsidR="00B22496" w:rsidRPr="00DE2E7C" w:rsidRDefault="00B22496" w:rsidP="00210B48">
      <w:pPr>
        <w:suppressAutoHyphens/>
        <w:spacing w:line="360" w:lineRule="auto"/>
        <w:ind w:firstLine="567"/>
        <w:jc w:val="both"/>
        <w:rPr>
          <w:sz w:val="28"/>
          <w:szCs w:val="28"/>
        </w:rPr>
      </w:pPr>
      <w:r w:rsidRPr="00DE2E7C">
        <w:rPr>
          <w:sz w:val="28"/>
          <w:szCs w:val="28"/>
        </w:rPr>
        <w:t>Изучив методическую литературу, познакомившись с историей возникновения проектного метода, типами и видами проектов, структурой проекта, я убедилась в эффективности использования «метода проектов» в организации обобщающего повторения</w:t>
      </w:r>
      <w:r>
        <w:rPr>
          <w:sz w:val="28"/>
          <w:szCs w:val="28"/>
        </w:rPr>
        <w:t xml:space="preserve"> в выпускных классах</w:t>
      </w:r>
      <w:r w:rsidRPr="00DE2E7C">
        <w:rPr>
          <w:sz w:val="28"/>
          <w:szCs w:val="28"/>
        </w:rPr>
        <w:t>. Важно организовать процесс повторения таким образом, чтобы каждый ребенок мог не только повторить материал, но и восполнить пробелы.</w:t>
      </w:r>
    </w:p>
    <w:p w:rsidR="00B22496" w:rsidRDefault="00B22496" w:rsidP="00210B48">
      <w:pPr>
        <w:pStyle w:val="a3"/>
        <w:ind w:firstLine="567"/>
        <w:jc w:val="both"/>
        <w:rPr>
          <w:sz w:val="28"/>
          <w:szCs w:val="28"/>
        </w:rPr>
      </w:pPr>
      <w:r>
        <w:rPr>
          <w:sz w:val="28"/>
          <w:szCs w:val="28"/>
        </w:rPr>
        <w:t>Для</w:t>
      </w:r>
      <w:r w:rsidRPr="00DE2E7C">
        <w:rPr>
          <w:sz w:val="28"/>
          <w:szCs w:val="28"/>
        </w:rPr>
        <w:t xml:space="preserve"> подготовки девятиклассников к Основному Государственному экзамену по математике предлагала учащимся работать над проектами и мини - проектами по темам: </w:t>
      </w:r>
      <w:proofErr w:type="gramStart"/>
      <w:r w:rsidRPr="00DE2E7C">
        <w:rPr>
          <w:sz w:val="28"/>
          <w:szCs w:val="28"/>
        </w:rPr>
        <w:t xml:space="preserve">«Функция», «Треугольники», </w:t>
      </w:r>
      <w:r>
        <w:rPr>
          <w:sz w:val="28"/>
          <w:szCs w:val="28"/>
        </w:rPr>
        <w:t>«Четырехугольники», «</w:t>
      </w:r>
      <w:r w:rsidRPr="00DE2E7C">
        <w:rPr>
          <w:sz w:val="28"/>
          <w:szCs w:val="28"/>
        </w:rPr>
        <w:t xml:space="preserve">Правильные многоугольники», «Движение», </w:t>
      </w:r>
      <w:r w:rsidR="00EE7D9A">
        <w:rPr>
          <w:sz w:val="28"/>
          <w:szCs w:val="28"/>
        </w:rPr>
        <w:t xml:space="preserve"> </w:t>
      </w:r>
      <w:r w:rsidRPr="00DE2E7C">
        <w:rPr>
          <w:sz w:val="28"/>
          <w:szCs w:val="28"/>
        </w:rPr>
        <w:t>«Урок - бенефис»,</w:t>
      </w:r>
      <w:r w:rsidR="00EE7D9A">
        <w:rPr>
          <w:sz w:val="28"/>
          <w:szCs w:val="28"/>
        </w:rPr>
        <w:t xml:space="preserve"> </w:t>
      </w:r>
      <w:r w:rsidRPr="00DE2E7C">
        <w:rPr>
          <w:sz w:val="28"/>
          <w:szCs w:val="28"/>
        </w:rPr>
        <w:t xml:space="preserve"> «Урок - одной задачи».</w:t>
      </w:r>
      <w:proofErr w:type="gramEnd"/>
    </w:p>
    <w:p w:rsidR="00B22496" w:rsidRPr="00BA2E3A" w:rsidRDefault="00B22496" w:rsidP="00210B48">
      <w:pPr>
        <w:pStyle w:val="a3"/>
        <w:tabs>
          <w:tab w:val="left" w:pos="567"/>
        </w:tabs>
        <w:jc w:val="both"/>
        <w:rPr>
          <w:sz w:val="28"/>
          <w:szCs w:val="28"/>
        </w:rPr>
      </w:pPr>
      <w:r w:rsidRPr="00DE2E7C">
        <w:rPr>
          <w:sz w:val="28"/>
          <w:szCs w:val="28"/>
        </w:rPr>
        <w:t xml:space="preserve">    </w:t>
      </w:r>
      <w:r>
        <w:rPr>
          <w:sz w:val="28"/>
          <w:szCs w:val="28"/>
        </w:rPr>
        <w:t xml:space="preserve">    </w:t>
      </w:r>
      <w:r w:rsidRPr="00BA2E3A">
        <w:rPr>
          <w:sz w:val="28"/>
          <w:szCs w:val="28"/>
        </w:rPr>
        <w:t>Все проекты имели общие цели:</w:t>
      </w:r>
    </w:p>
    <w:p w:rsidR="00B22496" w:rsidRDefault="00B22496" w:rsidP="00210B48">
      <w:pPr>
        <w:pStyle w:val="a3"/>
        <w:numPr>
          <w:ilvl w:val="0"/>
          <w:numId w:val="6"/>
        </w:numPr>
        <w:tabs>
          <w:tab w:val="clear" w:pos="720"/>
          <w:tab w:val="left" w:pos="142"/>
        </w:tabs>
        <w:ind w:left="142" w:hanging="142"/>
        <w:jc w:val="both"/>
        <w:rPr>
          <w:sz w:val="28"/>
          <w:szCs w:val="28"/>
        </w:rPr>
      </w:pPr>
      <w:r>
        <w:rPr>
          <w:sz w:val="28"/>
          <w:szCs w:val="28"/>
        </w:rPr>
        <w:t>п</w:t>
      </w:r>
      <w:r w:rsidRPr="00BA2E3A">
        <w:rPr>
          <w:sz w:val="28"/>
          <w:szCs w:val="28"/>
        </w:rPr>
        <w:t>овторение, обобщение и систематизация знаний по теме проекта</w:t>
      </w:r>
      <w:r>
        <w:rPr>
          <w:sz w:val="28"/>
          <w:szCs w:val="28"/>
        </w:rPr>
        <w:t>;</w:t>
      </w:r>
    </w:p>
    <w:p w:rsidR="00B22496" w:rsidRPr="00C54227" w:rsidRDefault="00B22496" w:rsidP="00210B48">
      <w:pPr>
        <w:pStyle w:val="a3"/>
        <w:numPr>
          <w:ilvl w:val="0"/>
          <w:numId w:val="6"/>
        </w:numPr>
        <w:tabs>
          <w:tab w:val="clear" w:pos="720"/>
          <w:tab w:val="num" w:pos="142"/>
        </w:tabs>
        <w:ind w:hanging="720"/>
        <w:jc w:val="both"/>
        <w:rPr>
          <w:sz w:val="28"/>
          <w:szCs w:val="28"/>
        </w:rPr>
      </w:pPr>
      <w:r>
        <w:rPr>
          <w:sz w:val="28"/>
          <w:szCs w:val="28"/>
        </w:rPr>
        <w:t xml:space="preserve"> р</w:t>
      </w:r>
      <w:r w:rsidRPr="00BA2E3A">
        <w:rPr>
          <w:sz w:val="28"/>
          <w:szCs w:val="28"/>
        </w:rPr>
        <w:t>асширение и углубление знаний по теме проекта</w:t>
      </w:r>
      <w:r>
        <w:rPr>
          <w:sz w:val="28"/>
          <w:szCs w:val="28"/>
        </w:rPr>
        <w:t>;</w:t>
      </w:r>
    </w:p>
    <w:p w:rsidR="00B22496" w:rsidRPr="00BA2E3A" w:rsidRDefault="00B22496" w:rsidP="00210B48">
      <w:pPr>
        <w:pStyle w:val="a3"/>
        <w:numPr>
          <w:ilvl w:val="0"/>
          <w:numId w:val="6"/>
        </w:numPr>
        <w:tabs>
          <w:tab w:val="clear" w:pos="720"/>
          <w:tab w:val="num" w:pos="142"/>
        </w:tabs>
        <w:ind w:hanging="720"/>
        <w:jc w:val="both"/>
        <w:rPr>
          <w:sz w:val="28"/>
          <w:szCs w:val="28"/>
        </w:rPr>
      </w:pPr>
      <w:r>
        <w:rPr>
          <w:sz w:val="28"/>
          <w:szCs w:val="28"/>
        </w:rPr>
        <w:t>ф</w:t>
      </w:r>
      <w:r w:rsidRPr="00BA2E3A">
        <w:rPr>
          <w:sz w:val="28"/>
          <w:szCs w:val="28"/>
        </w:rPr>
        <w:t>ормирование общенаучных представлений об изучаемых математических объектах</w:t>
      </w:r>
      <w:r>
        <w:rPr>
          <w:sz w:val="28"/>
          <w:szCs w:val="28"/>
        </w:rPr>
        <w:t>;</w:t>
      </w:r>
    </w:p>
    <w:p w:rsidR="00B22496" w:rsidRPr="00BA2E3A" w:rsidRDefault="00B22496" w:rsidP="00210B48">
      <w:pPr>
        <w:pStyle w:val="a3"/>
        <w:numPr>
          <w:ilvl w:val="0"/>
          <w:numId w:val="6"/>
        </w:numPr>
        <w:tabs>
          <w:tab w:val="clear" w:pos="720"/>
          <w:tab w:val="num" w:pos="142"/>
        </w:tabs>
        <w:ind w:hanging="720"/>
        <w:jc w:val="both"/>
        <w:rPr>
          <w:sz w:val="28"/>
          <w:szCs w:val="28"/>
        </w:rPr>
      </w:pPr>
      <w:r>
        <w:rPr>
          <w:sz w:val="28"/>
          <w:szCs w:val="28"/>
        </w:rPr>
        <w:t>ф</w:t>
      </w:r>
      <w:r w:rsidRPr="00BA2E3A">
        <w:rPr>
          <w:sz w:val="28"/>
          <w:szCs w:val="28"/>
        </w:rPr>
        <w:t>ормирование информационной компетентности</w:t>
      </w:r>
      <w:r>
        <w:rPr>
          <w:sz w:val="28"/>
          <w:szCs w:val="28"/>
        </w:rPr>
        <w:t>;</w:t>
      </w:r>
    </w:p>
    <w:p w:rsidR="00B22496" w:rsidRPr="00BA2E3A" w:rsidRDefault="00B22496" w:rsidP="00210B48">
      <w:pPr>
        <w:pStyle w:val="a3"/>
        <w:numPr>
          <w:ilvl w:val="0"/>
          <w:numId w:val="6"/>
        </w:numPr>
        <w:tabs>
          <w:tab w:val="clear" w:pos="720"/>
        </w:tabs>
        <w:ind w:left="142" w:hanging="142"/>
        <w:jc w:val="both"/>
        <w:rPr>
          <w:sz w:val="28"/>
          <w:szCs w:val="28"/>
        </w:rPr>
      </w:pPr>
      <w:r>
        <w:rPr>
          <w:sz w:val="28"/>
          <w:szCs w:val="28"/>
        </w:rPr>
        <w:t>ф</w:t>
      </w:r>
      <w:r w:rsidRPr="00BA2E3A">
        <w:rPr>
          <w:sz w:val="28"/>
          <w:szCs w:val="28"/>
        </w:rPr>
        <w:t>ормирование коммуникативной компетентности</w:t>
      </w:r>
      <w:r>
        <w:rPr>
          <w:sz w:val="28"/>
          <w:szCs w:val="28"/>
        </w:rPr>
        <w:t>.</w:t>
      </w:r>
    </w:p>
    <w:p w:rsidR="00B22496" w:rsidRPr="00BA2E3A" w:rsidRDefault="00B22496" w:rsidP="00210B48">
      <w:pPr>
        <w:pStyle w:val="a3"/>
        <w:tabs>
          <w:tab w:val="left" w:pos="567"/>
        </w:tabs>
        <w:jc w:val="both"/>
        <w:rPr>
          <w:sz w:val="28"/>
          <w:szCs w:val="28"/>
        </w:rPr>
      </w:pPr>
      <w:r>
        <w:rPr>
          <w:sz w:val="28"/>
          <w:szCs w:val="28"/>
        </w:rPr>
        <w:t xml:space="preserve">        Применялись следующие м</w:t>
      </w:r>
      <w:r w:rsidRPr="00BA2E3A">
        <w:rPr>
          <w:sz w:val="28"/>
          <w:szCs w:val="28"/>
        </w:rPr>
        <w:t>етоды исследования:</w:t>
      </w:r>
    </w:p>
    <w:p w:rsidR="00B22496" w:rsidRPr="00BA2E3A" w:rsidRDefault="00B22496" w:rsidP="00210B48">
      <w:pPr>
        <w:pStyle w:val="a3"/>
        <w:numPr>
          <w:ilvl w:val="0"/>
          <w:numId w:val="7"/>
        </w:numPr>
        <w:tabs>
          <w:tab w:val="clear" w:pos="720"/>
          <w:tab w:val="num" w:pos="142"/>
        </w:tabs>
        <w:ind w:left="142" w:hanging="142"/>
        <w:jc w:val="both"/>
        <w:rPr>
          <w:sz w:val="28"/>
          <w:szCs w:val="28"/>
        </w:rPr>
      </w:pPr>
      <w:r>
        <w:rPr>
          <w:sz w:val="28"/>
          <w:szCs w:val="28"/>
        </w:rPr>
        <w:t>и</w:t>
      </w:r>
      <w:r w:rsidRPr="00BA2E3A">
        <w:rPr>
          <w:sz w:val="28"/>
          <w:szCs w:val="28"/>
        </w:rPr>
        <w:t>зучение дополнительной литературы (спра</w:t>
      </w:r>
      <w:r>
        <w:rPr>
          <w:sz w:val="28"/>
          <w:szCs w:val="28"/>
        </w:rPr>
        <w:t xml:space="preserve">вочники, словари, энциклопедии, </w:t>
      </w:r>
      <w:r w:rsidRPr="00BA2E3A">
        <w:rPr>
          <w:sz w:val="28"/>
          <w:szCs w:val="28"/>
        </w:rPr>
        <w:t>Интернет-ресурсы)</w:t>
      </w:r>
      <w:r>
        <w:rPr>
          <w:sz w:val="28"/>
          <w:szCs w:val="28"/>
        </w:rPr>
        <w:t>;</w:t>
      </w:r>
      <w:r w:rsidRPr="00BA2E3A">
        <w:rPr>
          <w:sz w:val="28"/>
          <w:szCs w:val="28"/>
        </w:rPr>
        <w:t xml:space="preserve"> </w:t>
      </w:r>
    </w:p>
    <w:p w:rsidR="00B22496" w:rsidRPr="00BA2E3A" w:rsidRDefault="00B22496" w:rsidP="00210B48">
      <w:pPr>
        <w:pStyle w:val="a3"/>
        <w:numPr>
          <w:ilvl w:val="0"/>
          <w:numId w:val="7"/>
        </w:numPr>
        <w:tabs>
          <w:tab w:val="clear" w:pos="720"/>
          <w:tab w:val="num" w:pos="142"/>
        </w:tabs>
        <w:ind w:left="0" w:hanging="11"/>
        <w:jc w:val="both"/>
        <w:rPr>
          <w:sz w:val="28"/>
          <w:szCs w:val="28"/>
        </w:rPr>
      </w:pPr>
      <w:r>
        <w:rPr>
          <w:sz w:val="28"/>
          <w:szCs w:val="28"/>
        </w:rPr>
        <w:lastRenderedPageBreak/>
        <w:t>а</w:t>
      </w:r>
      <w:r w:rsidRPr="00BA2E3A">
        <w:rPr>
          <w:sz w:val="28"/>
          <w:szCs w:val="28"/>
        </w:rPr>
        <w:t>нализ полученной информации (обобщение, сравнение, сопоставление с</w:t>
      </w:r>
      <w:r>
        <w:rPr>
          <w:sz w:val="28"/>
          <w:szCs w:val="28"/>
        </w:rPr>
        <w:t xml:space="preserve"> </w:t>
      </w:r>
      <w:r w:rsidRPr="00BA2E3A">
        <w:rPr>
          <w:sz w:val="28"/>
          <w:szCs w:val="28"/>
        </w:rPr>
        <w:t xml:space="preserve">имеющимися знаниями по данной теме). </w:t>
      </w:r>
    </w:p>
    <w:p w:rsidR="00B22496" w:rsidRPr="00C54227" w:rsidRDefault="00B22496" w:rsidP="00210B48">
      <w:pPr>
        <w:pStyle w:val="a3"/>
        <w:ind w:firstLine="567"/>
        <w:jc w:val="both"/>
        <w:rPr>
          <w:sz w:val="28"/>
          <w:szCs w:val="28"/>
        </w:rPr>
      </w:pPr>
      <w:r>
        <w:rPr>
          <w:bCs/>
          <w:sz w:val="28"/>
          <w:szCs w:val="28"/>
        </w:rPr>
        <w:t>По содержанию проекты являлись</w:t>
      </w:r>
      <w:r w:rsidRPr="00C54227">
        <w:rPr>
          <w:sz w:val="28"/>
          <w:szCs w:val="28"/>
        </w:rPr>
        <w:t xml:space="preserve"> </w:t>
      </w:r>
      <w:proofErr w:type="spellStart"/>
      <w:r w:rsidRPr="008E6B41">
        <w:rPr>
          <w:bCs/>
          <w:iCs/>
          <w:sz w:val="28"/>
          <w:szCs w:val="28"/>
        </w:rPr>
        <w:t>монопредметны</w:t>
      </w:r>
      <w:r>
        <w:rPr>
          <w:bCs/>
          <w:iCs/>
          <w:sz w:val="28"/>
          <w:szCs w:val="28"/>
        </w:rPr>
        <w:t>ми</w:t>
      </w:r>
      <w:proofErr w:type="spellEnd"/>
      <w:r w:rsidRPr="000F17F8">
        <w:rPr>
          <w:bCs/>
          <w:sz w:val="28"/>
          <w:szCs w:val="28"/>
        </w:rPr>
        <w:t xml:space="preserve"> </w:t>
      </w:r>
      <w:r w:rsidRPr="00C54227">
        <w:rPr>
          <w:sz w:val="28"/>
          <w:szCs w:val="28"/>
        </w:rPr>
        <w:t>(выполня</w:t>
      </w:r>
      <w:r>
        <w:rPr>
          <w:sz w:val="28"/>
          <w:szCs w:val="28"/>
        </w:rPr>
        <w:t>лись</w:t>
      </w:r>
      <w:r w:rsidRPr="00C54227">
        <w:rPr>
          <w:sz w:val="28"/>
          <w:szCs w:val="28"/>
        </w:rPr>
        <w:t xml:space="preserve"> на материале конкретного предм</w:t>
      </w:r>
      <w:r>
        <w:rPr>
          <w:sz w:val="28"/>
          <w:szCs w:val="28"/>
        </w:rPr>
        <w:t>ета</w:t>
      </w:r>
      <w:r w:rsidRPr="00C54227">
        <w:rPr>
          <w:sz w:val="28"/>
          <w:szCs w:val="28"/>
        </w:rPr>
        <w:t>)</w:t>
      </w:r>
      <w:r>
        <w:rPr>
          <w:sz w:val="28"/>
          <w:szCs w:val="28"/>
        </w:rPr>
        <w:t>.</w:t>
      </w:r>
      <w:r w:rsidRPr="00C54227">
        <w:rPr>
          <w:bCs/>
          <w:iCs/>
          <w:sz w:val="28"/>
          <w:szCs w:val="28"/>
          <w:u w:val="single"/>
        </w:rPr>
        <w:t xml:space="preserve"> </w:t>
      </w:r>
    </w:p>
    <w:p w:rsidR="00B22496" w:rsidRPr="00C54227" w:rsidRDefault="00B22496" w:rsidP="00210B48">
      <w:pPr>
        <w:pStyle w:val="a3"/>
        <w:tabs>
          <w:tab w:val="left" w:pos="0"/>
          <w:tab w:val="left" w:pos="567"/>
        </w:tabs>
        <w:jc w:val="both"/>
        <w:rPr>
          <w:sz w:val="28"/>
          <w:szCs w:val="28"/>
        </w:rPr>
      </w:pPr>
      <w:r>
        <w:rPr>
          <w:bCs/>
          <w:sz w:val="28"/>
          <w:szCs w:val="28"/>
        </w:rPr>
        <w:tab/>
      </w:r>
      <w:proofErr w:type="gramStart"/>
      <w:r w:rsidRPr="00C54227">
        <w:rPr>
          <w:bCs/>
          <w:sz w:val="28"/>
          <w:szCs w:val="28"/>
        </w:rPr>
        <w:t>По включ</w:t>
      </w:r>
      <w:r>
        <w:rPr>
          <w:bCs/>
          <w:sz w:val="28"/>
          <w:szCs w:val="28"/>
        </w:rPr>
        <w:t>енности проектов в учебные план -</w:t>
      </w:r>
      <w:r w:rsidRPr="00C54227">
        <w:rPr>
          <w:bCs/>
          <w:sz w:val="28"/>
          <w:szCs w:val="28"/>
        </w:rPr>
        <w:t xml:space="preserve"> </w:t>
      </w:r>
      <w:r w:rsidRPr="008E6B41">
        <w:rPr>
          <w:bCs/>
          <w:sz w:val="28"/>
          <w:szCs w:val="28"/>
        </w:rPr>
        <w:t>итоговы</w:t>
      </w:r>
      <w:r>
        <w:rPr>
          <w:bCs/>
          <w:sz w:val="28"/>
          <w:szCs w:val="28"/>
        </w:rPr>
        <w:t>ми</w:t>
      </w:r>
      <w:r w:rsidRPr="008E6B41">
        <w:rPr>
          <w:bCs/>
          <w:sz w:val="28"/>
          <w:szCs w:val="28"/>
        </w:rPr>
        <w:t xml:space="preserve"> </w:t>
      </w:r>
      <w:r>
        <w:rPr>
          <w:sz w:val="28"/>
          <w:szCs w:val="28"/>
        </w:rPr>
        <w:t xml:space="preserve">(по результатам </w:t>
      </w:r>
      <w:r w:rsidRPr="00C54227">
        <w:rPr>
          <w:sz w:val="28"/>
          <w:szCs w:val="28"/>
        </w:rPr>
        <w:t>выполнения проекта оценива</w:t>
      </w:r>
      <w:r>
        <w:rPr>
          <w:sz w:val="28"/>
          <w:szCs w:val="28"/>
        </w:rPr>
        <w:t>лось</w:t>
      </w:r>
      <w:r w:rsidRPr="00C54227">
        <w:rPr>
          <w:sz w:val="28"/>
          <w:szCs w:val="28"/>
        </w:rPr>
        <w:t xml:space="preserve"> освоение учащимися определенного учебного материала)</w:t>
      </w:r>
      <w:r>
        <w:rPr>
          <w:sz w:val="28"/>
          <w:szCs w:val="28"/>
        </w:rPr>
        <w:t>.</w:t>
      </w:r>
      <w:r w:rsidRPr="00C54227">
        <w:rPr>
          <w:sz w:val="28"/>
          <w:szCs w:val="28"/>
        </w:rPr>
        <w:t xml:space="preserve"> </w:t>
      </w:r>
      <w:proofErr w:type="gramEnd"/>
    </w:p>
    <w:p w:rsidR="00B22496" w:rsidRPr="00C54227" w:rsidRDefault="00B22496" w:rsidP="00210B48">
      <w:pPr>
        <w:pStyle w:val="a3"/>
        <w:tabs>
          <w:tab w:val="left" w:pos="0"/>
          <w:tab w:val="left" w:pos="567"/>
        </w:tabs>
        <w:jc w:val="both"/>
        <w:rPr>
          <w:sz w:val="28"/>
          <w:szCs w:val="28"/>
        </w:rPr>
      </w:pPr>
      <w:r>
        <w:rPr>
          <w:bCs/>
          <w:sz w:val="28"/>
          <w:szCs w:val="28"/>
        </w:rPr>
        <w:tab/>
        <w:t>По продолжительности выполнения -</w:t>
      </w:r>
      <w:r w:rsidRPr="00C54227">
        <w:rPr>
          <w:bCs/>
          <w:sz w:val="28"/>
          <w:szCs w:val="28"/>
        </w:rPr>
        <w:t xml:space="preserve"> </w:t>
      </w:r>
      <w:proofErr w:type="gramStart"/>
      <w:r w:rsidRPr="008E6B41">
        <w:rPr>
          <w:bCs/>
          <w:iCs/>
          <w:sz w:val="28"/>
          <w:szCs w:val="28"/>
        </w:rPr>
        <w:t>краткосрочны</w:t>
      </w:r>
      <w:r>
        <w:rPr>
          <w:bCs/>
          <w:iCs/>
          <w:sz w:val="28"/>
          <w:szCs w:val="28"/>
        </w:rPr>
        <w:t>ми</w:t>
      </w:r>
      <w:proofErr w:type="gramEnd"/>
      <w:r w:rsidRPr="00C54227">
        <w:rPr>
          <w:iCs/>
          <w:sz w:val="28"/>
          <w:szCs w:val="28"/>
        </w:rPr>
        <w:t xml:space="preserve"> </w:t>
      </w:r>
      <w:r w:rsidRPr="00C54227">
        <w:rPr>
          <w:sz w:val="28"/>
          <w:szCs w:val="28"/>
        </w:rPr>
        <w:t>(разработан</w:t>
      </w:r>
      <w:r>
        <w:rPr>
          <w:sz w:val="28"/>
          <w:szCs w:val="28"/>
        </w:rPr>
        <w:t>ы</w:t>
      </w:r>
      <w:r w:rsidRPr="00C54227">
        <w:rPr>
          <w:sz w:val="28"/>
          <w:szCs w:val="28"/>
        </w:rPr>
        <w:t xml:space="preserve"> на нескольких уроках); </w:t>
      </w:r>
      <w:r w:rsidRPr="008E6B41">
        <w:rPr>
          <w:bCs/>
          <w:iCs/>
          <w:sz w:val="28"/>
          <w:szCs w:val="28"/>
        </w:rPr>
        <w:t>среднесрочные</w:t>
      </w:r>
      <w:r w:rsidRPr="00C54227">
        <w:rPr>
          <w:iCs/>
          <w:sz w:val="28"/>
          <w:szCs w:val="28"/>
        </w:rPr>
        <w:t xml:space="preserve"> </w:t>
      </w:r>
      <w:r w:rsidRPr="00C54227">
        <w:rPr>
          <w:sz w:val="28"/>
          <w:szCs w:val="28"/>
        </w:rPr>
        <w:t>(от недели до месяца)</w:t>
      </w:r>
      <w:r>
        <w:rPr>
          <w:sz w:val="28"/>
          <w:szCs w:val="28"/>
        </w:rPr>
        <w:t>.</w:t>
      </w:r>
      <w:r w:rsidRPr="00C54227">
        <w:rPr>
          <w:sz w:val="28"/>
          <w:szCs w:val="28"/>
        </w:rPr>
        <w:t xml:space="preserve"> </w:t>
      </w:r>
    </w:p>
    <w:p w:rsidR="00B22496" w:rsidRDefault="00B22496" w:rsidP="00210B48">
      <w:pPr>
        <w:pStyle w:val="a3"/>
        <w:tabs>
          <w:tab w:val="left" w:pos="0"/>
        </w:tabs>
        <w:jc w:val="both"/>
        <w:rPr>
          <w:sz w:val="28"/>
          <w:szCs w:val="28"/>
        </w:rPr>
      </w:pPr>
      <w:r>
        <w:rPr>
          <w:bCs/>
          <w:sz w:val="28"/>
          <w:szCs w:val="28"/>
        </w:rPr>
        <w:t>По количеству участников -</w:t>
      </w:r>
      <w:r w:rsidRPr="00C54227">
        <w:rPr>
          <w:sz w:val="28"/>
          <w:szCs w:val="28"/>
        </w:rPr>
        <w:t xml:space="preserve"> </w:t>
      </w:r>
      <w:proofErr w:type="gramStart"/>
      <w:r w:rsidRPr="008E6B41">
        <w:rPr>
          <w:bCs/>
          <w:iCs/>
          <w:sz w:val="28"/>
          <w:szCs w:val="28"/>
        </w:rPr>
        <w:t>групповы</w:t>
      </w:r>
      <w:r>
        <w:rPr>
          <w:bCs/>
          <w:iCs/>
          <w:sz w:val="28"/>
          <w:szCs w:val="28"/>
        </w:rPr>
        <w:t>ми</w:t>
      </w:r>
      <w:proofErr w:type="gramEnd"/>
      <w:r w:rsidRPr="008E6B41">
        <w:rPr>
          <w:bCs/>
          <w:iCs/>
          <w:sz w:val="28"/>
          <w:szCs w:val="28"/>
        </w:rPr>
        <w:t xml:space="preserve"> </w:t>
      </w:r>
      <w:r w:rsidRPr="00C54227">
        <w:rPr>
          <w:sz w:val="28"/>
          <w:szCs w:val="28"/>
        </w:rPr>
        <w:t>(принима</w:t>
      </w:r>
      <w:r>
        <w:rPr>
          <w:sz w:val="28"/>
          <w:szCs w:val="28"/>
        </w:rPr>
        <w:t>ли</w:t>
      </w:r>
      <w:r w:rsidRPr="00C54227">
        <w:rPr>
          <w:sz w:val="28"/>
          <w:szCs w:val="28"/>
        </w:rPr>
        <w:t xml:space="preserve"> участие в работе сформированные группы)</w:t>
      </w:r>
      <w:r>
        <w:rPr>
          <w:sz w:val="28"/>
          <w:szCs w:val="28"/>
        </w:rPr>
        <w:t>.</w:t>
      </w:r>
      <w:r w:rsidRPr="00C54227">
        <w:rPr>
          <w:sz w:val="28"/>
          <w:szCs w:val="28"/>
        </w:rPr>
        <w:t xml:space="preserve"> </w:t>
      </w:r>
    </w:p>
    <w:p w:rsidR="00B22496" w:rsidRDefault="00B22496" w:rsidP="00210B48">
      <w:pPr>
        <w:spacing w:line="360" w:lineRule="auto"/>
        <w:ind w:right="26" w:firstLine="540"/>
        <w:jc w:val="both"/>
        <w:rPr>
          <w:rFonts w:eastAsia="Calibri"/>
          <w:sz w:val="28"/>
        </w:rPr>
      </w:pPr>
      <w:r w:rsidRPr="00AB2EC0">
        <w:rPr>
          <w:sz w:val="28"/>
          <w:szCs w:val="28"/>
        </w:rPr>
        <w:t>Результаты своей деятельности ребята представляли в виде презентаций, чертежей, рисунков, наглядных пособий</w:t>
      </w:r>
      <w:r>
        <w:rPr>
          <w:sz w:val="28"/>
          <w:szCs w:val="28"/>
        </w:rPr>
        <w:t>,</w:t>
      </w:r>
      <w:r w:rsidRPr="00AB2EC0">
        <w:rPr>
          <w:sz w:val="28"/>
          <w:szCs w:val="28"/>
        </w:rPr>
        <w:t xml:space="preserve"> сделанных своими руками.</w:t>
      </w:r>
      <w:r w:rsidRPr="00AB2EC0">
        <w:rPr>
          <w:rFonts w:eastAsia="Calibri"/>
          <w:sz w:val="28"/>
        </w:rPr>
        <w:t xml:space="preserve">  </w:t>
      </w:r>
    </w:p>
    <w:p w:rsidR="00B22496" w:rsidRDefault="00B22496" w:rsidP="00210B48">
      <w:pPr>
        <w:spacing w:line="360" w:lineRule="auto"/>
        <w:ind w:right="26" w:firstLine="540"/>
        <w:jc w:val="both"/>
        <w:rPr>
          <w:rFonts w:eastAsia="Calibri"/>
          <w:sz w:val="28"/>
        </w:rPr>
      </w:pPr>
      <w:r>
        <w:rPr>
          <w:rFonts w:eastAsia="Calibri"/>
          <w:sz w:val="28"/>
        </w:rPr>
        <w:t>Работая над проектами, р</w:t>
      </w:r>
      <w:r w:rsidRPr="00AB2EC0">
        <w:rPr>
          <w:rFonts w:eastAsia="Calibri"/>
          <w:sz w:val="28"/>
        </w:rPr>
        <w:t>ебята увлеченно,  с интересом собирали материал, выбирали только самое важное и значительное.  Конечный продукт</w:t>
      </w:r>
      <w:r>
        <w:rPr>
          <w:rFonts w:eastAsia="Calibri"/>
          <w:sz w:val="28"/>
        </w:rPr>
        <w:t xml:space="preserve"> своей деятельности</w:t>
      </w:r>
      <w:r w:rsidRPr="00AB2EC0">
        <w:rPr>
          <w:rFonts w:eastAsia="Calibri"/>
          <w:sz w:val="28"/>
        </w:rPr>
        <w:t xml:space="preserve"> </w:t>
      </w:r>
      <w:r>
        <w:rPr>
          <w:rFonts w:eastAsia="Calibri"/>
          <w:sz w:val="28"/>
        </w:rPr>
        <w:t>старались</w:t>
      </w:r>
      <w:r w:rsidRPr="00AB2EC0">
        <w:rPr>
          <w:rFonts w:eastAsia="Calibri"/>
          <w:sz w:val="28"/>
        </w:rPr>
        <w:t xml:space="preserve">  подать так</w:t>
      </w:r>
      <w:r>
        <w:rPr>
          <w:rFonts w:eastAsia="Calibri"/>
          <w:sz w:val="28"/>
        </w:rPr>
        <w:t>, чтобы он заинтересовал зрителей, вызвал интерес.</w:t>
      </w:r>
    </w:p>
    <w:p w:rsidR="00B22496" w:rsidRPr="00AB2EC0" w:rsidRDefault="00B22496" w:rsidP="00210B48">
      <w:pPr>
        <w:spacing w:line="360" w:lineRule="auto"/>
        <w:ind w:right="26" w:firstLine="540"/>
        <w:jc w:val="both"/>
        <w:rPr>
          <w:rFonts w:eastAsia="Calibri"/>
          <w:sz w:val="28"/>
        </w:rPr>
      </w:pPr>
      <w:r w:rsidRPr="00AB2EC0">
        <w:rPr>
          <w:rFonts w:eastAsia="Calibri"/>
          <w:sz w:val="28"/>
        </w:rPr>
        <w:t xml:space="preserve"> Как это сделать? Вот вопрос, который каждый решал, работая над своим проектом. А что если вставить звуковое сопровождение?  Как разместить объекты на слайде? Какое применить цветовое решение? Какие подобрать задачи, чтобы они действительно были практическими и интересными?</w:t>
      </w:r>
      <w:r>
        <w:rPr>
          <w:rFonts w:eastAsia="Calibri"/>
          <w:sz w:val="28"/>
        </w:rPr>
        <w:t xml:space="preserve"> </w:t>
      </w:r>
    </w:p>
    <w:p w:rsidR="00B22496" w:rsidRPr="00A65FDE" w:rsidRDefault="00B22496" w:rsidP="00210B48">
      <w:pPr>
        <w:spacing w:line="360" w:lineRule="auto"/>
        <w:ind w:right="26" w:firstLine="540"/>
        <w:jc w:val="both"/>
        <w:rPr>
          <w:rFonts w:eastAsia="Calibri"/>
          <w:sz w:val="28"/>
        </w:rPr>
      </w:pPr>
      <w:r w:rsidRPr="00A65FDE">
        <w:rPr>
          <w:rFonts w:eastAsia="Calibri"/>
          <w:sz w:val="28"/>
        </w:rPr>
        <w:t>На эти и многие другие вопросы дети искали ответы. Выполняли роли аналитиков, исследователей, дизайнеров, организаторов.</w:t>
      </w:r>
    </w:p>
    <w:p w:rsidR="00B22496" w:rsidRDefault="00B22496" w:rsidP="00210B48">
      <w:pPr>
        <w:tabs>
          <w:tab w:val="left" w:pos="567"/>
        </w:tabs>
        <w:spacing w:line="360" w:lineRule="auto"/>
        <w:jc w:val="both"/>
        <w:rPr>
          <w:rFonts w:ascii="Calibri" w:eastAsia="Calibri" w:hAnsi="Calibri" w:cs="Calibri"/>
          <w:color w:val="000000"/>
          <w:sz w:val="28"/>
        </w:rPr>
      </w:pPr>
      <w:r>
        <w:rPr>
          <w:rFonts w:ascii="Calibri" w:eastAsia="Calibri" w:hAnsi="Calibri" w:cs="Calibri"/>
          <w:color w:val="191A19"/>
          <w:sz w:val="28"/>
        </w:rPr>
        <w:t xml:space="preserve"> </w:t>
      </w:r>
      <w:r>
        <w:rPr>
          <w:rFonts w:ascii="Calibri" w:eastAsia="Calibri" w:hAnsi="Calibri" w:cs="Calibri"/>
          <w:color w:val="191A19"/>
          <w:sz w:val="28"/>
        </w:rPr>
        <w:tab/>
      </w:r>
      <w:r>
        <w:rPr>
          <w:sz w:val="28"/>
          <w:szCs w:val="28"/>
        </w:rPr>
        <w:t xml:space="preserve">Учащимся </w:t>
      </w:r>
      <w:r w:rsidRPr="00DE2E7C">
        <w:rPr>
          <w:sz w:val="28"/>
          <w:szCs w:val="28"/>
        </w:rPr>
        <w:t xml:space="preserve"> </w:t>
      </w:r>
      <w:r>
        <w:rPr>
          <w:sz w:val="28"/>
          <w:szCs w:val="28"/>
        </w:rPr>
        <w:t>нравится</w:t>
      </w:r>
      <w:r w:rsidRPr="00DE2E7C">
        <w:rPr>
          <w:sz w:val="28"/>
          <w:szCs w:val="28"/>
        </w:rPr>
        <w:t xml:space="preserve"> </w:t>
      </w:r>
      <w:r>
        <w:rPr>
          <w:sz w:val="28"/>
          <w:szCs w:val="28"/>
        </w:rPr>
        <w:t>данный</w:t>
      </w:r>
      <w:r w:rsidRPr="00DE2E7C">
        <w:rPr>
          <w:sz w:val="28"/>
          <w:szCs w:val="28"/>
        </w:rPr>
        <w:t xml:space="preserve"> вид деятельности. </w:t>
      </w:r>
      <w:r w:rsidRPr="00922418">
        <w:rPr>
          <w:sz w:val="28"/>
          <w:szCs w:val="28"/>
        </w:rPr>
        <w:t xml:space="preserve">Положительные эмоции и успех учеников рождают желание работать дальше.  </w:t>
      </w:r>
      <w:r>
        <w:rPr>
          <w:rFonts w:ascii="Times New Roman CYR" w:eastAsia="Times New Roman CYR" w:hAnsi="Times New Roman CYR" w:cs="Times New Roman CYR"/>
          <w:sz w:val="28"/>
        </w:rPr>
        <w:t>Проекты выполняются с большим интересом и азартом, качественно. Оценка учителем личностных качеств ученика, проявленных в процессе работы, становится для ребенка  более весомой, чем отметка по предмету за предъявленные знания. Таким образом, создаётся положительная мотивация учащихся при повторении пройденного материала.</w:t>
      </w:r>
    </w:p>
    <w:p w:rsidR="00B22496" w:rsidRDefault="00B22496" w:rsidP="00210B48">
      <w:pPr>
        <w:spacing w:line="360" w:lineRule="auto"/>
        <w:ind w:right="26" w:firstLine="540"/>
        <w:jc w:val="both"/>
        <w:rPr>
          <w:sz w:val="28"/>
          <w:szCs w:val="28"/>
        </w:rPr>
      </w:pPr>
      <w:r>
        <w:rPr>
          <w:rFonts w:ascii="Times New Roman CYR" w:eastAsia="Times New Roman CYR" w:hAnsi="Times New Roman CYR" w:cs="Times New Roman CYR"/>
          <w:sz w:val="28"/>
        </w:rPr>
        <w:lastRenderedPageBreak/>
        <w:t>Какие результаты я увидела в ходе выполнения проектов?</w:t>
      </w:r>
      <w:r w:rsidRPr="00DE2E7C">
        <w:rPr>
          <w:sz w:val="28"/>
          <w:szCs w:val="28"/>
        </w:rPr>
        <w:t xml:space="preserve"> </w:t>
      </w:r>
    </w:p>
    <w:p w:rsidR="00B22496" w:rsidRDefault="00B22496" w:rsidP="00210B48">
      <w:pPr>
        <w:spacing w:line="360" w:lineRule="auto"/>
        <w:ind w:right="26" w:firstLine="540"/>
        <w:jc w:val="both"/>
        <w:rPr>
          <w:sz w:val="28"/>
        </w:rPr>
      </w:pPr>
      <w:r w:rsidRPr="00DE2E7C">
        <w:rPr>
          <w:sz w:val="28"/>
          <w:szCs w:val="28"/>
        </w:rPr>
        <w:t>Ученик, работая над проектом, проходит стадии планирования, анализа, синтеза, активной деятельности. При организации</w:t>
      </w:r>
      <w:r>
        <w:rPr>
          <w:sz w:val="28"/>
          <w:szCs w:val="28"/>
        </w:rPr>
        <w:t xml:space="preserve"> проектной деятельности возможна</w:t>
      </w:r>
      <w:r w:rsidRPr="00DE2E7C">
        <w:rPr>
          <w:sz w:val="28"/>
          <w:szCs w:val="28"/>
        </w:rPr>
        <w:t xml:space="preserve"> не только индивидуальная, самостоятельная, но и групповая работа. Это позволяет приобретать коммуникативные навыки и умения. Постановк</w:t>
      </w:r>
      <w:r>
        <w:rPr>
          <w:sz w:val="28"/>
          <w:szCs w:val="28"/>
        </w:rPr>
        <w:t>а задач, решение проблем повышаю</w:t>
      </w:r>
      <w:r w:rsidRPr="00DE2E7C">
        <w:rPr>
          <w:sz w:val="28"/>
          <w:szCs w:val="28"/>
        </w:rPr>
        <w:t>т мотивацию к прое</w:t>
      </w:r>
      <w:r>
        <w:rPr>
          <w:sz w:val="28"/>
          <w:szCs w:val="28"/>
        </w:rPr>
        <w:t>ктной деятельности и предполагаю</w:t>
      </w:r>
      <w:r w:rsidRPr="00DE2E7C">
        <w:rPr>
          <w:sz w:val="28"/>
          <w:szCs w:val="28"/>
        </w:rPr>
        <w:t>т формирование у учащихся следующих умений: делать выбор и принимать решения</w:t>
      </w:r>
      <w:r>
        <w:rPr>
          <w:sz w:val="28"/>
          <w:szCs w:val="28"/>
        </w:rPr>
        <w:t>,</w:t>
      </w:r>
      <w:r w:rsidRPr="00DE2E7C">
        <w:rPr>
          <w:sz w:val="28"/>
          <w:szCs w:val="28"/>
        </w:rPr>
        <w:t xml:space="preserve"> ставить цели и их достигать</w:t>
      </w:r>
      <w:r>
        <w:rPr>
          <w:sz w:val="28"/>
          <w:szCs w:val="28"/>
        </w:rPr>
        <w:t>,</w:t>
      </w:r>
      <w:r w:rsidRPr="00DE2E7C">
        <w:rPr>
          <w:sz w:val="28"/>
          <w:szCs w:val="28"/>
        </w:rPr>
        <w:t xml:space="preserve"> </w:t>
      </w:r>
      <w:r w:rsidRPr="00DE2E7C">
        <w:rPr>
          <w:bCs/>
          <w:sz w:val="28"/>
          <w:szCs w:val="28"/>
        </w:rPr>
        <w:t>определять необходимые для реал</w:t>
      </w:r>
      <w:r>
        <w:rPr>
          <w:bCs/>
          <w:sz w:val="28"/>
          <w:szCs w:val="28"/>
        </w:rPr>
        <w:t>изации проекта материалы, обобщать полученную информацию,</w:t>
      </w:r>
      <w:r w:rsidRPr="00DE2E7C">
        <w:rPr>
          <w:bCs/>
          <w:sz w:val="28"/>
          <w:szCs w:val="28"/>
        </w:rPr>
        <w:t xml:space="preserve"> представлять результат проделанной работы</w:t>
      </w:r>
      <w:r>
        <w:rPr>
          <w:bCs/>
          <w:sz w:val="28"/>
          <w:szCs w:val="28"/>
        </w:rPr>
        <w:t xml:space="preserve">, </w:t>
      </w:r>
      <w:r>
        <w:rPr>
          <w:sz w:val="28"/>
        </w:rPr>
        <w:t xml:space="preserve">т.е. формируют умения, которые будут необходимы им  во взрослой жизни. </w:t>
      </w:r>
    </w:p>
    <w:p w:rsidR="00B22496" w:rsidRDefault="00B22496" w:rsidP="00210B48">
      <w:pPr>
        <w:tabs>
          <w:tab w:val="left" w:pos="567"/>
        </w:tabs>
        <w:spacing w:line="36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r>
      <w:proofErr w:type="gramStart"/>
      <w:r>
        <w:rPr>
          <w:rFonts w:ascii="Times New Roman CYR" w:eastAsia="Times New Roman CYR" w:hAnsi="Times New Roman CYR" w:cs="Times New Roman CYR"/>
          <w:sz w:val="28"/>
        </w:rPr>
        <w:t>Отношения учителя, работающего с обучающимися над проектами, переходят на уровень сотрудничества, повышается уровень учителя как консультанта, эксперта, координатора.</w:t>
      </w:r>
      <w:proofErr w:type="gramEnd"/>
      <w:r>
        <w:rPr>
          <w:rFonts w:ascii="Times New Roman CYR" w:eastAsia="Times New Roman CYR" w:hAnsi="Times New Roman CYR" w:cs="Times New Roman CYR"/>
          <w:sz w:val="28"/>
        </w:rPr>
        <w:t xml:space="preserve"> Он перестает быть </w:t>
      </w:r>
      <w:r>
        <w:rPr>
          <w:sz w:val="28"/>
        </w:rPr>
        <w:t>«</w:t>
      </w:r>
      <w:r>
        <w:rPr>
          <w:rFonts w:ascii="Times New Roman CYR" w:eastAsia="Times New Roman CYR" w:hAnsi="Times New Roman CYR" w:cs="Times New Roman CYR"/>
          <w:sz w:val="28"/>
        </w:rPr>
        <w:t>предметником</w:t>
      </w:r>
      <w:r>
        <w:rPr>
          <w:sz w:val="28"/>
        </w:rPr>
        <w:t xml:space="preserve">», </w:t>
      </w:r>
      <w:r>
        <w:rPr>
          <w:rFonts w:ascii="Times New Roman CYR" w:eastAsia="Times New Roman CYR" w:hAnsi="Times New Roman CYR" w:cs="Times New Roman CYR"/>
          <w:sz w:val="28"/>
        </w:rPr>
        <w:t>а становится педагогом широкого профиля.</w:t>
      </w:r>
    </w:p>
    <w:p w:rsidR="00A10D04" w:rsidRDefault="00B22496" w:rsidP="00210B48">
      <w:pPr>
        <w:spacing w:line="360" w:lineRule="auto"/>
        <w:ind w:firstLine="567"/>
        <w:jc w:val="both"/>
        <w:rPr>
          <w:sz w:val="28"/>
          <w:szCs w:val="28"/>
        </w:rPr>
      </w:pPr>
      <w:r w:rsidRPr="00DA118B">
        <w:rPr>
          <w:sz w:val="28"/>
          <w:szCs w:val="28"/>
        </w:rPr>
        <w:t xml:space="preserve">Мониторинг знаний учащихся, </w:t>
      </w:r>
      <w:r>
        <w:rPr>
          <w:sz w:val="28"/>
          <w:szCs w:val="28"/>
        </w:rPr>
        <w:t xml:space="preserve"> </w:t>
      </w:r>
      <w:r w:rsidRPr="00DA118B">
        <w:rPr>
          <w:sz w:val="28"/>
          <w:szCs w:val="28"/>
        </w:rPr>
        <w:t>занимающихся проектной деятельност</w:t>
      </w:r>
      <w:r>
        <w:rPr>
          <w:sz w:val="28"/>
          <w:szCs w:val="28"/>
        </w:rPr>
        <w:t>ью,</w:t>
      </w:r>
      <w:r w:rsidRPr="00DA118B">
        <w:rPr>
          <w:sz w:val="28"/>
          <w:szCs w:val="28"/>
        </w:rPr>
        <w:t xml:space="preserve"> показывает высокий уровень </w:t>
      </w:r>
      <w:proofErr w:type="spellStart"/>
      <w:r w:rsidRPr="00DA118B">
        <w:rPr>
          <w:sz w:val="28"/>
          <w:szCs w:val="28"/>
        </w:rPr>
        <w:t>обученности</w:t>
      </w:r>
      <w:proofErr w:type="spellEnd"/>
      <w:r w:rsidRPr="00DA118B">
        <w:rPr>
          <w:sz w:val="28"/>
          <w:szCs w:val="28"/>
        </w:rPr>
        <w:t xml:space="preserve"> по математике</w:t>
      </w:r>
      <w:r>
        <w:rPr>
          <w:sz w:val="28"/>
          <w:szCs w:val="28"/>
        </w:rPr>
        <w:t>.</w:t>
      </w:r>
      <w:r w:rsidRPr="00DA118B">
        <w:rPr>
          <w:sz w:val="28"/>
          <w:szCs w:val="28"/>
        </w:rPr>
        <w:t xml:space="preserve"> </w:t>
      </w:r>
    </w:p>
    <w:p w:rsidR="00A10D04" w:rsidRDefault="00A10D04" w:rsidP="00210B48">
      <w:pPr>
        <w:spacing w:line="360" w:lineRule="auto"/>
        <w:ind w:firstLine="567"/>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целом метод проектов является эффективной инновационной технологией, которая способствует развитию основных компетенций: информационных, коммуникативных, учебно-познавательных.</w:t>
      </w:r>
    </w:p>
    <w:p w:rsidR="00B360F9" w:rsidRPr="00863AD5" w:rsidRDefault="00B360F9" w:rsidP="00210B48">
      <w:pPr>
        <w:tabs>
          <w:tab w:val="left" w:pos="10064"/>
        </w:tabs>
        <w:ind w:left="34" w:right="-1" w:hanging="34"/>
        <w:jc w:val="center"/>
        <w:rPr>
          <w:b/>
        </w:rPr>
      </w:pPr>
      <w:r w:rsidRPr="00863AD5">
        <w:rPr>
          <w:b/>
        </w:rPr>
        <w:t>Библиографический список</w:t>
      </w:r>
    </w:p>
    <w:p w:rsidR="00876946" w:rsidRPr="00500040" w:rsidRDefault="0041541B" w:rsidP="00210B48">
      <w:pPr>
        <w:numPr>
          <w:ilvl w:val="0"/>
          <w:numId w:val="11"/>
        </w:numPr>
        <w:jc w:val="both"/>
      </w:pPr>
      <w:hyperlink r:id="rId5" w:history="1">
        <w:r w:rsidR="00500040" w:rsidRPr="00500040">
          <w:rPr>
            <w:rStyle w:val="a7"/>
            <w:color w:val="auto"/>
          </w:rPr>
          <w:t>Беломестнова, Н. А.</w:t>
        </w:r>
      </w:hyperlink>
      <w:r w:rsidR="00500040" w:rsidRPr="00500040">
        <w:t xml:space="preserve"> Использование проектной методики на уроках иностранного языка / Н. А. </w:t>
      </w:r>
      <w:hyperlink r:id="rId6" w:history="1">
        <w:r w:rsidR="00500040" w:rsidRPr="00500040">
          <w:rPr>
            <w:rStyle w:val="a7"/>
            <w:color w:val="auto"/>
          </w:rPr>
          <w:t>Беломестнова</w:t>
        </w:r>
      </w:hyperlink>
      <w:r w:rsidR="00500040" w:rsidRPr="00500040">
        <w:t xml:space="preserve"> // Фестиваль педагогических идей «Открытый урок» [Электронный ресурс] / ИД «Первое сентября». – Электрон</w:t>
      </w:r>
      <w:proofErr w:type="gramStart"/>
      <w:r w:rsidR="00500040" w:rsidRPr="00500040">
        <w:t>.</w:t>
      </w:r>
      <w:proofErr w:type="gramEnd"/>
      <w:r w:rsidR="00500040" w:rsidRPr="00500040">
        <w:t xml:space="preserve"> </w:t>
      </w:r>
      <w:proofErr w:type="gramStart"/>
      <w:r w:rsidR="00500040" w:rsidRPr="00500040">
        <w:t>д</w:t>
      </w:r>
      <w:proofErr w:type="gramEnd"/>
      <w:r w:rsidR="00500040" w:rsidRPr="00500040">
        <w:t>ан. – М., 2015. – Режим доступа</w:t>
      </w:r>
      <w:proofErr w:type="gramStart"/>
      <w:r w:rsidR="00500040" w:rsidRPr="00500040">
        <w:t xml:space="preserve"> :</w:t>
      </w:r>
      <w:proofErr w:type="gramEnd"/>
      <w:r w:rsidR="00500040" w:rsidRPr="00500040">
        <w:t xml:space="preserve"> </w:t>
      </w:r>
      <w:hyperlink r:id="rId7" w:history="1">
        <w:r w:rsidR="00500040" w:rsidRPr="00500040">
          <w:rPr>
            <w:rStyle w:val="a7"/>
            <w:color w:val="auto"/>
          </w:rPr>
          <w:t>http://festival.1september.ru/articles/314928/</w:t>
        </w:r>
      </w:hyperlink>
      <w:r w:rsidR="00500040" w:rsidRPr="00500040">
        <w:t xml:space="preserve">. – </w:t>
      </w:r>
      <w:proofErr w:type="spellStart"/>
      <w:r w:rsidR="00500040" w:rsidRPr="00500040">
        <w:t>Загл</w:t>
      </w:r>
      <w:proofErr w:type="spellEnd"/>
      <w:r w:rsidR="00500040" w:rsidRPr="00500040">
        <w:t>. с экрана.</w:t>
      </w:r>
    </w:p>
    <w:p w:rsidR="00500040" w:rsidRPr="00500040" w:rsidRDefault="00500040" w:rsidP="00210B48">
      <w:pPr>
        <w:numPr>
          <w:ilvl w:val="0"/>
          <w:numId w:val="11"/>
        </w:numPr>
        <w:jc w:val="both"/>
      </w:pPr>
      <w:proofErr w:type="spellStart"/>
      <w:r w:rsidRPr="00500040">
        <w:t>Валясэк</w:t>
      </w:r>
      <w:proofErr w:type="spellEnd"/>
      <w:r w:rsidRPr="00500040">
        <w:t xml:space="preserve">, Б. Метод проектов как творческая работа педагога / Б. </w:t>
      </w:r>
      <w:proofErr w:type="spellStart"/>
      <w:r w:rsidRPr="00500040">
        <w:t>Валянсэк</w:t>
      </w:r>
      <w:proofErr w:type="spellEnd"/>
      <w:r w:rsidRPr="00500040">
        <w:t xml:space="preserve"> // Первое сентября – № 9. – 2004. – С. 12–15.</w:t>
      </w:r>
    </w:p>
    <w:p w:rsidR="00500040" w:rsidRPr="00500040" w:rsidRDefault="00500040" w:rsidP="00210B48">
      <w:pPr>
        <w:numPr>
          <w:ilvl w:val="0"/>
          <w:numId w:val="11"/>
        </w:numPr>
        <w:jc w:val="both"/>
      </w:pPr>
      <w:r w:rsidRPr="00500040">
        <w:t>Электронный учебник по курсу «Проектная деятельность как способ организации семиотического образовательного пространства» // Бурятская гимназия № 29 [Электронный ресурс] / Муниципальное автономное общеобразовательное учреждение «Бурятская гимназия №29». – Электрон</w:t>
      </w:r>
      <w:proofErr w:type="gramStart"/>
      <w:r w:rsidRPr="00500040">
        <w:t>.</w:t>
      </w:r>
      <w:proofErr w:type="gramEnd"/>
      <w:r w:rsidRPr="00500040">
        <w:t xml:space="preserve"> </w:t>
      </w:r>
      <w:proofErr w:type="gramStart"/>
      <w:r w:rsidRPr="00500040">
        <w:t>д</w:t>
      </w:r>
      <w:proofErr w:type="gramEnd"/>
      <w:r w:rsidRPr="00500040">
        <w:t>ан. – Улан-Удэ. – Режим доступа</w:t>
      </w:r>
      <w:proofErr w:type="gramStart"/>
      <w:r w:rsidRPr="00500040">
        <w:t xml:space="preserve"> :</w:t>
      </w:r>
      <w:proofErr w:type="gramEnd"/>
      <w:r w:rsidRPr="00500040">
        <w:t xml:space="preserve"> </w:t>
      </w:r>
      <w:hyperlink r:id="rId8" w:history="1">
        <w:r w:rsidRPr="00500040">
          <w:rPr>
            <w:rStyle w:val="a7"/>
            <w:color w:val="auto"/>
          </w:rPr>
          <w:t>http://bg-prestige.narod.ru/proekt/index.html</w:t>
        </w:r>
      </w:hyperlink>
      <w:r w:rsidRPr="00500040">
        <w:t xml:space="preserve">. – </w:t>
      </w:r>
      <w:proofErr w:type="spellStart"/>
      <w:r w:rsidRPr="00500040">
        <w:t>Загл</w:t>
      </w:r>
      <w:proofErr w:type="spellEnd"/>
      <w:r w:rsidRPr="00500040">
        <w:t>. с экрана.</w:t>
      </w:r>
    </w:p>
    <w:p w:rsidR="00500040" w:rsidRPr="00500040" w:rsidRDefault="00500040" w:rsidP="00210B48">
      <w:pPr>
        <w:pStyle w:val="a6"/>
        <w:numPr>
          <w:ilvl w:val="0"/>
          <w:numId w:val="11"/>
        </w:numPr>
        <w:spacing w:before="0" w:beforeAutospacing="0" w:after="0" w:afterAutospacing="0"/>
        <w:jc w:val="both"/>
        <w:textAlignment w:val="baseline"/>
      </w:pPr>
      <w:proofErr w:type="spellStart"/>
      <w:r w:rsidRPr="00500040">
        <w:rPr>
          <w:bCs/>
          <w:bdr w:val="none" w:sz="0" w:space="0" w:color="auto" w:frame="1"/>
        </w:rPr>
        <w:t>Полат</w:t>
      </w:r>
      <w:proofErr w:type="spellEnd"/>
      <w:r w:rsidRPr="00500040">
        <w:rPr>
          <w:bCs/>
          <w:bdr w:val="none" w:sz="0" w:space="0" w:color="auto" w:frame="1"/>
        </w:rPr>
        <w:t xml:space="preserve">, Е. С. </w:t>
      </w:r>
      <w:r w:rsidRPr="00500040">
        <w:t xml:space="preserve">Личностно-ориентированный подход в системе школьного образования / Е. С. </w:t>
      </w:r>
      <w:proofErr w:type="spellStart"/>
      <w:r w:rsidRPr="00500040">
        <w:t>Полат</w:t>
      </w:r>
      <w:proofErr w:type="spellEnd"/>
      <w:r w:rsidRPr="00500040">
        <w:t xml:space="preserve"> // Дополнительное образование. – 2002. – №4. – С. 24–31.</w:t>
      </w:r>
    </w:p>
    <w:p w:rsidR="00500040" w:rsidRPr="00500040" w:rsidRDefault="00500040" w:rsidP="00210B48">
      <w:pPr>
        <w:pStyle w:val="Default"/>
        <w:numPr>
          <w:ilvl w:val="0"/>
          <w:numId w:val="11"/>
        </w:numPr>
        <w:jc w:val="both"/>
        <w:rPr>
          <w:color w:val="auto"/>
        </w:rPr>
      </w:pPr>
      <w:proofErr w:type="spellStart"/>
      <w:r w:rsidRPr="00500040">
        <w:rPr>
          <w:color w:val="auto"/>
        </w:rPr>
        <w:t>Чумичева</w:t>
      </w:r>
      <w:proofErr w:type="spellEnd"/>
      <w:r w:rsidRPr="00500040">
        <w:rPr>
          <w:color w:val="auto"/>
        </w:rPr>
        <w:t xml:space="preserve">, Н. М. Применение метода проектов в обучении математике / Н. М. </w:t>
      </w:r>
      <w:proofErr w:type="spellStart"/>
      <w:r w:rsidRPr="00500040">
        <w:rPr>
          <w:color w:val="auto"/>
        </w:rPr>
        <w:t>Чумичева</w:t>
      </w:r>
      <w:proofErr w:type="spellEnd"/>
      <w:r w:rsidRPr="00500040">
        <w:rPr>
          <w:color w:val="auto"/>
        </w:rPr>
        <w:t xml:space="preserve"> // Фестиваль педагогических идей «Открытый урок» [Электронный ресурс] / ИД «Первое </w:t>
      </w:r>
      <w:r w:rsidRPr="00500040">
        <w:rPr>
          <w:color w:val="auto"/>
        </w:rPr>
        <w:lastRenderedPageBreak/>
        <w:t>сентября». – Электрон</w:t>
      </w:r>
      <w:proofErr w:type="gramStart"/>
      <w:r w:rsidRPr="00500040">
        <w:rPr>
          <w:color w:val="auto"/>
        </w:rPr>
        <w:t>.</w:t>
      </w:r>
      <w:proofErr w:type="gramEnd"/>
      <w:r w:rsidRPr="00500040">
        <w:rPr>
          <w:color w:val="auto"/>
        </w:rPr>
        <w:t xml:space="preserve"> </w:t>
      </w:r>
      <w:proofErr w:type="gramStart"/>
      <w:r w:rsidRPr="00500040">
        <w:rPr>
          <w:color w:val="auto"/>
        </w:rPr>
        <w:t>д</w:t>
      </w:r>
      <w:proofErr w:type="gramEnd"/>
      <w:r w:rsidRPr="00500040">
        <w:rPr>
          <w:color w:val="auto"/>
        </w:rPr>
        <w:t>ан. – М., 2005. – Режим доступа</w:t>
      </w:r>
      <w:proofErr w:type="gramStart"/>
      <w:r w:rsidRPr="00500040">
        <w:rPr>
          <w:color w:val="auto"/>
        </w:rPr>
        <w:t xml:space="preserve"> :</w:t>
      </w:r>
      <w:proofErr w:type="gramEnd"/>
      <w:r w:rsidRPr="00500040">
        <w:rPr>
          <w:color w:val="auto"/>
        </w:rPr>
        <w:t xml:space="preserve"> </w:t>
      </w:r>
      <w:hyperlink r:id="rId9" w:history="1">
        <w:r w:rsidRPr="00500040">
          <w:rPr>
            <w:rStyle w:val="a7"/>
            <w:color w:val="auto"/>
          </w:rPr>
          <w:t>http://festival.1september.ru/articles/314928/</w:t>
        </w:r>
      </w:hyperlink>
      <w:r w:rsidRPr="00500040">
        <w:rPr>
          <w:rStyle w:val="c3"/>
          <w:color w:val="auto"/>
        </w:rPr>
        <w:t xml:space="preserve">. – </w:t>
      </w:r>
      <w:proofErr w:type="spellStart"/>
      <w:r w:rsidRPr="00500040">
        <w:rPr>
          <w:rStyle w:val="c3"/>
          <w:color w:val="auto"/>
        </w:rPr>
        <w:t>Загл</w:t>
      </w:r>
      <w:proofErr w:type="spellEnd"/>
      <w:r w:rsidRPr="00500040">
        <w:rPr>
          <w:rStyle w:val="c3"/>
          <w:color w:val="auto"/>
        </w:rPr>
        <w:t>. с экрана.</w:t>
      </w:r>
    </w:p>
    <w:p w:rsidR="00365E51" w:rsidRPr="00500040" w:rsidRDefault="00365E51" w:rsidP="00210B48">
      <w:pPr>
        <w:tabs>
          <w:tab w:val="left" w:pos="567"/>
        </w:tabs>
        <w:spacing w:line="360" w:lineRule="auto"/>
        <w:jc w:val="both"/>
        <w:rPr>
          <w:rFonts w:ascii="Times New Roman CYR" w:eastAsia="Times New Roman CYR" w:hAnsi="Times New Roman CYR" w:cs="Times New Roman CYR"/>
          <w:sz w:val="28"/>
        </w:rPr>
      </w:pPr>
    </w:p>
    <w:p w:rsidR="000259CD" w:rsidRPr="00DE2E7C" w:rsidRDefault="000259CD" w:rsidP="00210B48">
      <w:pPr>
        <w:pStyle w:val="a3"/>
        <w:ind w:firstLine="567"/>
        <w:jc w:val="both"/>
        <w:rPr>
          <w:sz w:val="28"/>
          <w:szCs w:val="28"/>
        </w:rPr>
      </w:pPr>
    </w:p>
    <w:sectPr w:rsidR="000259CD" w:rsidRPr="00DE2E7C" w:rsidSect="00210B4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98"/>
    <w:multiLevelType w:val="hybridMultilevel"/>
    <w:tmpl w:val="01B4C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27E9D"/>
    <w:multiLevelType w:val="hybridMultilevel"/>
    <w:tmpl w:val="1D443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AB1851"/>
    <w:multiLevelType w:val="hybridMultilevel"/>
    <w:tmpl w:val="6C149E0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2C40E04"/>
    <w:multiLevelType w:val="hybridMultilevel"/>
    <w:tmpl w:val="A470D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CA130A"/>
    <w:multiLevelType w:val="hybridMultilevel"/>
    <w:tmpl w:val="2E1AF0A4"/>
    <w:lvl w:ilvl="0" w:tplc="541ADE1C">
      <w:start w:val="1"/>
      <w:numFmt w:val="bullet"/>
      <w:lvlText w:val="•"/>
      <w:lvlJc w:val="left"/>
      <w:pPr>
        <w:tabs>
          <w:tab w:val="num" w:pos="720"/>
        </w:tabs>
        <w:ind w:left="720" w:hanging="360"/>
      </w:pPr>
      <w:rPr>
        <w:rFonts w:ascii="Arial" w:hAnsi="Arial" w:hint="default"/>
      </w:rPr>
    </w:lvl>
    <w:lvl w:ilvl="1" w:tplc="67A6B7A0" w:tentative="1">
      <w:start w:val="1"/>
      <w:numFmt w:val="bullet"/>
      <w:lvlText w:val="•"/>
      <w:lvlJc w:val="left"/>
      <w:pPr>
        <w:tabs>
          <w:tab w:val="num" w:pos="1440"/>
        </w:tabs>
        <w:ind w:left="1440" w:hanging="360"/>
      </w:pPr>
      <w:rPr>
        <w:rFonts w:ascii="Arial" w:hAnsi="Arial" w:hint="default"/>
      </w:rPr>
    </w:lvl>
    <w:lvl w:ilvl="2" w:tplc="F878E0A4" w:tentative="1">
      <w:start w:val="1"/>
      <w:numFmt w:val="bullet"/>
      <w:lvlText w:val="•"/>
      <w:lvlJc w:val="left"/>
      <w:pPr>
        <w:tabs>
          <w:tab w:val="num" w:pos="2160"/>
        </w:tabs>
        <w:ind w:left="2160" w:hanging="360"/>
      </w:pPr>
      <w:rPr>
        <w:rFonts w:ascii="Arial" w:hAnsi="Arial" w:hint="default"/>
      </w:rPr>
    </w:lvl>
    <w:lvl w:ilvl="3" w:tplc="971CB232" w:tentative="1">
      <w:start w:val="1"/>
      <w:numFmt w:val="bullet"/>
      <w:lvlText w:val="•"/>
      <w:lvlJc w:val="left"/>
      <w:pPr>
        <w:tabs>
          <w:tab w:val="num" w:pos="2880"/>
        </w:tabs>
        <w:ind w:left="2880" w:hanging="360"/>
      </w:pPr>
      <w:rPr>
        <w:rFonts w:ascii="Arial" w:hAnsi="Arial" w:hint="default"/>
      </w:rPr>
    </w:lvl>
    <w:lvl w:ilvl="4" w:tplc="9F96AA34" w:tentative="1">
      <w:start w:val="1"/>
      <w:numFmt w:val="bullet"/>
      <w:lvlText w:val="•"/>
      <w:lvlJc w:val="left"/>
      <w:pPr>
        <w:tabs>
          <w:tab w:val="num" w:pos="3600"/>
        </w:tabs>
        <w:ind w:left="3600" w:hanging="360"/>
      </w:pPr>
      <w:rPr>
        <w:rFonts w:ascii="Arial" w:hAnsi="Arial" w:hint="default"/>
      </w:rPr>
    </w:lvl>
    <w:lvl w:ilvl="5" w:tplc="20026134" w:tentative="1">
      <w:start w:val="1"/>
      <w:numFmt w:val="bullet"/>
      <w:lvlText w:val="•"/>
      <w:lvlJc w:val="left"/>
      <w:pPr>
        <w:tabs>
          <w:tab w:val="num" w:pos="4320"/>
        </w:tabs>
        <w:ind w:left="4320" w:hanging="360"/>
      </w:pPr>
      <w:rPr>
        <w:rFonts w:ascii="Arial" w:hAnsi="Arial" w:hint="default"/>
      </w:rPr>
    </w:lvl>
    <w:lvl w:ilvl="6" w:tplc="950441C4" w:tentative="1">
      <w:start w:val="1"/>
      <w:numFmt w:val="bullet"/>
      <w:lvlText w:val="•"/>
      <w:lvlJc w:val="left"/>
      <w:pPr>
        <w:tabs>
          <w:tab w:val="num" w:pos="5040"/>
        </w:tabs>
        <w:ind w:left="5040" w:hanging="360"/>
      </w:pPr>
      <w:rPr>
        <w:rFonts w:ascii="Arial" w:hAnsi="Arial" w:hint="default"/>
      </w:rPr>
    </w:lvl>
    <w:lvl w:ilvl="7" w:tplc="49409580" w:tentative="1">
      <w:start w:val="1"/>
      <w:numFmt w:val="bullet"/>
      <w:lvlText w:val="•"/>
      <w:lvlJc w:val="left"/>
      <w:pPr>
        <w:tabs>
          <w:tab w:val="num" w:pos="5760"/>
        </w:tabs>
        <w:ind w:left="5760" w:hanging="360"/>
      </w:pPr>
      <w:rPr>
        <w:rFonts w:ascii="Arial" w:hAnsi="Arial" w:hint="default"/>
      </w:rPr>
    </w:lvl>
    <w:lvl w:ilvl="8" w:tplc="D0B41EE6" w:tentative="1">
      <w:start w:val="1"/>
      <w:numFmt w:val="bullet"/>
      <w:lvlText w:val="•"/>
      <w:lvlJc w:val="left"/>
      <w:pPr>
        <w:tabs>
          <w:tab w:val="num" w:pos="6480"/>
        </w:tabs>
        <w:ind w:left="6480" w:hanging="360"/>
      </w:pPr>
      <w:rPr>
        <w:rFonts w:ascii="Arial" w:hAnsi="Arial" w:hint="default"/>
      </w:rPr>
    </w:lvl>
  </w:abstractNum>
  <w:abstractNum w:abstractNumId="5">
    <w:nsid w:val="4DE47676"/>
    <w:multiLevelType w:val="multilevel"/>
    <w:tmpl w:val="B5DC2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59544D"/>
    <w:multiLevelType w:val="hybridMultilevel"/>
    <w:tmpl w:val="AAEA5D2A"/>
    <w:lvl w:ilvl="0" w:tplc="880EF00E">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226A25"/>
    <w:multiLevelType w:val="multilevel"/>
    <w:tmpl w:val="D6F2B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BA65C9"/>
    <w:multiLevelType w:val="hybridMultilevel"/>
    <w:tmpl w:val="2242BEEE"/>
    <w:lvl w:ilvl="0" w:tplc="541ADE1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B666D6"/>
    <w:multiLevelType w:val="hybridMultilevel"/>
    <w:tmpl w:val="C3B6B040"/>
    <w:lvl w:ilvl="0" w:tplc="358EDBF4">
      <w:start w:val="1"/>
      <w:numFmt w:val="bullet"/>
      <w:lvlText w:val="•"/>
      <w:lvlJc w:val="left"/>
      <w:pPr>
        <w:tabs>
          <w:tab w:val="num" w:pos="720"/>
        </w:tabs>
        <w:ind w:left="720" w:hanging="360"/>
      </w:pPr>
      <w:rPr>
        <w:rFonts w:ascii="Arial" w:hAnsi="Arial" w:hint="default"/>
      </w:rPr>
    </w:lvl>
    <w:lvl w:ilvl="1" w:tplc="CBEA8C70" w:tentative="1">
      <w:start w:val="1"/>
      <w:numFmt w:val="bullet"/>
      <w:lvlText w:val="•"/>
      <w:lvlJc w:val="left"/>
      <w:pPr>
        <w:tabs>
          <w:tab w:val="num" w:pos="1440"/>
        </w:tabs>
        <w:ind w:left="1440" w:hanging="360"/>
      </w:pPr>
      <w:rPr>
        <w:rFonts w:ascii="Arial" w:hAnsi="Arial" w:hint="default"/>
      </w:rPr>
    </w:lvl>
    <w:lvl w:ilvl="2" w:tplc="0F6E5816" w:tentative="1">
      <w:start w:val="1"/>
      <w:numFmt w:val="bullet"/>
      <w:lvlText w:val="•"/>
      <w:lvlJc w:val="left"/>
      <w:pPr>
        <w:tabs>
          <w:tab w:val="num" w:pos="2160"/>
        </w:tabs>
        <w:ind w:left="2160" w:hanging="360"/>
      </w:pPr>
      <w:rPr>
        <w:rFonts w:ascii="Arial" w:hAnsi="Arial" w:hint="default"/>
      </w:rPr>
    </w:lvl>
    <w:lvl w:ilvl="3" w:tplc="E0640C1E" w:tentative="1">
      <w:start w:val="1"/>
      <w:numFmt w:val="bullet"/>
      <w:lvlText w:val="•"/>
      <w:lvlJc w:val="left"/>
      <w:pPr>
        <w:tabs>
          <w:tab w:val="num" w:pos="2880"/>
        </w:tabs>
        <w:ind w:left="2880" w:hanging="360"/>
      </w:pPr>
      <w:rPr>
        <w:rFonts w:ascii="Arial" w:hAnsi="Arial" w:hint="default"/>
      </w:rPr>
    </w:lvl>
    <w:lvl w:ilvl="4" w:tplc="1632F6C8" w:tentative="1">
      <w:start w:val="1"/>
      <w:numFmt w:val="bullet"/>
      <w:lvlText w:val="•"/>
      <w:lvlJc w:val="left"/>
      <w:pPr>
        <w:tabs>
          <w:tab w:val="num" w:pos="3600"/>
        </w:tabs>
        <w:ind w:left="3600" w:hanging="360"/>
      </w:pPr>
      <w:rPr>
        <w:rFonts w:ascii="Arial" w:hAnsi="Arial" w:hint="default"/>
      </w:rPr>
    </w:lvl>
    <w:lvl w:ilvl="5" w:tplc="EF4E0960" w:tentative="1">
      <w:start w:val="1"/>
      <w:numFmt w:val="bullet"/>
      <w:lvlText w:val="•"/>
      <w:lvlJc w:val="left"/>
      <w:pPr>
        <w:tabs>
          <w:tab w:val="num" w:pos="4320"/>
        </w:tabs>
        <w:ind w:left="4320" w:hanging="360"/>
      </w:pPr>
      <w:rPr>
        <w:rFonts w:ascii="Arial" w:hAnsi="Arial" w:hint="default"/>
      </w:rPr>
    </w:lvl>
    <w:lvl w:ilvl="6" w:tplc="1FF2095A" w:tentative="1">
      <w:start w:val="1"/>
      <w:numFmt w:val="bullet"/>
      <w:lvlText w:val="•"/>
      <w:lvlJc w:val="left"/>
      <w:pPr>
        <w:tabs>
          <w:tab w:val="num" w:pos="5040"/>
        </w:tabs>
        <w:ind w:left="5040" w:hanging="360"/>
      </w:pPr>
      <w:rPr>
        <w:rFonts w:ascii="Arial" w:hAnsi="Arial" w:hint="default"/>
      </w:rPr>
    </w:lvl>
    <w:lvl w:ilvl="7" w:tplc="11F8C2CE" w:tentative="1">
      <w:start w:val="1"/>
      <w:numFmt w:val="bullet"/>
      <w:lvlText w:val="•"/>
      <w:lvlJc w:val="left"/>
      <w:pPr>
        <w:tabs>
          <w:tab w:val="num" w:pos="5760"/>
        </w:tabs>
        <w:ind w:left="5760" w:hanging="360"/>
      </w:pPr>
      <w:rPr>
        <w:rFonts w:ascii="Arial" w:hAnsi="Arial" w:hint="default"/>
      </w:rPr>
    </w:lvl>
    <w:lvl w:ilvl="8" w:tplc="CE08B50A" w:tentative="1">
      <w:start w:val="1"/>
      <w:numFmt w:val="bullet"/>
      <w:lvlText w:val="•"/>
      <w:lvlJc w:val="left"/>
      <w:pPr>
        <w:tabs>
          <w:tab w:val="num" w:pos="6480"/>
        </w:tabs>
        <w:ind w:left="6480" w:hanging="360"/>
      </w:pPr>
      <w:rPr>
        <w:rFonts w:ascii="Arial" w:hAnsi="Arial" w:hint="default"/>
      </w:rPr>
    </w:lvl>
  </w:abstractNum>
  <w:abstractNum w:abstractNumId="10">
    <w:nsid w:val="745C37F2"/>
    <w:multiLevelType w:val="multilevel"/>
    <w:tmpl w:val="2EAA916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9"/>
  </w:num>
  <w:num w:numId="8">
    <w:abstractNumId w:val="5"/>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E3FEB"/>
    <w:rsid w:val="000259CD"/>
    <w:rsid w:val="000B1C99"/>
    <w:rsid w:val="000D2F15"/>
    <w:rsid w:val="000F17F8"/>
    <w:rsid w:val="001C2FC4"/>
    <w:rsid w:val="001E55A4"/>
    <w:rsid w:val="00210B48"/>
    <w:rsid w:val="00211075"/>
    <w:rsid w:val="00254FAE"/>
    <w:rsid w:val="00287CED"/>
    <w:rsid w:val="002B27AC"/>
    <w:rsid w:val="00303EA2"/>
    <w:rsid w:val="00316D32"/>
    <w:rsid w:val="00350B2C"/>
    <w:rsid w:val="00365E51"/>
    <w:rsid w:val="003F046E"/>
    <w:rsid w:val="0041541B"/>
    <w:rsid w:val="00500040"/>
    <w:rsid w:val="00510C9D"/>
    <w:rsid w:val="00685504"/>
    <w:rsid w:val="006A29EE"/>
    <w:rsid w:val="006E72D3"/>
    <w:rsid w:val="008512B1"/>
    <w:rsid w:val="00876946"/>
    <w:rsid w:val="008C0306"/>
    <w:rsid w:val="008C30F4"/>
    <w:rsid w:val="008C4EE8"/>
    <w:rsid w:val="008E6B41"/>
    <w:rsid w:val="009A771E"/>
    <w:rsid w:val="009C5F1E"/>
    <w:rsid w:val="009E6599"/>
    <w:rsid w:val="00A10D04"/>
    <w:rsid w:val="00A37485"/>
    <w:rsid w:val="00A65FDE"/>
    <w:rsid w:val="00AB2EC0"/>
    <w:rsid w:val="00B22496"/>
    <w:rsid w:val="00B360F9"/>
    <w:rsid w:val="00B61BCA"/>
    <w:rsid w:val="00C0502A"/>
    <w:rsid w:val="00C06A40"/>
    <w:rsid w:val="00C54227"/>
    <w:rsid w:val="00C67B97"/>
    <w:rsid w:val="00CD0D07"/>
    <w:rsid w:val="00D91294"/>
    <w:rsid w:val="00DB33E7"/>
    <w:rsid w:val="00E04D96"/>
    <w:rsid w:val="00EE3FEB"/>
    <w:rsid w:val="00EE7D9A"/>
    <w:rsid w:val="00F24156"/>
    <w:rsid w:val="00F51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uiPriority w:val="99"/>
    <w:rsid w:val="00EE3FEB"/>
    <w:rPr>
      <w:rFonts w:cs="Times New Roman"/>
    </w:rPr>
  </w:style>
  <w:style w:type="paragraph" w:styleId="a3">
    <w:name w:val="Body Text"/>
    <w:basedOn w:val="a"/>
    <w:link w:val="a4"/>
    <w:uiPriority w:val="99"/>
    <w:rsid w:val="00F5191F"/>
    <w:pPr>
      <w:spacing w:line="360" w:lineRule="auto"/>
      <w:jc w:val="center"/>
    </w:pPr>
  </w:style>
  <w:style w:type="character" w:customStyle="1" w:styleId="a4">
    <w:name w:val="Основной текст Знак"/>
    <w:basedOn w:val="a0"/>
    <w:link w:val="a3"/>
    <w:uiPriority w:val="99"/>
    <w:rsid w:val="00F5191F"/>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C67B97"/>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CD0D07"/>
    <w:pPr>
      <w:ind w:left="720"/>
      <w:contextualSpacing/>
    </w:pPr>
  </w:style>
  <w:style w:type="paragraph" w:styleId="a6">
    <w:name w:val="Normal (Web)"/>
    <w:basedOn w:val="a"/>
    <w:uiPriority w:val="99"/>
    <w:rsid w:val="00876946"/>
    <w:pPr>
      <w:spacing w:before="100" w:beforeAutospacing="1" w:after="100" w:afterAutospacing="1"/>
    </w:pPr>
  </w:style>
  <w:style w:type="character" w:styleId="a7">
    <w:name w:val="Hyperlink"/>
    <w:basedOn w:val="a0"/>
    <w:uiPriority w:val="99"/>
    <w:rsid w:val="00500040"/>
    <w:rPr>
      <w:rFonts w:cs="Times New Roman"/>
      <w:color w:val="27638C"/>
      <w:u w:val="none"/>
      <w:effect w:val="none"/>
    </w:rPr>
  </w:style>
  <w:style w:type="paragraph" w:customStyle="1" w:styleId="c4">
    <w:name w:val="c4"/>
    <w:basedOn w:val="a"/>
    <w:uiPriority w:val="99"/>
    <w:rsid w:val="00500040"/>
    <w:pPr>
      <w:spacing w:before="100" w:beforeAutospacing="1" w:after="100" w:afterAutospacing="1"/>
    </w:pPr>
  </w:style>
  <w:style w:type="character" w:customStyle="1" w:styleId="apple-style-span">
    <w:name w:val="apple-style-span"/>
    <w:basedOn w:val="a0"/>
    <w:uiPriority w:val="99"/>
    <w:rsid w:val="00500040"/>
    <w:rPr>
      <w:rFonts w:cs="Times New Roman"/>
    </w:rPr>
  </w:style>
  <w:style w:type="character" w:customStyle="1" w:styleId="hl">
    <w:name w:val="hl"/>
    <w:basedOn w:val="a0"/>
    <w:uiPriority w:val="99"/>
    <w:rsid w:val="00500040"/>
    <w:rPr>
      <w:rFonts w:cs="Times New Roman"/>
    </w:rPr>
  </w:style>
  <w:style w:type="character" w:customStyle="1" w:styleId="c3">
    <w:name w:val="c3"/>
    <w:basedOn w:val="a0"/>
    <w:uiPriority w:val="99"/>
    <w:rsid w:val="00500040"/>
    <w:rPr>
      <w:rFonts w:cs="Times New Roman"/>
    </w:rPr>
  </w:style>
  <w:style w:type="paragraph" w:customStyle="1" w:styleId="Default">
    <w:name w:val="Default"/>
    <w:uiPriority w:val="99"/>
    <w:rsid w:val="0050004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g-prestige.narod.ru/proekt/index.html" TargetMode="External"/><Relationship Id="rId3" Type="http://schemas.openxmlformats.org/officeDocument/2006/relationships/settings" Target="settings.xml"/><Relationship Id="rId7" Type="http://schemas.openxmlformats.org/officeDocument/2006/relationships/hyperlink" Target="http://festival.1september.ru/articles/3149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104-220-366" TargetMode="External"/><Relationship Id="rId11" Type="http://schemas.openxmlformats.org/officeDocument/2006/relationships/theme" Target="theme/theme1.xml"/><Relationship Id="rId5" Type="http://schemas.openxmlformats.org/officeDocument/2006/relationships/hyperlink" Target="http://festival.1september.ru/authors/104-220-3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314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2015-07-07T07:04:00Z</dcterms:created>
  <dcterms:modified xsi:type="dcterms:W3CDTF">2015-07-09T14:09:00Z</dcterms:modified>
</cp:coreProperties>
</file>