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534" w:rsidRDefault="00322534" w:rsidP="00322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Пояснительная записка</w:t>
      </w:r>
    </w:p>
    <w:p w:rsidR="00322534" w:rsidRDefault="00322534" w:rsidP="003225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  Настоящая программа разработана для 10- 11 классов предмета </w:t>
      </w:r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экология </w:t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(2 часа в неделю).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Предмет «Экология» изучается на завершающем этапе базового образования.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Программа составлена в соответствии с требованиями федерального компонента государственного образовательного стандарта среднего общего (полного) образования на основании авторской программы по экологии для 8 – 11 классов авторов Е.А.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Криксунова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В.В. Пасечника </w:t>
      </w:r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(Экология. 8-11 классы: программы для общеобразовательных учреждений.</w:t>
      </w:r>
      <w:proofErr w:type="gramEnd"/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М.: Дрофа, 2011)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 обеспечивает реализацию обязательного минимума содержания образования.</w:t>
      </w:r>
      <w:proofErr w:type="gramEnd"/>
    </w:p>
    <w:p w:rsidR="00322534" w:rsidRDefault="00322534" w:rsidP="00322534">
      <w:pPr>
        <w:spacing w:after="0"/>
        <w:ind w:firstLine="709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Настоящая программа составлена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на 68 часов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(в год),  в соответствии с учебным планом школы.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  Предлагаемый курс не противоречит общим задачам школы</w:t>
      </w:r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и направлен на решение следующих </w:t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задач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:</w:t>
      </w:r>
    </w:p>
    <w:p w:rsidR="00322534" w:rsidRDefault="00322534" w:rsidP="0032253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-  развивать интерес к вопросам социальной экологии и современным экологическим проблемам;</w:t>
      </w:r>
    </w:p>
    <w:p w:rsidR="00322534" w:rsidRDefault="00322534" w:rsidP="0032253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-  формировать социально-ценные мотивы личностного отношения к природе;</w:t>
      </w:r>
    </w:p>
    <w:p w:rsidR="00322534" w:rsidRDefault="00322534" w:rsidP="0032253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-  раскрывать универсальную ценность природы;</w:t>
      </w:r>
    </w:p>
    <w:p w:rsidR="00322534" w:rsidRDefault="00322534" w:rsidP="0032253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-  привлекать </w:t>
      </w:r>
      <w:proofErr w:type="gramStart"/>
      <w:r>
        <w:rPr>
          <w:rFonts w:ascii="Times New Roman" w:eastAsia="Calibri" w:hAnsi="Times New Roman" w:cs="Times New Roman"/>
          <w:color w:val="002060"/>
          <w:sz w:val="24"/>
          <w:szCs w:val="24"/>
        </w:rPr>
        <w:t>обучающихся</w:t>
      </w:r>
      <w:proofErr w:type="gramEnd"/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к исследованию и охране природы родного края;</w:t>
      </w:r>
    </w:p>
    <w:p w:rsidR="00322534" w:rsidRDefault="00322534" w:rsidP="0032253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-  формировать нравственно-экологические знания, соответствующие интеллектуальные и практические умения, обобщенные модели поведения в природной среде;</w:t>
      </w:r>
    </w:p>
    <w:p w:rsidR="00322534" w:rsidRDefault="00322534" w:rsidP="0032253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-  побуждать обучающихся к оцениванию фактов воздействия человека и общества на природу и природы на человека и общество;</w:t>
      </w:r>
    </w:p>
    <w:p w:rsidR="00322534" w:rsidRDefault="00322534" w:rsidP="0032253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-  привлекать обучающихся к контролю и оценке социально-значимых результатов природоохранной деятельности.</w:t>
      </w:r>
    </w:p>
    <w:p w:rsidR="00322534" w:rsidRDefault="00322534" w:rsidP="0032253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Решаемые задачи позволяют достичь </w:t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 xml:space="preserve">цели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курса, которая</w:t>
      </w:r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заключается в формировании у обучающихся старшей школы системы экологических знаний, взглядов и убеждений, обеспечивающих понимание сущности природных процессов и результатов деятельности человека в биосфере, содержания концепции устойчивого развития, а также способствующих формированию у старшеклассников экологического сознания и экологической ответственности.</w:t>
      </w:r>
      <w:proofErr w:type="gramEnd"/>
    </w:p>
    <w:p w:rsidR="00322534" w:rsidRDefault="00322534" w:rsidP="00322534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Курс предусматривает изучение следующих разделов:</w:t>
      </w:r>
    </w:p>
    <w:p w:rsidR="00322534" w:rsidRDefault="00322534" w:rsidP="00322534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Введение.</w:t>
      </w:r>
    </w:p>
    <w:p w:rsidR="00322534" w:rsidRDefault="00322534" w:rsidP="00322534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Организмы и среды их обитания.</w:t>
      </w:r>
    </w:p>
    <w:p w:rsidR="00322534" w:rsidRDefault="00322534" w:rsidP="00322534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Экология популяций.</w:t>
      </w:r>
    </w:p>
    <w:p w:rsidR="00322534" w:rsidRDefault="00322534" w:rsidP="00322534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Биотические  взаимоотношения организмов.</w:t>
      </w:r>
    </w:p>
    <w:p w:rsidR="00322534" w:rsidRDefault="00322534" w:rsidP="00322534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Организация и функционирование  сообществ.</w:t>
      </w:r>
    </w:p>
    <w:p w:rsidR="00322534" w:rsidRDefault="00322534" w:rsidP="00322534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Антропогенное воздействие на биосферу.</w:t>
      </w:r>
    </w:p>
    <w:p w:rsidR="00322534" w:rsidRDefault="00322534" w:rsidP="00322534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Окружающая среда и здоровье человека.</w:t>
      </w:r>
    </w:p>
    <w:p w:rsidR="00322534" w:rsidRDefault="00322534" w:rsidP="00322534">
      <w:pPr>
        <w:numPr>
          <w:ilvl w:val="0"/>
          <w:numId w:val="1"/>
        </w:numPr>
        <w:autoSpaceDE w:val="0"/>
        <w:autoSpaceDN w:val="0"/>
        <w:adjustRightInd w:val="0"/>
        <w:spacing w:after="0"/>
        <w:contextualSpacing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Заключение.</w:t>
      </w:r>
    </w:p>
    <w:p w:rsidR="00322534" w:rsidRDefault="00322534" w:rsidP="0032253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          Содержательной основой курса является учение о природной экосистеме как совокупности совместно обитающих организмов и условий их существования, находящихся в закономерной взаимосвязи. Экосистемы рассматриваются как открытые самоорганизующиеся и самовоспроизводящиеся системы, на уровне которых происходит обмен веществ, и осуществляются потоки энергии.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 xml:space="preserve">              В рабочей программе определен перечень   лабораторных  и практических работ. Большинство лабораторных и практических работ являются фрагментами уроков, не требующими для их проведения дополнительных учебных часов.</w:t>
      </w:r>
    </w:p>
    <w:p w:rsidR="00322534" w:rsidRDefault="00322534" w:rsidP="0032253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Современная экология имеет интегральный характер и является комплексом научных дисциплин. В названном учебном курсе раскрываются основы трёх разделов экологии — общей, прикладной и социальной экологии. Общая экология рассматривает уникальность качественного разнообразия живых существ, экологические взаимодействия на </w:t>
      </w:r>
      <w:proofErr w:type="gramStart"/>
      <w:r>
        <w:rPr>
          <w:rFonts w:ascii="Times New Roman" w:eastAsia="Calibri" w:hAnsi="Times New Roman" w:cs="Times New Roman"/>
          <w:color w:val="002060"/>
          <w:sz w:val="24"/>
          <w:szCs w:val="24"/>
        </w:rPr>
        <w:t>организменном</w:t>
      </w:r>
      <w:proofErr w:type="gramEnd"/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и </w:t>
      </w:r>
      <w:proofErr w:type="spellStart"/>
      <w:r>
        <w:rPr>
          <w:rFonts w:ascii="Times New Roman" w:eastAsia="Calibri" w:hAnsi="Times New Roman" w:cs="Times New Roman"/>
          <w:color w:val="002060"/>
          <w:sz w:val="24"/>
          <w:szCs w:val="24"/>
        </w:rPr>
        <w:t>надорганизменном</w:t>
      </w:r>
      <w:proofErr w:type="spellEnd"/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уровнях организации живого. Прикладная экология посвящена изучению структуры и функционирования антропогенных экосистем, разработке допустимых нагрузок на среду и экосистемы, норм использования природных ресурсов, методов управления экосистемами, моделированию экосистем. Социальная экология исследует взаимосвязи и взаимозависимости общества и природной среды, в том числе в условиях несоизмеримости темпов естественной эволюции природы с темпами развития человеческого общества.</w:t>
      </w:r>
    </w:p>
    <w:p w:rsidR="00322534" w:rsidRDefault="00322534" w:rsidP="0032253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           Обучение старшеклассников экологии осуществляется на основе планомерного и преемственного развития экологических понятий, усвоения ведущих идей, теорий, научных фактов, составляющих основу практической подготовки в 10-11 классах, для формирования их экологической культуры. Поэтому содержание курса структурировано так, чтобы обучающиеся могли синтезировать имеющиеся и получаемые знания в единую систему представлений о природе и месте человека и человечества в ней.</w:t>
      </w:r>
    </w:p>
    <w:p w:rsidR="00322534" w:rsidRDefault="00322534" w:rsidP="0032253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           В соответствии с программой в 10-11 классах школьники изучают общую экологию. Первые темы посвящены экологии видов и популяций. В них раскрыты экологические закономерности взаимодействия живых организмов и их среды обитания, описаны основные формы экологических адаптаций, взаимоотношения видов, а также популяции как элементарные </w:t>
      </w:r>
      <w:proofErr w:type="spellStart"/>
      <w:r>
        <w:rPr>
          <w:rFonts w:ascii="Times New Roman" w:eastAsia="Calibri" w:hAnsi="Times New Roman" w:cs="Times New Roman"/>
          <w:color w:val="002060"/>
          <w:sz w:val="24"/>
          <w:szCs w:val="24"/>
        </w:rPr>
        <w:t>надорганизменные</w:t>
      </w:r>
      <w:proofErr w:type="spellEnd"/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макросистемы. Последующие темы содержат материал о составе, структуре и динамике экосистем. В одной из тем рассмотрена биосфера как самая большая экосистема Земли. </w:t>
      </w:r>
      <w:proofErr w:type="gramStart"/>
      <w:r>
        <w:rPr>
          <w:rFonts w:ascii="Times New Roman" w:eastAsia="Calibri" w:hAnsi="Times New Roman" w:cs="Times New Roman"/>
          <w:color w:val="002060"/>
          <w:sz w:val="24"/>
          <w:szCs w:val="24"/>
        </w:rPr>
        <w:t>Последние темы  посвящены  социальной экологии, включают материал о состоянии биосферы на современном этапе, концепции устойчивого развития, глобальных экологических проблемах человечества, международном сотрудничестве в области охраны окружающей среды, о вопросах формирования экологического менталитета.</w:t>
      </w:r>
      <w:proofErr w:type="gramEnd"/>
    </w:p>
    <w:p w:rsidR="00322534" w:rsidRDefault="00322534" w:rsidP="00322534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Преподавание курса «Экология 10-11 класс» направлено на достижение выпускниками старшей школы </w:t>
      </w:r>
      <w:r>
        <w:rPr>
          <w:rFonts w:ascii="Times New Roman" w:eastAsia="Calibri" w:hAnsi="Times New Roman" w:cs="Times New Roman"/>
          <w:b/>
          <w:color w:val="002060"/>
          <w:sz w:val="24"/>
          <w:szCs w:val="24"/>
        </w:rPr>
        <w:t>следующих результатов:</w:t>
      </w:r>
    </w:p>
    <w:p w:rsidR="00322534" w:rsidRDefault="00322534" w:rsidP="00322534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знание основных экологических принципов и правил, способствующих формированию ответственного отношения личности к природе;</w:t>
      </w:r>
    </w:p>
    <w:p w:rsidR="00322534" w:rsidRDefault="00322534" w:rsidP="00322534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понимание сущности природных процессов и результатов деятельности человека в биосфере;</w:t>
      </w:r>
    </w:p>
    <w:p w:rsidR="00322534" w:rsidRDefault="00322534" w:rsidP="00322534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color w:val="002060"/>
          <w:sz w:val="24"/>
          <w:szCs w:val="24"/>
        </w:rPr>
        <w:t>сформированность</w:t>
      </w:r>
      <w:proofErr w:type="spellEnd"/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познавательных интересов и мотивов, направленных на дальнейшее изучение экологии;</w:t>
      </w:r>
    </w:p>
    <w:p w:rsidR="00322534" w:rsidRDefault="00322534" w:rsidP="00322534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color w:val="002060"/>
          <w:sz w:val="24"/>
          <w:szCs w:val="24"/>
        </w:rPr>
        <w:t>овладение</w:t>
      </w:r>
      <w:proofErr w:type="gramEnd"/>
      <w:r>
        <w:rPr>
          <w:rFonts w:ascii="Times New Roman" w:eastAsia="Calibri" w:hAnsi="Times New Roman" w:cs="Times New Roman"/>
          <w:color w:val="002060"/>
          <w:sz w:val="24"/>
          <w:szCs w:val="24"/>
        </w:rPr>
        <w:t xml:space="preserve"> комплексом элементов исследовательской деятельности, включая умение видеть проблему, ставить вопросы, выдвигать гипотезы, давать определения понятиям, классифицировать, проводить эксперименты, сравнивать, анализировать, делать выводы и заключения, структурировать материал, объяснять, доказывать, защищать свою точку зрения;</w:t>
      </w:r>
    </w:p>
    <w:p w:rsidR="00322534" w:rsidRDefault="00322534" w:rsidP="00322534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lastRenderedPageBreak/>
        <w:t>умение работать с разными источниками информации (учебником, научной и справочной литературой, словарями, Интернетом), анализировать и оценивать информацию;</w:t>
      </w:r>
    </w:p>
    <w:p w:rsidR="00322534" w:rsidRDefault="00322534" w:rsidP="00322534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способность выбирать целевые и смысловые установки своих действий и поступков по отношению к окружающей среде;</w:t>
      </w:r>
    </w:p>
    <w:p w:rsidR="00322534" w:rsidRDefault="00322534" w:rsidP="00322534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утверждение экологического мировоззрения в образе мышления, чувствах и поведении, осознание необходимости бережного отношения к использованию водных и земельных ресурсов, зелёных насаждений и охраняемых природных территорий;</w:t>
      </w:r>
    </w:p>
    <w:p w:rsidR="00322534" w:rsidRDefault="00322534" w:rsidP="00322534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color w:val="002060"/>
          <w:sz w:val="24"/>
          <w:szCs w:val="24"/>
        </w:rPr>
      </w:pPr>
      <w:r>
        <w:rPr>
          <w:rFonts w:ascii="Times New Roman" w:eastAsia="Calibri" w:hAnsi="Times New Roman" w:cs="Times New Roman"/>
          <w:color w:val="002060"/>
          <w:sz w:val="24"/>
          <w:szCs w:val="24"/>
        </w:rPr>
        <w:t>формирование личной ответственности перед обществом за восстановление и сохранение благоприятной окружающей среды, осознанное выполнение экологических правил и требований.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Для оценки достижений учеников используются текущий и итоговый контроль в форме – тестов, собеседований, лабораторные и практические работы.</w:t>
      </w:r>
    </w:p>
    <w:p w:rsidR="00322534" w:rsidRDefault="00322534" w:rsidP="00322534">
      <w:pPr>
        <w:autoSpaceDE w:val="0"/>
        <w:autoSpaceDN w:val="0"/>
        <w:adjustRightInd w:val="0"/>
        <w:spacing w:before="5" w:after="0"/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lang w:eastAsia="ru-RU"/>
        </w:rPr>
        <w:t xml:space="preserve">Рабочая программа  ориентирована на использование учебника: Е.А. </w:t>
      </w:r>
      <w:proofErr w:type="spellStart"/>
      <w:r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lang w:eastAsia="ru-RU"/>
        </w:rPr>
        <w:t>Криксунов</w:t>
      </w:r>
      <w:proofErr w:type="spellEnd"/>
      <w:r>
        <w:rPr>
          <w:rFonts w:ascii="Times New Roman" w:eastAsia="Times New Roman" w:hAnsi="Times New Roman" w:cs="Times New Roman"/>
          <w:bCs/>
          <w:i/>
          <w:iCs/>
          <w:color w:val="002060"/>
          <w:sz w:val="24"/>
          <w:szCs w:val="24"/>
          <w:lang w:eastAsia="ru-RU"/>
        </w:rPr>
        <w:t>, В.В. Пасечник.  Экология. 10 (11) класс. – М.: Дрофа, 2011.</w:t>
      </w:r>
    </w:p>
    <w:p w:rsidR="00322534" w:rsidRDefault="00322534" w:rsidP="00322534">
      <w:pPr>
        <w:spacing w:after="0" w:line="240" w:lineRule="auto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</w:pPr>
    </w:p>
    <w:p w:rsidR="00322534" w:rsidRDefault="00322534" w:rsidP="00322534">
      <w:pPr>
        <w:jc w:val="center"/>
        <w:rPr>
          <w:rFonts w:ascii="Times New Roman" w:eastAsia="Times New Roman" w:hAnsi="Times New Roman" w:cs="Times New Roman"/>
          <w:b/>
          <w:color w:val="002060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color w:val="002060"/>
          <w:sz w:val="28"/>
          <w:szCs w:val="28"/>
        </w:rPr>
        <w:t>ОСНОВНОЕ СОДЕРЖАНИЕ</w:t>
      </w:r>
    </w:p>
    <w:p w:rsidR="00322534" w:rsidRDefault="00322534" w:rsidP="00322534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Cs/>
          <w:i/>
          <w:color w:val="002060"/>
          <w:sz w:val="24"/>
          <w:szCs w:val="24"/>
        </w:rPr>
        <w:t xml:space="preserve"> ( 2 </w:t>
      </w:r>
      <w:proofErr w:type="spellStart"/>
      <w:r>
        <w:rPr>
          <w:rFonts w:ascii="Times New Roman" w:hAnsi="Times New Roman" w:cs="Times New Roman"/>
          <w:bCs/>
          <w:i/>
          <w:color w:val="002060"/>
          <w:sz w:val="24"/>
          <w:szCs w:val="24"/>
        </w:rPr>
        <w:t>чаас</w:t>
      </w:r>
      <w:proofErr w:type="spellEnd"/>
      <w:r>
        <w:rPr>
          <w:rFonts w:ascii="Times New Roman" w:hAnsi="Times New Roman" w:cs="Times New Roman"/>
          <w:bCs/>
          <w:i/>
          <w:color w:val="002060"/>
          <w:sz w:val="24"/>
          <w:szCs w:val="24"/>
        </w:rPr>
        <w:t xml:space="preserve"> в неделю; всего 68 часов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u w:val="single"/>
          <w:lang w:eastAsia="ru-RU"/>
        </w:rPr>
        <w:t>)</w:t>
      </w:r>
    </w:p>
    <w:p w:rsidR="00322534" w:rsidRDefault="00322534" w:rsidP="00322534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10 -11класс</w:t>
      </w:r>
    </w:p>
    <w:p w:rsidR="00322534" w:rsidRDefault="00322534" w:rsidP="00322534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Введение- 2 часа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Что изучает экология. Роль экологии в жизни современного общества. Основные объекты экологического изучения и их взаимосвязь. Разделы экологии. Связь экологии с другими науками.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История развития экологии как науки.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Экскурсия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1.Антропогенное воздействие на природную среду.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322534" w:rsidRDefault="00322534" w:rsidP="00322534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Тема 1.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Организмы и среда их обитания-9 часов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Биосфера. Роль живых организмов в эволюции Земли. Среды жизни: водная, наземно-воздушная, почва и др. приспособленность организмов к существованию в различных средах.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Средообразующая деятельность организмов. Виды воздействия организмов на среду обитания.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Экологические факторы и их виды. Важнейшие факторы, определяющие условия существования организмов. Экологические условия. Общие закономерности влияния экологических факторов среды на организмы. Кривые толерантности и их изменения. Адаптация. Закон минимума.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Экологические ресурсы. Виды экологических ресурсов. Солнечное излучение как энергетический ресурс фотосинтеза.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Соответствие между организмами и средой их обитания, объяснения ее природы  Ч.Дарвином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орфологическая адаптация. Жизненные формы организмов и их многообразие. Ритмы жизни, их соответствие  изменениям условий существования организмов. Реакция организмов на сезонные изменения  условий жизни.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Энергетический бюджет и тепловой баланс организма. Общее количество энергии, требуемое организму в единицу времени. Затраты энергии на передвижение. Жнецы и охотники.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Тепловой баланс организма. Приспособление организмов к поддержанию теплового баланса в условиях непостоянной среды. Экт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эндотермные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организмы. Связь энергетического бюджета и теплового баланса. Преимущества и недостатки различных способов поддержания теплового баланса организмов.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Экологическая ниша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., 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мерность ниши. Различия между понятиями «местообитание» и «экологическая ниша».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Демонстрация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таблиц по экологии и охране природы, фрагментов кино -  и видеофильмов.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Лабораторные работы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1.Строение растений в связи с условиями жизни.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2.Жизненные формы растений (на примере комнатных растений).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3.Жизненные формы животных (на млекопитающих).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4.Описание экологических ниш двух-трех организмов.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Экскурсия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2.Среда жизни и ее обитатели.</w:t>
      </w:r>
    </w:p>
    <w:p w:rsidR="00322534" w:rsidRDefault="00322534" w:rsidP="00322534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Тема 2. Экология популяций – 11часов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Определение популяции. Популяция как биологическая и экологическая категория. Существование биологических видов в форме популяций. Взаимоотношения организмов в популяции. Основные характеристики популяций – демографические показатели.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Популяционное обилие и его показатели. Абсолютная и относительная численность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лотность. Индексы численности. Методы измерения обилия.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Рождаемость, ее показатели. Удельная рождаемость. Максимальная и экологическая рождаемость. Смертность и ее показатели. Факторы смертности. Связь смертности с продолжительностью жизни организмов. Кривые выживания и их типы.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Возрастная структура популяций, механизмы формирования возрастного спектра. Свойства популяций с различной возрастной структурой.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Динамика популяций. Типы кривых роста численности популяций. Явления, лежащие в основе различных типов кривых роста. Колебания численности популяций и их типы. Природа цикличных изменений численности организмов. Механизмы регуляции динамики популяций.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 xml:space="preserve">Демонстрация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таблиц по экологии и охране природы, графиков, схем, слайдов.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Лабораторные работы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5.Подсчет индексов плотности для определенных видов растений.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6.Изучение возрастного спектра популяций.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322534" w:rsidRDefault="00322534" w:rsidP="00322534">
      <w:pPr>
        <w:spacing w:after="0"/>
        <w:jc w:val="center"/>
        <w:rPr>
          <w:rFonts w:ascii="Times New Roman" w:eastAsia="Times New Roman" w:hAnsi="Times New Roman" w:cs="Times New Roman"/>
          <w:color w:val="00206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Тема3. Биотические взаимоотношения организмов-9 часов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Типы экологических взаимодействий. Нейтрализм,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аменсализм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, комменсализм, мутуализм, симбиоз,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протокооперация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конкуренция, хищничество. Иные виды взаимоотношений между организмами.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Конкуренция как один из важнейших видов биологических взаимодействий. Типы конкурентных отношений. Внутривидовая конкуренция. Территориальность. Межвидовая конкуренция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онкурентное вытеснение и его примеры. Факторы, оказывающие влияние 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на исход конкурентной борьбы. Смещение экологических ниш. Конкуренция как экологический и биологический фактор.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Хищничество. Формы хищничества. Взаимозависимость популяций хищников и его жертвы. Возникновение адаптации у хищников и их жертв в ходе эволюции.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Коэволюция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 Особенности воздействия хищника на популяцию жертвы, примеры; «расчетливость» хищника. Динамика популяций хищника и жертвы. Значение хищничества в природе и жизни человека.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Паразитизм. Признаки паразитизма. Сходство паразитизма и хищничества. Экологические категории паразитов.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Парахитоиды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, микр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макропаразиты. Значение паразитов в природе и жизни человека. Циклы развития и передача паразитов. Популяционная динамика паразитизма. Факторы распространения эпидемий.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таблиц по экологии и охране природы, слайдов, графиков, влажных препаратов паразитических червей, корней бобовых растений.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Лабораторная работа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7.Изучение упрощенной модели взаимодействующих популяций.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</w:p>
    <w:p w:rsidR="00322534" w:rsidRDefault="00322534" w:rsidP="00322534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Тема 4. Организация и функционирование сообществ-15 часов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Сообщество, его основные свойства и показатели. Сходство и различия между понятиями «экосистема», «биогеоценоз», «биосфера». Структура сообщества, ее основные показатели. Видовая структура. Видовое разнообразие как признак экологического разнообразия. Морфологическая структура. Соотношение между числом видов и жизненных форм организмов в сообществе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ространственное обособление организмов и его значение: ярусы, микрогруппировки.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Трофическая структура и ее показатели. Пищевая сеть, пищевая цепь, трофические уровни. Автотрофные и гетеротрофные организмы.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Консументы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редуценты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Потоки энергии и круговорот веществ в экосистеме. Основной источник энергии и особенности ее передачи по пищевым цепям; правило «десяти процентов». Пирамиды численности и биомассы.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Пастбищные и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детритные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пищевые цепи, сходство и различия между ними. Мертвое органическое вещество. Значение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детритных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пищевых цепей.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Круговорот веществ в экосистеме. Макр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микротрофные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вещества. Главный фактор сохранения круговорота биогенных элементов. Биохимические циклы углерода и фосфора.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Продуктивность сообщества. Скорость продуцирования  биомассы организмами (продукция), ее источники. Общая и чистая продукция. Изменения продукции на разных трофических уровнях. Распределение биомассы и первичной продукции на суше ив Мировом океане. Факторы, определяющие первичную продукцию в различных районах.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Экологическая сукцессия. Развитие сообществ во времени, их природа. Внутренние факторы развития. Дыхание сообщества. Равновесие между продукцией и дыханием. Типы равновесия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н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аправление изменений, происходящих в ходе экологической сукцессии. Автотрофная и гетеротрофная сукцессии. Первичная и вторичная сукцессии, их примеры; сериальные стадии. Окончательное равновесие. Лабораторная модель сукцессии.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Основные типы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сукцессионных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изменений. Факторы, определяющие продолжительность сукцессии. Значение экологической сукцессии в природе и хозяйстве человека.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lastRenderedPageBreak/>
        <w:t>Демонстрация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таблиц по экологии и охране природы, слайдов, графиков, схем, кино- и видеофильмов.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Лабораторные работы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8.Выделение пищевых цепей в искусственной экосистеме (на примере аквариума).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9.Изучение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сукцессионных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изменений на примере простейших в сенном настое.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322534" w:rsidRDefault="00322534" w:rsidP="00322534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Тема 5. Антропогенное воздействие на биосферу- 12 часов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   Современное состояние природной среды. Загрязнители окружающей среды и их основные виды. </w:t>
      </w:r>
      <w:proofErr w:type="gram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Предельно допустимый сброс (ПДС. предельно допустимая концентрация (ПДК).</w:t>
      </w:r>
      <w:proofErr w:type="gram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Мониторинг.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Атмосфера – внешняя оболочка биосферы. Состав воздуха. Круговороты кислорода, углекислого газа и азота в биосфере. Взаимосвязь процессов, протекающих в атмосфере. Загрязнение атмосферы. Основные источники естественного и антропогенного загрязнения. Влияние загрязнения атмосферы на живые организмы.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Почва –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биокосная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система. Компоненты почвы. Развитие и формирование почв. Соответствие типов почв определенным типам растительных сообществ. Круговорот веществ в почве. Виды загрязнения почв. Эрозия почв. Рекультивация почв.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Вода – основа жизненных процессов в биосфере. Испарение. Транспирация. Круговорот воды. Загрязнение природных вод, его виды и последствия. 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Радиоактивность в биосфере. Особенности радиоактивного заражения биосферы. Источники радиоактивного заражения биосферы. Количественные характеристики воздействия на человека. 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Экологические проблемы биосферы (локальные, региональные, глобальные).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Основы рационального управления природными ресурсами и их использование. Цели и задачи рационального управления природными ресурсами. Оптимальные способы эксплуатации экосистем. Биологические ресурсы. Минеральные ресурсы. </w:t>
      </w:r>
      <w:proofErr w:type="spellStart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Природосберегающее</w:t>
      </w:r>
      <w:proofErr w:type="spellEnd"/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общество.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таблиц по экологии и охране природы, графиков, схем, кино- и видеофильмов.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Лабораторные работы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10.Определение загрязнения воздуха.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11.Определение загрязнения воды.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12.Состав и свойства почвы.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Экскурсия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3.Ознакомление с очистными сооружениями и их работой.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</w:p>
    <w:p w:rsidR="00322534" w:rsidRDefault="00322534" w:rsidP="00322534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Тема 6. Окружающая среда и здоровье человека-10 часов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     Химическое загрязнение среды и здоровье человека. Состояние биосферы и современные представления о здоровье человека. Пути попадания химических загрязнений в организм человека. Токсичные вещества. Хронические отравления. Лучевая болезнь.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Биологические  загрязнения и болезни человека. Инфекционные болезни. Природно-очаговые болезни. Возбудители болезни. Переносчики инфекции. Меры профилактики инфекционных и природно-очаговых заболеваний.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Влияние звуков и шума на организм человека. Шумовое загрязнение. Уровень шума. Шумовая болезнь. Пути предупреждения шумовой болезни.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lastRenderedPageBreak/>
        <w:t>Физические факторы среды и самочувствие человека. Ритмичность в природе. Биоритмы. Суточные ритмы. Влияние погодных условий на самочувствие и работоспособность человека.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Питание и здоровье человека. Рациональное питание. Экологически чистые продукты.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Ландшафт как фактор здоровья. Природный ландшафт. Городской ландшафт. Населенный пункт кА экосистема. Требования к экосистеме современного города. Экологические проблемы современного города и их влияние на человека.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Проблемы адаптации человека  к окружающей среде. Влияние производственной деятельности на биологическую эволюцию человека. Напряжение и утомление. Резервные возможности человека. Практическое значение изучения способности людей к адаптации.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  <w:t>Демонстрация</w:t>
      </w: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 xml:space="preserve">  таблиц по экологии и охране природы, кино- и видеофильмов.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Лабораторная работа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13.Изучение загрязнения пищевых продуктов.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2060"/>
          <w:sz w:val="24"/>
          <w:szCs w:val="24"/>
          <w:lang w:eastAsia="ru-RU"/>
        </w:rPr>
        <w:t>Практические работы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1.Составление экологической карты населенного пункта, микрорайона города.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2.Составление экологического паспорта помещения.</w:t>
      </w:r>
    </w:p>
    <w:p w:rsidR="00322534" w:rsidRDefault="00322534" w:rsidP="00322534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2060"/>
          <w:sz w:val="24"/>
          <w:szCs w:val="24"/>
          <w:lang w:eastAsia="ru-RU"/>
        </w:rPr>
        <w:t>Заключение- 2 часа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Формирование у каждого человека новой социальной и экологической нравственности. Природоохранная деятельность.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t>Решение экологических задач. Проведение экологических конференций и ролевых игр.</w:t>
      </w:r>
    </w:p>
    <w:p w:rsidR="00322534" w:rsidRDefault="00322534" w:rsidP="00322534">
      <w:pPr>
        <w:spacing w:after="0"/>
        <w:rPr>
          <w:rFonts w:ascii="Times New Roman" w:eastAsia="Times New Roman" w:hAnsi="Times New Roman" w:cs="Times New Roman"/>
          <w:i/>
          <w:color w:val="002060"/>
          <w:sz w:val="24"/>
          <w:szCs w:val="24"/>
          <w:lang w:eastAsia="ru-RU"/>
        </w:rPr>
      </w:pPr>
    </w:p>
    <w:p w:rsidR="00322534" w:rsidRDefault="00322534" w:rsidP="00322534">
      <w:pPr>
        <w:keepNext/>
        <w:autoSpaceDE w:val="0"/>
        <w:autoSpaceDN w:val="0"/>
        <w:adjustRightInd w:val="0"/>
        <w:spacing w:before="240" w:after="0"/>
        <w:jc w:val="center"/>
        <w:outlineLvl w:val="3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322534" w:rsidRPr="00322534" w:rsidRDefault="00322534" w:rsidP="00322534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  <w:br w:type="page"/>
      </w:r>
    </w:p>
    <w:p w:rsidR="00322534" w:rsidRDefault="00322534" w:rsidP="00322534">
      <w:pPr>
        <w:rPr>
          <w:color w:val="002060"/>
        </w:rPr>
      </w:pPr>
    </w:p>
    <w:p w:rsidR="00322534" w:rsidRDefault="00322534" w:rsidP="00322534">
      <w:pPr>
        <w:rPr>
          <w:color w:val="002060"/>
        </w:rPr>
      </w:pPr>
    </w:p>
    <w:p w:rsidR="00322534" w:rsidRDefault="00322534" w:rsidP="00322534">
      <w:pPr>
        <w:rPr>
          <w:color w:val="002060"/>
        </w:rPr>
      </w:pPr>
    </w:p>
    <w:p w:rsidR="00322534" w:rsidRDefault="00322534" w:rsidP="00322534">
      <w:pPr>
        <w:spacing w:after="0"/>
        <w:ind w:firstLine="72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Учебно-методическое обеспечение</w:t>
      </w:r>
    </w:p>
    <w:p w:rsidR="00322534" w:rsidRDefault="00322534" w:rsidP="00322534">
      <w:pPr>
        <w:spacing w:after="0"/>
        <w:ind w:firstLine="720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322534" w:rsidRDefault="00322534" w:rsidP="00322534">
      <w:pPr>
        <w:pStyle w:val="a3"/>
        <w:spacing w:before="0" w:beforeAutospacing="0" w:after="0" w:afterAutospacing="0"/>
        <w:jc w:val="center"/>
        <w:rPr>
          <w:color w:val="002060"/>
        </w:rPr>
      </w:pPr>
      <w:r>
        <w:rPr>
          <w:b/>
          <w:bCs/>
          <w:color w:val="002060"/>
        </w:rPr>
        <w:t>Литература для учителя</w:t>
      </w:r>
    </w:p>
    <w:p w:rsidR="00322534" w:rsidRDefault="00322534" w:rsidP="0032253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color w:val="002060"/>
        </w:rPr>
      </w:pPr>
    </w:p>
    <w:p w:rsidR="00322534" w:rsidRDefault="00322534" w:rsidP="0032253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Хабарова Е.И., Панова С.А. Экология в таблицах. 10 (11)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.: Справочное пособие. – 2-е изд. – М.: Дрофа, 2001. – 128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.</w:t>
      </w:r>
    </w:p>
    <w:p w:rsidR="00322534" w:rsidRDefault="00322534" w:rsidP="0032253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Экология. 10 (11) класс: Учеб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ля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учебн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 заведений /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Е.А.Криксунов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, В.В Пасечник. – 6-е изд., стереотип. – М.: Дрофа, 2002. – 256 с.: ил.</w:t>
      </w:r>
    </w:p>
    <w:p w:rsidR="00322534" w:rsidRDefault="00322534" w:rsidP="0032253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Н.А.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Степанчук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Экология 7-8 класс: практикум по экологии животных. Практикум по экологии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человека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олгоград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>: Учитель, 2009.- 183с: ил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..</w:t>
      </w:r>
      <w:proofErr w:type="gramEnd"/>
    </w:p>
    <w:p w:rsidR="00322534" w:rsidRDefault="00322534" w:rsidP="0032253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.Алексеев В.А. 300 вопросов и ответов по экологии. Ярославль «Академия развития», 1998г. </w:t>
      </w:r>
    </w:p>
    <w:p w:rsidR="00322534" w:rsidRDefault="00322534" w:rsidP="0032253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Ашихмина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Т.Я. Школьный экологический мониторинг. Учебно-методическое пособие. Москва,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Агар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, 2000г. </w:t>
      </w:r>
    </w:p>
    <w:p w:rsidR="00322534" w:rsidRDefault="00322534" w:rsidP="0032253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Ермаков Д.С., Зверев И.Д.,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Суравегина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И.Т. Учимся решать экологические проблемы. Методическое пособие для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учителя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.-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М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., Школьная пресса, 2002г. </w:t>
      </w:r>
    </w:p>
    <w:p w:rsidR="00322534" w:rsidRDefault="00322534" w:rsidP="0032253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Жигарев И.А., Пономарева О.Н., Чернова Н.М. Основы экологии. Сборник задач, упражнений и практических работ, 10(11) класс; М., Дрофа, 2002г. </w:t>
      </w:r>
    </w:p>
    <w:p w:rsidR="00322534" w:rsidRDefault="00322534" w:rsidP="0032253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Кузнецов В.Н., Титов Е.В. Тесты. Экология 10(11) классы. Учебно-методическое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пособие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., Дрофа, 2002г. </w:t>
      </w:r>
    </w:p>
    <w:p w:rsidR="00322534" w:rsidRDefault="00322534" w:rsidP="0032253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Литвинова Л.С.,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Жиренко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О.Е. Нравственно-экологическое воспитание школьников. Основные аспекты, сценарии мероприятий. М., 5 за знания; 2005г. </w:t>
      </w:r>
    </w:p>
    <w:p w:rsidR="00322534" w:rsidRDefault="00322534" w:rsidP="0032253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Маназрова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С.Е.,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Какуев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Г.Н. Следим за окружающей средой нашего города, 9-11 классы. Школьный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практикум.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,М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Владос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., 2001г. </w:t>
      </w:r>
    </w:p>
    <w:p w:rsidR="00322534" w:rsidRDefault="00322534" w:rsidP="0032253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Муртазин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Г.М. Задачи и упражнения по общей биологии. Пособие для учителей. М., Просвещение, 1981г. </w:t>
      </w:r>
    </w:p>
    <w:p w:rsidR="00322534" w:rsidRDefault="00322534" w:rsidP="0032253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Пономарева О.Н., Чернова Н.М. Методическое пособие к учебнику «Основы экологии 10-11 классы», М., Дрофа, 2001г</w:t>
      </w:r>
    </w:p>
    <w:p w:rsidR="00322534" w:rsidRDefault="00322534" w:rsidP="00322534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Чернова Н.М., Былова А.М. Экология. Учебное пособие для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пед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.и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>нститутов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 М., Просвещение, 1988г. </w:t>
      </w:r>
    </w:p>
    <w:p w:rsidR="00322534" w:rsidRDefault="00322534" w:rsidP="00322534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2060"/>
        </w:rPr>
      </w:pPr>
      <w:r>
        <w:rPr>
          <w:b/>
          <w:bCs/>
          <w:color w:val="002060"/>
        </w:rPr>
        <w:t>Литература для учащихся</w:t>
      </w:r>
    </w:p>
    <w:p w:rsidR="00322534" w:rsidRDefault="00322534" w:rsidP="00322534">
      <w:pPr>
        <w:pStyle w:val="a3"/>
        <w:spacing w:before="0" w:beforeAutospacing="0" w:after="0" w:afterAutospacing="0" w:line="276" w:lineRule="auto"/>
        <w:jc w:val="center"/>
        <w:rPr>
          <w:color w:val="002060"/>
        </w:rPr>
      </w:pPr>
    </w:p>
    <w:p w:rsidR="00322534" w:rsidRDefault="00322534" w:rsidP="00322534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Краснова Т.А., Сергеев В.Е.,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Годовалов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Б.Н. Основы экологии и рационального природопользования, Кемерово, 1993г. </w:t>
      </w:r>
    </w:p>
    <w:p w:rsidR="00322534" w:rsidRDefault="00322534" w:rsidP="00322534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Митрюшкин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К.П. Охрана природы. М.,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Агропромиздат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, 1987г. </w:t>
      </w:r>
    </w:p>
    <w:p w:rsidR="00322534" w:rsidRDefault="00322534" w:rsidP="00322534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Новиков Ю.В. Экология, окружающая среда и человек. Учебное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пособие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Фаир-Пресс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, 1999г. </w:t>
      </w:r>
    </w:p>
    <w:p w:rsidR="00322534" w:rsidRDefault="00322534" w:rsidP="00322534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Оммарин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А.П.,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Оммарина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В.И. Школьный справочник «Экология», Ярославль, «Академия развития»; 1998г. </w:t>
      </w:r>
    </w:p>
    <w:p w:rsidR="00322534" w:rsidRDefault="00322534" w:rsidP="00322534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Петросова Р.А., Голов В.П., Никонова М.А., Скворцов П.М. Практикум по естествознанию и основам экологии.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М.,Академия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, 2000г. </w:t>
      </w:r>
    </w:p>
    <w:p w:rsidR="00322534" w:rsidRDefault="00322534" w:rsidP="00322534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Родионова И.А. Глобальные проблемы человечества. М., Аспект пресс, 1995г. </w:t>
      </w:r>
    </w:p>
    <w:p w:rsidR="00322534" w:rsidRDefault="00322534" w:rsidP="00322534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Ратанова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М.П., Сиротин В.И. Рациональное природопользование и охрана окружающей среды.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М.,Мнемозина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, 1995г. </w:t>
      </w:r>
    </w:p>
    <w:p w:rsidR="00322534" w:rsidRDefault="00322534" w:rsidP="00322534">
      <w:pPr>
        <w:numPr>
          <w:ilvl w:val="0"/>
          <w:numId w:val="6"/>
        </w:numPr>
        <w:spacing w:after="0"/>
        <w:ind w:left="0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Чернова Н.М.,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Галушин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В.М., Константинов В.М. Основы экологии, учебник 10-11 классов. М., Дрофа, 2004г. </w:t>
      </w:r>
    </w:p>
    <w:p w:rsidR="00322534" w:rsidRDefault="00322534" w:rsidP="00322534">
      <w:pPr>
        <w:spacing w:after="0"/>
        <w:rPr>
          <w:rFonts w:ascii="Times New Roman" w:hAnsi="Times New Roman" w:cs="Times New Roman"/>
          <w:color w:val="002060"/>
          <w:sz w:val="24"/>
          <w:szCs w:val="24"/>
          <w:lang w:val="en-US"/>
        </w:rPr>
      </w:pPr>
    </w:p>
    <w:p w:rsidR="00322534" w:rsidRDefault="00322534" w:rsidP="00322534">
      <w:pPr>
        <w:rPr>
          <w:color w:val="002060"/>
        </w:rPr>
      </w:pPr>
    </w:p>
    <w:p w:rsidR="00322534" w:rsidRDefault="00322534" w:rsidP="00322534">
      <w:pPr>
        <w:rPr>
          <w:color w:val="002060"/>
        </w:rPr>
      </w:pPr>
    </w:p>
    <w:p w:rsidR="00322534" w:rsidRDefault="00322534" w:rsidP="00322534">
      <w:pPr>
        <w:rPr>
          <w:color w:val="002060"/>
        </w:rPr>
      </w:pPr>
    </w:p>
    <w:p w:rsidR="00322534" w:rsidRDefault="00322534" w:rsidP="00322534">
      <w:pPr>
        <w:rPr>
          <w:color w:val="002060"/>
        </w:rPr>
      </w:pPr>
    </w:p>
    <w:p w:rsidR="00322534" w:rsidRDefault="00322534" w:rsidP="00322534">
      <w:pPr>
        <w:rPr>
          <w:color w:val="002060"/>
        </w:rPr>
      </w:pPr>
    </w:p>
    <w:p w:rsidR="00322534" w:rsidRDefault="00322534" w:rsidP="00322534">
      <w:pPr>
        <w:rPr>
          <w:color w:val="002060"/>
        </w:rPr>
      </w:pPr>
    </w:p>
    <w:p w:rsidR="00322534" w:rsidRDefault="00322534" w:rsidP="00322534">
      <w:pPr>
        <w:rPr>
          <w:color w:val="002060"/>
        </w:rPr>
      </w:pPr>
    </w:p>
    <w:p w:rsidR="00322534" w:rsidRDefault="00322534" w:rsidP="00322534">
      <w:pPr>
        <w:rPr>
          <w:color w:val="002060"/>
        </w:rPr>
      </w:pPr>
    </w:p>
    <w:p w:rsidR="00322534" w:rsidRDefault="00322534" w:rsidP="00322534">
      <w:pPr>
        <w:rPr>
          <w:color w:val="002060"/>
        </w:rPr>
      </w:pPr>
    </w:p>
    <w:p w:rsidR="00322534" w:rsidRDefault="00322534" w:rsidP="00322534">
      <w:pPr>
        <w:rPr>
          <w:color w:val="002060"/>
        </w:rPr>
      </w:pPr>
    </w:p>
    <w:p w:rsidR="00322534" w:rsidRDefault="00322534" w:rsidP="00322534">
      <w:pPr>
        <w:rPr>
          <w:color w:val="002060"/>
        </w:rPr>
      </w:pPr>
    </w:p>
    <w:p w:rsidR="00322534" w:rsidRDefault="00322534" w:rsidP="00322534">
      <w:pPr>
        <w:rPr>
          <w:color w:val="002060"/>
        </w:rPr>
      </w:pPr>
    </w:p>
    <w:p w:rsidR="00322534" w:rsidRDefault="00322534" w:rsidP="00322534">
      <w:pPr>
        <w:rPr>
          <w:color w:val="002060"/>
        </w:rPr>
      </w:pPr>
    </w:p>
    <w:p w:rsidR="00BA0CC5" w:rsidRDefault="00AF7DB6"/>
    <w:sectPr w:rsidR="00BA0CC5" w:rsidSect="0032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24629"/>
    <w:multiLevelType w:val="hybridMultilevel"/>
    <w:tmpl w:val="B9240EA6"/>
    <w:lvl w:ilvl="0" w:tplc="1E38BA4C">
      <w:start w:val="1"/>
      <w:numFmt w:val="bullet"/>
      <w:lvlText w:val="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6B49A8"/>
    <w:multiLevelType w:val="hybridMultilevel"/>
    <w:tmpl w:val="F25A1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F007DF"/>
    <w:multiLevelType w:val="multilevel"/>
    <w:tmpl w:val="50007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D61EA2"/>
    <w:multiLevelType w:val="hybridMultilevel"/>
    <w:tmpl w:val="52526DBC"/>
    <w:lvl w:ilvl="0" w:tplc="12D61D0A">
      <w:start w:val="1"/>
      <w:numFmt w:val="decimal"/>
      <w:lvlText w:val="%1."/>
      <w:lvlJc w:val="left"/>
      <w:pPr>
        <w:ind w:left="1400" w:hanging="360"/>
      </w:pPr>
    </w:lvl>
    <w:lvl w:ilvl="1" w:tplc="04190019">
      <w:start w:val="1"/>
      <w:numFmt w:val="lowerLetter"/>
      <w:lvlText w:val="%2."/>
      <w:lvlJc w:val="left"/>
      <w:pPr>
        <w:ind w:left="2120" w:hanging="360"/>
      </w:pPr>
    </w:lvl>
    <w:lvl w:ilvl="2" w:tplc="0419001B">
      <w:start w:val="1"/>
      <w:numFmt w:val="lowerRoman"/>
      <w:lvlText w:val="%3."/>
      <w:lvlJc w:val="right"/>
      <w:pPr>
        <w:ind w:left="2840" w:hanging="180"/>
      </w:pPr>
    </w:lvl>
    <w:lvl w:ilvl="3" w:tplc="0419000F">
      <w:start w:val="1"/>
      <w:numFmt w:val="decimal"/>
      <w:lvlText w:val="%4."/>
      <w:lvlJc w:val="left"/>
      <w:pPr>
        <w:ind w:left="3560" w:hanging="360"/>
      </w:pPr>
    </w:lvl>
    <w:lvl w:ilvl="4" w:tplc="04190019">
      <w:start w:val="1"/>
      <w:numFmt w:val="lowerLetter"/>
      <w:lvlText w:val="%5."/>
      <w:lvlJc w:val="left"/>
      <w:pPr>
        <w:ind w:left="4280" w:hanging="360"/>
      </w:pPr>
    </w:lvl>
    <w:lvl w:ilvl="5" w:tplc="0419001B">
      <w:start w:val="1"/>
      <w:numFmt w:val="lowerRoman"/>
      <w:lvlText w:val="%6."/>
      <w:lvlJc w:val="right"/>
      <w:pPr>
        <w:ind w:left="5000" w:hanging="180"/>
      </w:pPr>
    </w:lvl>
    <w:lvl w:ilvl="6" w:tplc="0419000F">
      <w:start w:val="1"/>
      <w:numFmt w:val="decimal"/>
      <w:lvlText w:val="%7."/>
      <w:lvlJc w:val="left"/>
      <w:pPr>
        <w:ind w:left="5720" w:hanging="360"/>
      </w:pPr>
    </w:lvl>
    <w:lvl w:ilvl="7" w:tplc="04190019">
      <w:start w:val="1"/>
      <w:numFmt w:val="lowerLetter"/>
      <w:lvlText w:val="%8."/>
      <w:lvlJc w:val="left"/>
      <w:pPr>
        <w:ind w:left="6440" w:hanging="360"/>
      </w:pPr>
    </w:lvl>
    <w:lvl w:ilvl="8" w:tplc="0419001B">
      <w:start w:val="1"/>
      <w:numFmt w:val="lowerRoman"/>
      <w:lvlText w:val="%9."/>
      <w:lvlJc w:val="right"/>
      <w:pPr>
        <w:ind w:left="7160" w:hanging="180"/>
      </w:pPr>
    </w:lvl>
  </w:abstractNum>
  <w:abstractNum w:abstractNumId="4">
    <w:nsid w:val="6EE77219"/>
    <w:multiLevelType w:val="hybridMultilevel"/>
    <w:tmpl w:val="14D6B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AA4404"/>
    <w:multiLevelType w:val="hybridMultilevel"/>
    <w:tmpl w:val="1ABC1B8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22534"/>
    <w:rsid w:val="00314273"/>
    <w:rsid w:val="00320A86"/>
    <w:rsid w:val="00322534"/>
    <w:rsid w:val="00327BC1"/>
    <w:rsid w:val="00AF7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5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2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uiPriority w:val="59"/>
    <w:rsid w:val="003225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6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2945</Words>
  <Characters>16792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2015-12-11T13:02:00Z</cp:lastPrinted>
  <dcterms:created xsi:type="dcterms:W3CDTF">2015-12-11T12:52:00Z</dcterms:created>
  <dcterms:modified xsi:type="dcterms:W3CDTF">2015-12-11T13:03:00Z</dcterms:modified>
</cp:coreProperties>
</file>