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DB" w:rsidRPr="006177DB" w:rsidRDefault="006177DB" w:rsidP="006177DB">
      <w:pPr>
        <w:jc w:val="center"/>
        <w:rPr>
          <w:rFonts w:ascii="Times New Roman" w:hAnsi="Times New Roman"/>
          <w:b/>
          <w:bCs/>
          <w:color w:val="000000"/>
          <w:sz w:val="28"/>
          <w:szCs w:val="28"/>
          <w:shd w:val="clear" w:color="auto" w:fill="FFFFFF"/>
        </w:rPr>
      </w:pPr>
      <w:r w:rsidRPr="006177DB">
        <w:rPr>
          <w:rFonts w:ascii="Times New Roman" w:hAnsi="Times New Roman"/>
          <w:b/>
          <w:bCs/>
          <w:color w:val="000000"/>
          <w:sz w:val="28"/>
          <w:szCs w:val="28"/>
          <w:shd w:val="clear" w:color="auto" w:fill="FFFFFF"/>
        </w:rPr>
        <w:t>ПОЯСНИТЕЛЬНАЯ  ЗАПИСКА</w:t>
      </w:r>
    </w:p>
    <w:p w:rsidR="00DA62C1" w:rsidRPr="006177DB" w:rsidRDefault="00DA62C1" w:rsidP="006177DB">
      <w:pPr>
        <w:jc w:val="center"/>
        <w:rPr>
          <w:rFonts w:ascii="Times New Roman" w:hAnsi="Times New Roman"/>
          <w:sz w:val="28"/>
          <w:szCs w:val="28"/>
        </w:rPr>
      </w:pPr>
      <w:r w:rsidRPr="006177DB">
        <w:rPr>
          <w:rFonts w:ascii="Times New Roman" w:hAnsi="Times New Roman"/>
          <w:bCs/>
          <w:color w:val="000000"/>
          <w:sz w:val="24"/>
          <w:szCs w:val="24"/>
          <w:shd w:val="clear" w:color="auto" w:fill="FFFFFF"/>
        </w:rPr>
        <w:t xml:space="preserve">Рабочая программа по физике для 9 класса разработана в соответствии с федеральным Законом «Об образовании в Российской Федерации» № 273 от 29.12.2012 г., составлена на основе </w:t>
      </w:r>
      <w:r w:rsidRPr="006177DB">
        <w:rPr>
          <w:rFonts w:ascii="Times New Roman" w:eastAsia="TimesNewRomanPSMT" w:hAnsi="Times New Roman"/>
          <w:sz w:val="24"/>
          <w:szCs w:val="24"/>
        </w:rPr>
        <w:t xml:space="preserve">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федерального базисного учебного плана, утвержденного приказом Министерства Образования Российской Федерации от 09.03.2004 № 1312,  примерной  программы по физике для общеобразовательных учреждений под редакцией В.А.Орлова, О.Ф.Кабардина, В.А. Коровина, авторской программы по физике под редакцией Е.М.Гутника, А.В.Перышкина , </w:t>
      </w:r>
      <w:r w:rsidRPr="006177DB">
        <w:rPr>
          <w:rFonts w:ascii="Times New Roman" w:hAnsi="Times New Roman"/>
          <w:bCs/>
          <w:color w:val="000000"/>
          <w:sz w:val="24"/>
          <w:szCs w:val="24"/>
          <w:shd w:val="clear" w:color="auto" w:fill="FFFFFF"/>
        </w:rPr>
        <w:t>учебного плана школы, с учетом</w:t>
      </w:r>
      <w:r w:rsidRPr="006177DB">
        <w:rPr>
          <w:rFonts w:ascii="Times New Roman" w:eastAsia="TimesNewRomanPSMT" w:hAnsi="Times New Roman"/>
          <w:sz w:val="24"/>
          <w:szCs w:val="24"/>
        </w:rPr>
        <w:t xml:space="preserve">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организациях».</w:t>
      </w:r>
      <w:r w:rsidRPr="006177DB">
        <w:rPr>
          <w:rFonts w:ascii="Times New Roman" w:hAnsi="Times New Roman"/>
          <w:bCs/>
          <w:color w:val="000000"/>
          <w:sz w:val="24"/>
          <w:szCs w:val="24"/>
          <w:shd w:val="clear" w:color="auto" w:fill="FFFFFF"/>
        </w:rPr>
        <w:t xml:space="preserve"> </w:t>
      </w:r>
    </w:p>
    <w:p w:rsidR="00DA62C1" w:rsidRPr="006177DB" w:rsidRDefault="00DA62C1" w:rsidP="00DA62C1">
      <w:pPr>
        <w:shd w:val="clear" w:color="auto" w:fill="FFFFFF"/>
        <w:ind w:firstLine="540"/>
        <w:jc w:val="both"/>
        <w:rPr>
          <w:rFonts w:ascii="Times New Roman" w:hAnsi="Times New Roman"/>
          <w:sz w:val="24"/>
          <w:szCs w:val="24"/>
        </w:rPr>
      </w:pPr>
      <w:r w:rsidRPr="006177DB">
        <w:rPr>
          <w:rFonts w:ascii="Times New Roman" w:eastAsia="Batang" w:hAnsi="Times New Roman"/>
          <w:sz w:val="24"/>
          <w:szCs w:val="24"/>
        </w:rPr>
        <w:tab/>
      </w:r>
      <w:r w:rsidRPr="006177DB">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DA62C1" w:rsidRPr="006177DB" w:rsidRDefault="00DA62C1" w:rsidP="00DA62C1">
      <w:pPr>
        <w:shd w:val="clear" w:color="auto" w:fill="FFFFFF"/>
        <w:ind w:firstLine="540"/>
        <w:jc w:val="both"/>
        <w:rPr>
          <w:rFonts w:ascii="Times New Roman" w:hAnsi="Times New Roman"/>
          <w:sz w:val="24"/>
          <w:szCs w:val="24"/>
        </w:rPr>
      </w:pPr>
      <w:r w:rsidRPr="006177DB">
        <w:rPr>
          <w:rFonts w:ascii="Times New Roman" w:hAnsi="Times New Roman"/>
          <w:sz w:val="24"/>
          <w:szCs w:val="24"/>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DA62C1" w:rsidRPr="006177DB" w:rsidRDefault="00DA62C1" w:rsidP="00DA62C1">
      <w:pPr>
        <w:shd w:val="clear" w:color="auto" w:fill="FFFFFF"/>
        <w:ind w:firstLine="540"/>
        <w:jc w:val="both"/>
        <w:rPr>
          <w:rFonts w:ascii="Times New Roman" w:hAnsi="Times New Roman"/>
          <w:sz w:val="24"/>
          <w:szCs w:val="24"/>
        </w:rPr>
      </w:pPr>
      <w:r w:rsidRPr="006177DB">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DA62C1" w:rsidRPr="006177DB" w:rsidRDefault="00DA62C1" w:rsidP="00DA62C1">
      <w:pPr>
        <w:shd w:val="clear" w:color="auto" w:fill="FFFFFF"/>
        <w:ind w:firstLine="540"/>
        <w:jc w:val="both"/>
        <w:rPr>
          <w:rFonts w:ascii="Times New Roman" w:hAnsi="Times New Roman"/>
          <w:sz w:val="24"/>
          <w:szCs w:val="24"/>
        </w:rPr>
      </w:pPr>
      <w:r w:rsidRPr="006177DB">
        <w:rPr>
          <w:rFonts w:ascii="Times New Roman" w:hAnsi="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DA62C1" w:rsidRPr="006177DB" w:rsidRDefault="00DA62C1" w:rsidP="00DA62C1">
      <w:pPr>
        <w:ind w:firstLine="567"/>
        <w:jc w:val="both"/>
        <w:rPr>
          <w:rFonts w:ascii="Times New Roman" w:hAnsi="Times New Roman"/>
          <w:sz w:val="24"/>
          <w:szCs w:val="24"/>
        </w:rPr>
      </w:pPr>
      <w:r w:rsidRPr="006177DB">
        <w:rPr>
          <w:rFonts w:ascii="Times New Roman" w:hAnsi="Times New Roman"/>
          <w:sz w:val="24"/>
          <w:szCs w:val="24"/>
        </w:rPr>
        <w:t>Изучение физики на ступени основного общего образования направлено на достижение следующих целей:</w:t>
      </w:r>
    </w:p>
    <w:p w:rsidR="00DA62C1" w:rsidRPr="006177DB" w:rsidRDefault="00DA62C1" w:rsidP="00DA62C1">
      <w:pPr>
        <w:numPr>
          <w:ilvl w:val="0"/>
          <w:numId w:val="20"/>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6177DB">
        <w:rPr>
          <w:rFonts w:ascii="Times New Roman" w:hAnsi="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A62C1" w:rsidRPr="00DA62C1" w:rsidRDefault="00DA62C1" w:rsidP="00DA62C1">
      <w:pPr>
        <w:numPr>
          <w:ilvl w:val="0"/>
          <w:numId w:val="20"/>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6177DB">
        <w:rPr>
          <w:rFonts w:ascii="Times New Roman" w:hAnsi="Times New Roman"/>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w:t>
      </w:r>
      <w:r w:rsidRPr="006177DB">
        <w:rPr>
          <w:rFonts w:ascii="Times New Roman" w:hAnsi="Times New Roman"/>
          <w:sz w:val="24"/>
          <w:szCs w:val="24"/>
        </w:rPr>
        <w:lastRenderedPageBreak/>
        <w:t>выявлять на этой основе эмпирические закономерности, приме</w:t>
      </w:r>
      <w:r w:rsidRPr="00DA62C1">
        <w:rPr>
          <w:rFonts w:ascii="Times New Roman" w:hAnsi="Times New Roman"/>
          <w:sz w:val="24"/>
          <w:szCs w:val="24"/>
        </w:rPr>
        <w:t>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DA62C1" w:rsidRPr="00DA62C1" w:rsidRDefault="00DA62C1" w:rsidP="00DA62C1">
      <w:pPr>
        <w:numPr>
          <w:ilvl w:val="0"/>
          <w:numId w:val="20"/>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DA62C1">
        <w:rPr>
          <w:rFonts w:ascii="Times New Roman" w:hAnsi="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DA62C1" w:rsidRPr="00DA62C1" w:rsidRDefault="00DA62C1" w:rsidP="00DA62C1">
      <w:pPr>
        <w:numPr>
          <w:ilvl w:val="0"/>
          <w:numId w:val="20"/>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DA62C1">
        <w:rPr>
          <w:rFonts w:ascii="Times New Roman" w:hAnsi="Times New Roman"/>
          <w:sz w:val="24"/>
          <w:szCs w:val="24"/>
        </w:rPr>
        <w:t>использование полученных знаний и умений для решения практических задач повседневной жизни, обеспечения безопасности свой жизни, рационального использования и охраны окружающей среды.</w:t>
      </w:r>
    </w:p>
    <w:p w:rsidR="00DA62C1" w:rsidRPr="00DA62C1" w:rsidRDefault="00DA62C1" w:rsidP="00DA62C1">
      <w:pPr>
        <w:ind w:firstLine="567"/>
        <w:jc w:val="both"/>
        <w:rPr>
          <w:rFonts w:ascii="Times New Roman" w:hAnsi="Times New Roman"/>
          <w:sz w:val="24"/>
          <w:szCs w:val="24"/>
        </w:rPr>
      </w:pPr>
      <w:r w:rsidRPr="00DA62C1">
        <w:rPr>
          <w:rFonts w:ascii="Times New Roman" w:hAnsi="Times New Roman"/>
          <w:sz w:val="24"/>
          <w:szCs w:val="24"/>
        </w:rPr>
        <w:t xml:space="preserve">Данная программа используется для УМК Перышкина А. В, Гутник Е. М., утвержденного Федеральным перечнем учебников. Для изучения курса рекомендуется классно-урочная система с использованием различных технологий, форм, методов обучения. </w:t>
      </w:r>
    </w:p>
    <w:p w:rsidR="00DA62C1" w:rsidRPr="00DA62C1" w:rsidRDefault="00DA62C1" w:rsidP="00DA62C1">
      <w:pPr>
        <w:ind w:firstLine="539"/>
        <w:jc w:val="both"/>
        <w:rPr>
          <w:rFonts w:ascii="Times New Roman" w:hAnsi="Times New Roman"/>
          <w:sz w:val="24"/>
          <w:szCs w:val="24"/>
        </w:rPr>
      </w:pPr>
      <w:r w:rsidRPr="00DA62C1">
        <w:rPr>
          <w:rFonts w:ascii="Times New Roman" w:hAnsi="Times New Roman"/>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выполне</w:t>
      </w:r>
      <w:r w:rsidR="00DE2C17">
        <w:rPr>
          <w:rFonts w:ascii="Times New Roman" w:hAnsi="Times New Roman"/>
          <w:sz w:val="24"/>
          <w:szCs w:val="24"/>
        </w:rPr>
        <w:t>ние практической части курса: 7</w:t>
      </w:r>
      <w:r w:rsidRPr="00DA62C1">
        <w:rPr>
          <w:rFonts w:ascii="Times New Roman" w:hAnsi="Times New Roman"/>
          <w:sz w:val="24"/>
          <w:szCs w:val="24"/>
        </w:rPr>
        <w:t xml:space="preserve"> лабораторных работ, 5 контрольных работ.</w:t>
      </w:r>
    </w:p>
    <w:p w:rsidR="00DA62C1" w:rsidRPr="00DA62C1" w:rsidRDefault="00DA62C1" w:rsidP="00DA62C1">
      <w:pPr>
        <w:ind w:firstLine="567"/>
        <w:jc w:val="both"/>
        <w:rPr>
          <w:rFonts w:ascii="Times New Roman" w:hAnsi="Times New Roman"/>
          <w:sz w:val="24"/>
          <w:szCs w:val="24"/>
        </w:rPr>
      </w:pPr>
      <w:r w:rsidRPr="00DA62C1">
        <w:rPr>
          <w:rFonts w:ascii="Times New Roman" w:hAnsi="Times New Roman"/>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межпредметных и внутрипредметных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D07643" w:rsidRPr="00BD0696" w:rsidRDefault="00DA62C1" w:rsidP="00DA62C1">
      <w:pPr>
        <w:spacing w:line="240" w:lineRule="auto"/>
        <w:ind w:firstLine="709"/>
        <w:rPr>
          <w:rFonts w:ascii="Times New Roman" w:hAnsi="Times New Roman"/>
          <w:sz w:val="24"/>
          <w:szCs w:val="24"/>
        </w:rPr>
      </w:pPr>
      <w:r w:rsidRPr="00DA62C1">
        <w:rPr>
          <w:rFonts w:ascii="Times New Roman" w:hAnsi="Times New Roman"/>
          <w:sz w:val="24"/>
          <w:szCs w:val="24"/>
        </w:rPr>
        <w:t>Согласно базисному учебному плану на изучение физики в объеме обязательного минимума содержания основных образовательных про</w:t>
      </w:r>
      <w:r>
        <w:rPr>
          <w:rFonts w:ascii="Times New Roman" w:hAnsi="Times New Roman"/>
          <w:sz w:val="24"/>
          <w:szCs w:val="24"/>
        </w:rPr>
        <w:t>грамм отводится 2 ч в неделю (68</w:t>
      </w:r>
      <w:r w:rsidRPr="00DA62C1">
        <w:rPr>
          <w:rFonts w:ascii="Times New Roman" w:hAnsi="Times New Roman"/>
          <w:sz w:val="24"/>
          <w:szCs w:val="24"/>
        </w:rPr>
        <w:t xml:space="preserve"> часов за год).</w:t>
      </w:r>
      <w:r w:rsidRPr="00BD0696">
        <w:rPr>
          <w:rFonts w:ascii="Times New Roman" w:hAnsi="Times New Roman"/>
          <w:sz w:val="24"/>
          <w:szCs w:val="24"/>
        </w:rPr>
        <w:t xml:space="preserve"> </w:t>
      </w:r>
    </w:p>
    <w:p w:rsidR="00D07643" w:rsidRPr="00BD0696" w:rsidRDefault="00D07643" w:rsidP="00451001">
      <w:pPr>
        <w:spacing w:after="0" w:line="240" w:lineRule="auto"/>
        <w:ind w:firstLine="540"/>
        <w:jc w:val="both"/>
        <w:rPr>
          <w:rFonts w:ascii="Times New Roman" w:hAnsi="Times New Roman"/>
          <w:sz w:val="24"/>
          <w:szCs w:val="24"/>
        </w:rPr>
      </w:pPr>
      <w:r w:rsidRPr="00BD0696">
        <w:rPr>
          <w:rFonts w:ascii="Times New Roman" w:hAnsi="Times New Roman"/>
          <w:sz w:val="24"/>
          <w:szCs w:val="24"/>
        </w:rPr>
        <w:t>Р</w:t>
      </w:r>
      <w:r>
        <w:rPr>
          <w:rFonts w:ascii="Times New Roman" w:hAnsi="Times New Roman"/>
          <w:sz w:val="24"/>
          <w:szCs w:val="24"/>
        </w:rPr>
        <w:t>абочая программа по физике для 9</w:t>
      </w:r>
      <w:r w:rsidRPr="00BD0696">
        <w:rPr>
          <w:rFonts w:ascii="Times New Roman" w:hAnsi="Times New Roman"/>
          <w:sz w:val="24"/>
          <w:szCs w:val="24"/>
        </w:rPr>
        <w:t xml:space="preserve"> класса составлена на основе «Примерной программы основного общего образования по физике. 7-9 классы.» под редакцией В. А. Орлова, О. Ф. Кабардина, В. А. Коровина и др., авторской программы «Физика. 7-9 классы» под редакцией Е. М. Гутник, А. В. Перышкина, федерального компонента государственного стандарта основного общего образования по физике </w:t>
      </w:r>
      <w:smartTag w:uri="urn:schemas-microsoft-com:office:smarttags" w:element="metricconverter">
        <w:smartTagPr>
          <w:attr w:name="ProductID" w:val="2004 г"/>
        </w:smartTagPr>
        <w:r w:rsidRPr="00BD0696">
          <w:rPr>
            <w:rFonts w:ascii="Times New Roman" w:hAnsi="Times New Roman"/>
            <w:sz w:val="24"/>
            <w:szCs w:val="24"/>
          </w:rPr>
          <w:t>2004 г</w:t>
        </w:r>
      </w:smartTag>
      <w:r w:rsidRPr="00BD0696">
        <w:rPr>
          <w:rFonts w:ascii="Times New Roman" w:hAnsi="Times New Roman"/>
          <w:sz w:val="24"/>
          <w:szCs w:val="24"/>
        </w:rPr>
        <w:t>.</w:t>
      </w:r>
    </w:p>
    <w:p w:rsidR="00D07643" w:rsidRDefault="00D07643" w:rsidP="00451001">
      <w:pPr>
        <w:spacing w:after="0" w:line="240" w:lineRule="auto"/>
        <w:ind w:firstLine="540"/>
        <w:jc w:val="both"/>
        <w:rPr>
          <w:rFonts w:ascii="Times New Roman" w:hAnsi="Times New Roman"/>
          <w:sz w:val="24"/>
          <w:szCs w:val="24"/>
        </w:rPr>
      </w:pPr>
      <w:r w:rsidRPr="00BD0696">
        <w:rPr>
          <w:rFonts w:ascii="Times New Roman" w:hAnsi="Times New Roman"/>
          <w:sz w:val="24"/>
          <w:szCs w:val="24"/>
        </w:rPr>
        <w:t xml:space="preserve">При реализации рабочей программы используется </w:t>
      </w:r>
      <w:r>
        <w:rPr>
          <w:rFonts w:ascii="Times New Roman" w:hAnsi="Times New Roman"/>
          <w:sz w:val="24"/>
          <w:szCs w:val="24"/>
        </w:rPr>
        <w:t>У</w:t>
      </w:r>
      <w:r w:rsidRPr="00BD0696">
        <w:rPr>
          <w:rFonts w:ascii="Times New Roman" w:hAnsi="Times New Roman"/>
          <w:sz w:val="24"/>
          <w:szCs w:val="24"/>
        </w:rPr>
        <w:t xml:space="preserve">МК Перышкина А. В, Гутник Е. М., входящий в Федеральный перечень учебников, утвержденный Министерством образования и науки РФ. Для изучения курса рекомендуется классно-урочная система с использованием различных технологий, форм, методов обучения. </w:t>
      </w:r>
    </w:p>
    <w:p w:rsidR="00D07643" w:rsidRPr="00461280" w:rsidRDefault="00D07643" w:rsidP="00451001">
      <w:pPr>
        <w:numPr>
          <w:ilvl w:val="0"/>
          <w:numId w:val="2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 сравнению с авторской программой</w:t>
      </w:r>
      <w:r w:rsidRPr="00BC10B5">
        <w:rPr>
          <w:rFonts w:ascii="Times New Roman" w:hAnsi="Times New Roman"/>
          <w:sz w:val="24"/>
          <w:szCs w:val="24"/>
        </w:rPr>
        <w:t xml:space="preserve"> «Физика. 7-9 классы» под редакцией Е. М. Гутник, А. В. Перышкина</w:t>
      </w:r>
      <w:r>
        <w:rPr>
          <w:rFonts w:ascii="Times New Roman" w:hAnsi="Times New Roman"/>
          <w:sz w:val="24"/>
          <w:szCs w:val="24"/>
        </w:rPr>
        <w:t>, в данную рабочую программу</w:t>
      </w:r>
      <w:r w:rsidRPr="00BC10B5">
        <w:rPr>
          <w:rFonts w:ascii="Times New Roman" w:hAnsi="Times New Roman"/>
          <w:sz w:val="24"/>
          <w:szCs w:val="24"/>
        </w:rPr>
        <w:t xml:space="preserve"> внесены из</w:t>
      </w:r>
      <w:r>
        <w:rPr>
          <w:rFonts w:ascii="Times New Roman" w:hAnsi="Times New Roman"/>
          <w:sz w:val="24"/>
          <w:szCs w:val="24"/>
        </w:rPr>
        <w:t>менения</w:t>
      </w:r>
      <w:r w:rsidRPr="00BC10B5">
        <w:rPr>
          <w:rFonts w:ascii="Times New Roman" w:hAnsi="Times New Roman"/>
          <w:sz w:val="24"/>
          <w:szCs w:val="24"/>
        </w:rPr>
        <w:t xml:space="preserve"> </w:t>
      </w:r>
      <w:r>
        <w:rPr>
          <w:rFonts w:ascii="Times New Roman" w:hAnsi="Times New Roman"/>
          <w:sz w:val="24"/>
          <w:szCs w:val="24"/>
        </w:rPr>
        <w:t>в практической части: исключена 1</w:t>
      </w:r>
      <w:r w:rsidRPr="00BC10B5">
        <w:rPr>
          <w:rFonts w:ascii="Times New Roman" w:hAnsi="Times New Roman"/>
          <w:sz w:val="24"/>
          <w:szCs w:val="24"/>
        </w:rPr>
        <w:t xml:space="preserve"> л</w:t>
      </w:r>
      <w:r>
        <w:rPr>
          <w:rFonts w:ascii="Times New Roman" w:hAnsi="Times New Roman"/>
          <w:sz w:val="24"/>
          <w:szCs w:val="24"/>
        </w:rPr>
        <w:t>абораторная  работа</w:t>
      </w:r>
      <w:r w:rsidRPr="00BC10B5">
        <w:rPr>
          <w:rFonts w:ascii="Times New Roman" w:hAnsi="Times New Roman"/>
          <w:sz w:val="24"/>
          <w:szCs w:val="24"/>
        </w:rPr>
        <w:t>:</w:t>
      </w:r>
      <w:r>
        <w:rPr>
          <w:rFonts w:ascii="Times New Roman" w:hAnsi="Times New Roman"/>
          <w:sz w:val="24"/>
          <w:szCs w:val="24"/>
        </w:rPr>
        <w:t xml:space="preserve"> </w:t>
      </w:r>
      <w:r w:rsidRPr="00BD0696">
        <w:rPr>
          <w:rFonts w:ascii="Times New Roman" w:hAnsi="Times New Roman"/>
          <w:sz w:val="24"/>
          <w:szCs w:val="24"/>
        </w:rPr>
        <w:t>«</w:t>
      </w:r>
      <w:r>
        <w:rPr>
          <w:rFonts w:ascii="Times New Roman" w:hAnsi="Times New Roman"/>
          <w:sz w:val="24"/>
          <w:szCs w:val="24"/>
        </w:rPr>
        <w:t>Измерение естественного радиационного фона дозиметром</w:t>
      </w:r>
      <w:r w:rsidRPr="00BD0696">
        <w:rPr>
          <w:rFonts w:ascii="Times New Roman" w:hAnsi="Times New Roman"/>
          <w:sz w:val="24"/>
          <w:szCs w:val="24"/>
        </w:rPr>
        <w:t>»</w:t>
      </w:r>
      <w:r>
        <w:rPr>
          <w:rFonts w:ascii="Times New Roman" w:hAnsi="Times New Roman"/>
          <w:sz w:val="24"/>
          <w:szCs w:val="24"/>
        </w:rPr>
        <w:t xml:space="preserve"> по причине отсутствия необходимого лабораторного оборудования. В теоретической части: из резервного времени добавлено по 1ч в разделы: </w:t>
      </w:r>
      <w:r w:rsidRPr="00461280">
        <w:rPr>
          <w:rFonts w:ascii="Times New Roman" w:hAnsi="Times New Roman"/>
          <w:sz w:val="24"/>
          <w:szCs w:val="24"/>
        </w:rPr>
        <w:t>«Механические колебания и волны. Звук</w:t>
      </w:r>
      <w:r>
        <w:rPr>
          <w:rFonts w:ascii="Times New Roman" w:hAnsi="Times New Roman"/>
          <w:sz w:val="24"/>
          <w:szCs w:val="24"/>
        </w:rPr>
        <w:t>» и «</w:t>
      </w:r>
      <w:r w:rsidRPr="00461280">
        <w:rPr>
          <w:rFonts w:ascii="Times New Roman" w:hAnsi="Times New Roman"/>
          <w:sz w:val="24"/>
        </w:rPr>
        <w:t>Строение атома и атомного ядра</w:t>
      </w:r>
      <w:r>
        <w:rPr>
          <w:rFonts w:ascii="Times New Roman" w:hAnsi="Times New Roman"/>
          <w:sz w:val="24"/>
          <w:szCs w:val="24"/>
        </w:rPr>
        <w:t>», учитывая уровень сложности данных разделов.</w:t>
      </w:r>
    </w:p>
    <w:p w:rsidR="00DA62C1" w:rsidRDefault="00DA62C1" w:rsidP="00B818CC">
      <w:pPr>
        <w:pStyle w:val="a7"/>
        <w:spacing w:before="0" w:beforeAutospacing="0" w:after="0" w:afterAutospacing="0"/>
        <w:ind w:firstLine="567"/>
        <w:jc w:val="center"/>
        <w:rPr>
          <w:b/>
          <w:bCs/>
          <w:iCs/>
          <w:color w:val="000000"/>
          <w:sz w:val="24"/>
          <w:szCs w:val="24"/>
        </w:rPr>
      </w:pPr>
    </w:p>
    <w:p w:rsidR="006177DB" w:rsidRDefault="006177DB" w:rsidP="00B818CC">
      <w:pPr>
        <w:pStyle w:val="a7"/>
        <w:spacing w:before="0" w:beforeAutospacing="0" w:after="0" w:afterAutospacing="0"/>
        <w:ind w:firstLine="567"/>
        <w:jc w:val="center"/>
        <w:rPr>
          <w:b/>
          <w:bCs/>
          <w:iCs/>
          <w:color w:val="000000"/>
          <w:sz w:val="24"/>
          <w:szCs w:val="24"/>
        </w:rPr>
      </w:pPr>
    </w:p>
    <w:p w:rsidR="006177DB" w:rsidRDefault="006177DB" w:rsidP="00B818CC">
      <w:pPr>
        <w:pStyle w:val="a7"/>
        <w:spacing w:before="0" w:beforeAutospacing="0" w:after="0" w:afterAutospacing="0"/>
        <w:ind w:firstLine="567"/>
        <w:jc w:val="center"/>
        <w:rPr>
          <w:b/>
          <w:bCs/>
          <w:iCs/>
          <w:color w:val="000000"/>
          <w:sz w:val="24"/>
          <w:szCs w:val="24"/>
        </w:rPr>
      </w:pPr>
    </w:p>
    <w:p w:rsidR="00DE2C17" w:rsidRDefault="00DE2C17" w:rsidP="00B818CC">
      <w:pPr>
        <w:pStyle w:val="a7"/>
        <w:spacing w:before="0" w:beforeAutospacing="0" w:after="0" w:afterAutospacing="0"/>
        <w:ind w:firstLine="567"/>
        <w:jc w:val="center"/>
        <w:rPr>
          <w:b/>
          <w:bCs/>
          <w:iCs/>
          <w:color w:val="000000"/>
          <w:sz w:val="24"/>
          <w:szCs w:val="24"/>
        </w:rPr>
      </w:pPr>
      <w:r>
        <w:rPr>
          <w:b/>
          <w:bCs/>
          <w:iCs/>
          <w:color w:val="000000"/>
          <w:sz w:val="24"/>
          <w:szCs w:val="24"/>
        </w:rPr>
        <w:lastRenderedPageBreak/>
        <w:t>УЧЕБНО-ТЕМАТИЧЕСКИЙ  ПЛАН</w:t>
      </w:r>
    </w:p>
    <w:p w:rsidR="00DE2C17" w:rsidRDefault="00DE2C17" w:rsidP="00B818CC">
      <w:pPr>
        <w:pStyle w:val="a7"/>
        <w:spacing w:before="0" w:beforeAutospacing="0" w:after="0" w:afterAutospacing="0"/>
        <w:ind w:firstLine="567"/>
        <w:jc w:val="center"/>
        <w:rPr>
          <w:b/>
          <w:bCs/>
          <w:iCs/>
          <w:color w:val="000000"/>
          <w:sz w:val="24"/>
          <w:szCs w:val="24"/>
        </w:rPr>
      </w:pPr>
    </w:p>
    <w:tbl>
      <w:tblPr>
        <w:tblW w:w="10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3016"/>
        <w:gridCol w:w="1721"/>
        <w:gridCol w:w="1726"/>
        <w:gridCol w:w="1701"/>
        <w:gridCol w:w="1698"/>
      </w:tblGrid>
      <w:tr w:rsidR="00DE2C17" w:rsidRPr="00651FFC" w:rsidTr="006177DB">
        <w:tc>
          <w:tcPr>
            <w:tcW w:w="811"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 п/п</w:t>
            </w:r>
          </w:p>
        </w:tc>
        <w:tc>
          <w:tcPr>
            <w:tcW w:w="3016"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Наименование разделов и тем</w:t>
            </w:r>
          </w:p>
        </w:tc>
        <w:tc>
          <w:tcPr>
            <w:tcW w:w="1721"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Максимальная нагрузка учащегося, ч.</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
                <w:bCs/>
                <w:color w:val="000000"/>
                <w:sz w:val="24"/>
                <w:szCs w:val="24"/>
                <w:u w:val="single"/>
              </w:rPr>
            </w:pPr>
            <w:r w:rsidRPr="00651FFC">
              <w:rPr>
                <w:rFonts w:ascii="Times New Roman" w:hAnsi="Times New Roman"/>
                <w:bCs/>
                <w:color w:val="000000"/>
                <w:sz w:val="24"/>
                <w:szCs w:val="24"/>
              </w:rPr>
              <w:t>Теоретическое обучение, ч.</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
                <w:bCs/>
                <w:color w:val="000000"/>
                <w:sz w:val="24"/>
                <w:szCs w:val="24"/>
                <w:u w:val="single"/>
              </w:rPr>
            </w:pPr>
            <w:r w:rsidRPr="00651FFC">
              <w:rPr>
                <w:rFonts w:ascii="Times New Roman" w:hAnsi="Times New Roman"/>
                <w:bCs/>
                <w:color w:val="000000"/>
                <w:sz w:val="24"/>
                <w:szCs w:val="24"/>
              </w:rPr>
              <w:t>Лабораторные работы, ч.</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
                <w:bCs/>
                <w:color w:val="000000"/>
                <w:sz w:val="24"/>
                <w:szCs w:val="24"/>
                <w:u w:val="single"/>
              </w:rPr>
            </w:pPr>
            <w:r w:rsidRPr="00651FFC">
              <w:rPr>
                <w:rFonts w:ascii="Times New Roman" w:hAnsi="Times New Roman"/>
                <w:bCs/>
                <w:color w:val="000000"/>
                <w:sz w:val="24"/>
                <w:szCs w:val="24"/>
              </w:rPr>
              <w:t>Контрольная работа, ч.</w:t>
            </w:r>
          </w:p>
        </w:tc>
      </w:tr>
      <w:tr w:rsidR="00DE2C17" w:rsidRPr="00651FFC" w:rsidTr="006177DB">
        <w:tc>
          <w:tcPr>
            <w:tcW w:w="811" w:type="dxa"/>
            <w:vAlign w:val="center"/>
          </w:tcPr>
          <w:p w:rsidR="00DE2C17" w:rsidRPr="00651FFC" w:rsidRDefault="00DE2C17" w:rsidP="006177DB">
            <w:pPr>
              <w:spacing w:after="0" w:line="240" w:lineRule="auto"/>
              <w:rPr>
                <w:rFonts w:ascii="Times New Roman" w:hAnsi="Times New Roman"/>
                <w:color w:val="000000"/>
                <w:sz w:val="24"/>
                <w:szCs w:val="24"/>
                <w:lang w:val="en-US"/>
              </w:rPr>
            </w:pPr>
            <w:r w:rsidRPr="00651FFC">
              <w:rPr>
                <w:rFonts w:ascii="Times New Roman" w:hAnsi="Times New Roman"/>
                <w:color w:val="000000"/>
                <w:sz w:val="24"/>
                <w:szCs w:val="24"/>
              </w:rPr>
              <w:t>I</w:t>
            </w:r>
          </w:p>
        </w:tc>
        <w:tc>
          <w:tcPr>
            <w:tcW w:w="3016" w:type="dxa"/>
            <w:vAlign w:val="center"/>
          </w:tcPr>
          <w:p w:rsidR="00DE2C17" w:rsidRPr="00651FFC" w:rsidRDefault="00DE2C17" w:rsidP="006177DB">
            <w:pPr>
              <w:spacing w:after="0" w:line="240" w:lineRule="auto"/>
              <w:rPr>
                <w:rFonts w:ascii="Times New Roman" w:hAnsi="Times New Roman"/>
                <w:color w:val="000000"/>
                <w:sz w:val="24"/>
                <w:szCs w:val="24"/>
              </w:rPr>
            </w:pPr>
            <w:r w:rsidRPr="00651FFC">
              <w:rPr>
                <w:rFonts w:ascii="Times New Roman" w:hAnsi="Times New Roman"/>
                <w:sz w:val="24"/>
                <w:szCs w:val="24"/>
              </w:rPr>
              <w:t xml:space="preserve">Законы взаимодействия и движения тел </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25</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22</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w:t>
            </w:r>
          </w:p>
        </w:tc>
      </w:tr>
      <w:tr w:rsidR="00DE2C17" w:rsidRPr="00651FFC" w:rsidTr="006177DB">
        <w:tc>
          <w:tcPr>
            <w:tcW w:w="811" w:type="dxa"/>
            <w:vAlign w:val="center"/>
          </w:tcPr>
          <w:p w:rsidR="00DE2C17" w:rsidRPr="00651FFC" w:rsidRDefault="00DE2C17" w:rsidP="006177DB">
            <w:pPr>
              <w:spacing w:after="0" w:line="240" w:lineRule="auto"/>
              <w:rPr>
                <w:rFonts w:ascii="Times New Roman" w:hAnsi="Times New Roman"/>
                <w:color w:val="000000"/>
                <w:sz w:val="24"/>
                <w:szCs w:val="24"/>
                <w:lang w:val="en-US"/>
              </w:rPr>
            </w:pPr>
            <w:r w:rsidRPr="00651FFC">
              <w:rPr>
                <w:rFonts w:ascii="Times New Roman" w:hAnsi="Times New Roman"/>
                <w:color w:val="000000"/>
                <w:sz w:val="24"/>
                <w:szCs w:val="24"/>
                <w:lang w:val="en-US"/>
              </w:rPr>
              <w:t>II</w:t>
            </w:r>
          </w:p>
        </w:tc>
        <w:tc>
          <w:tcPr>
            <w:tcW w:w="3016" w:type="dxa"/>
          </w:tcPr>
          <w:p w:rsidR="00DE2C17" w:rsidRPr="00651FFC" w:rsidRDefault="00DE2C17" w:rsidP="006177DB">
            <w:pPr>
              <w:spacing w:line="240" w:lineRule="auto"/>
              <w:rPr>
                <w:rFonts w:ascii="Times New Roman" w:hAnsi="Times New Roman"/>
                <w:sz w:val="24"/>
                <w:szCs w:val="24"/>
              </w:rPr>
            </w:pPr>
            <w:r w:rsidRPr="00651FFC">
              <w:rPr>
                <w:rFonts w:ascii="Times New Roman" w:hAnsi="Times New Roman"/>
                <w:sz w:val="24"/>
                <w:szCs w:val="24"/>
              </w:rPr>
              <w:t>Механические колебания и волны. Звук</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11</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8</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r>
      <w:tr w:rsidR="00DE2C17" w:rsidRPr="00651FFC" w:rsidTr="006177DB">
        <w:tc>
          <w:tcPr>
            <w:tcW w:w="811" w:type="dxa"/>
            <w:vAlign w:val="center"/>
          </w:tcPr>
          <w:p w:rsidR="00DE2C17" w:rsidRPr="00651FFC" w:rsidRDefault="00DE2C17" w:rsidP="006177DB">
            <w:pPr>
              <w:spacing w:after="0" w:line="240" w:lineRule="auto"/>
              <w:rPr>
                <w:rFonts w:ascii="Times New Roman" w:hAnsi="Times New Roman"/>
                <w:color w:val="000000"/>
                <w:sz w:val="24"/>
                <w:szCs w:val="24"/>
                <w:lang w:val="en-US"/>
              </w:rPr>
            </w:pPr>
            <w:r w:rsidRPr="00651FFC">
              <w:rPr>
                <w:rFonts w:ascii="Times New Roman" w:hAnsi="Times New Roman"/>
                <w:color w:val="000000"/>
                <w:sz w:val="24"/>
                <w:szCs w:val="24"/>
              </w:rPr>
              <w:t>II</w:t>
            </w:r>
            <w:r w:rsidRPr="00651FFC">
              <w:rPr>
                <w:rFonts w:ascii="Times New Roman" w:hAnsi="Times New Roman"/>
                <w:color w:val="000000"/>
                <w:sz w:val="24"/>
                <w:szCs w:val="24"/>
                <w:lang w:val="en-US"/>
              </w:rPr>
              <w:t>I</w:t>
            </w:r>
          </w:p>
        </w:tc>
        <w:tc>
          <w:tcPr>
            <w:tcW w:w="3016" w:type="dxa"/>
          </w:tcPr>
          <w:p w:rsidR="00DE2C17" w:rsidRPr="00651FFC" w:rsidRDefault="00DE2C17" w:rsidP="006177DB">
            <w:pPr>
              <w:spacing w:line="240" w:lineRule="auto"/>
              <w:rPr>
                <w:rFonts w:ascii="Times New Roman" w:hAnsi="Times New Roman"/>
                <w:sz w:val="24"/>
                <w:szCs w:val="24"/>
              </w:rPr>
            </w:pPr>
            <w:r w:rsidRPr="00651FFC">
              <w:rPr>
                <w:rFonts w:ascii="Times New Roman" w:hAnsi="Times New Roman"/>
                <w:sz w:val="24"/>
                <w:szCs w:val="24"/>
              </w:rPr>
              <w:t xml:space="preserve">Электромагнитное поле </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16</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13</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r>
      <w:tr w:rsidR="00DE2C17" w:rsidRPr="00651FFC" w:rsidTr="006177DB">
        <w:tc>
          <w:tcPr>
            <w:tcW w:w="811" w:type="dxa"/>
            <w:vAlign w:val="center"/>
          </w:tcPr>
          <w:p w:rsidR="00DE2C17" w:rsidRPr="00651FFC" w:rsidRDefault="00DE2C17" w:rsidP="006177DB">
            <w:pPr>
              <w:spacing w:after="0" w:line="240" w:lineRule="auto"/>
              <w:jc w:val="both"/>
              <w:rPr>
                <w:rFonts w:ascii="Times New Roman" w:hAnsi="Times New Roman"/>
                <w:color w:val="000000"/>
                <w:sz w:val="24"/>
                <w:szCs w:val="24"/>
              </w:rPr>
            </w:pPr>
            <w:r w:rsidRPr="00651FFC">
              <w:rPr>
                <w:rFonts w:ascii="Times New Roman" w:hAnsi="Times New Roman"/>
                <w:color w:val="000000"/>
                <w:sz w:val="24"/>
                <w:szCs w:val="24"/>
              </w:rPr>
              <w:t> </w:t>
            </w:r>
            <w:r w:rsidRPr="00651FFC">
              <w:rPr>
                <w:rFonts w:ascii="Times New Roman" w:hAnsi="Times New Roman"/>
                <w:color w:val="000000"/>
                <w:sz w:val="24"/>
                <w:szCs w:val="24"/>
                <w:lang w:val="en-US"/>
              </w:rPr>
              <w:t>IV</w:t>
            </w:r>
          </w:p>
        </w:tc>
        <w:tc>
          <w:tcPr>
            <w:tcW w:w="3016" w:type="dxa"/>
          </w:tcPr>
          <w:p w:rsidR="00DE2C17" w:rsidRPr="00651FFC" w:rsidRDefault="00DE2C17" w:rsidP="006177DB">
            <w:pPr>
              <w:spacing w:line="240" w:lineRule="auto"/>
              <w:rPr>
                <w:rFonts w:ascii="Times New Roman" w:hAnsi="Times New Roman"/>
                <w:sz w:val="24"/>
                <w:szCs w:val="24"/>
              </w:rPr>
            </w:pPr>
            <w:r w:rsidRPr="00651FFC">
              <w:rPr>
                <w:rFonts w:ascii="Times New Roman" w:hAnsi="Times New Roman"/>
                <w:sz w:val="24"/>
                <w:szCs w:val="24"/>
              </w:rPr>
              <w:t>Строение атома и атомного ядра. Использование энергии атомных ядер</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13</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10</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2</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r>
      <w:tr w:rsidR="00DE2C17" w:rsidRPr="00651FFC" w:rsidTr="006177DB">
        <w:tc>
          <w:tcPr>
            <w:tcW w:w="811" w:type="dxa"/>
            <w:vAlign w:val="center"/>
          </w:tcPr>
          <w:p w:rsidR="00DE2C17" w:rsidRPr="00651FFC" w:rsidRDefault="00DE2C17" w:rsidP="006177DB">
            <w:pPr>
              <w:spacing w:after="0" w:line="240" w:lineRule="auto"/>
              <w:jc w:val="both"/>
              <w:rPr>
                <w:rFonts w:ascii="Times New Roman" w:hAnsi="Times New Roman"/>
                <w:color w:val="000000"/>
                <w:sz w:val="24"/>
                <w:szCs w:val="24"/>
              </w:rPr>
            </w:pPr>
            <w:r w:rsidRPr="00651FFC">
              <w:rPr>
                <w:rFonts w:ascii="Times New Roman" w:hAnsi="Times New Roman"/>
                <w:color w:val="000000"/>
                <w:sz w:val="24"/>
                <w:szCs w:val="24"/>
              </w:rPr>
              <w:t> </w:t>
            </w:r>
            <w:r w:rsidRPr="00651FFC">
              <w:rPr>
                <w:rFonts w:ascii="Times New Roman" w:hAnsi="Times New Roman"/>
                <w:color w:val="000000"/>
                <w:sz w:val="24"/>
                <w:szCs w:val="24"/>
                <w:lang w:val="en-US"/>
              </w:rPr>
              <w:t>V</w:t>
            </w:r>
          </w:p>
        </w:tc>
        <w:tc>
          <w:tcPr>
            <w:tcW w:w="3016" w:type="dxa"/>
          </w:tcPr>
          <w:p w:rsidR="00DE2C17" w:rsidRPr="00651FFC" w:rsidRDefault="00DE2C17" w:rsidP="006177DB">
            <w:pPr>
              <w:jc w:val="both"/>
              <w:rPr>
                <w:rFonts w:ascii="Times New Roman" w:hAnsi="Times New Roman"/>
                <w:sz w:val="24"/>
                <w:szCs w:val="24"/>
              </w:rPr>
            </w:pPr>
            <w:r w:rsidRPr="00651FFC">
              <w:rPr>
                <w:rFonts w:ascii="Times New Roman" w:hAnsi="Times New Roman"/>
                <w:sz w:val="24"/>
                <w:szCs w:val="24"/>
              </w:rPr>
              <w:t>Итоговое повторение</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3</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3</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0</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0</w:t>
            </w:r>
          </w:p>
        </w:tc>
      </w:tr>
      <w:tr w:rsidR="00DE2C17" w:rsidRPr="00651FFC" w:rsidTr="006177DB">
        <w:tc>
          <w:tcPr>
            <w:tcW w:w="811" w:type="dxa"/>
            <w:vAlign w:val="center"/>
          </w:tcPr>
          <w:p w:rsidR="00DE2C17" w:rsidRPr="00651FFC" w:rsidRDefault="00DE2C17" w:rsidP="006177DB">
            <w:pPr>
              <w:spacing w:after="0" w:line="240" w:lineRule="auto"/>
              <w:rPr>
                <w:rFonts w:ascii="Times New Roman" w:hAnsi="Times New Roman"/>
                <w:color w:val="000000"/>
                <w:sz w:val="24"/>
                <w:szCs w:val="24"/>
              </w:rPr>
            </w:pPr>
          </w:p>
        </w:tc>
        <w:tc>
          <w:tcPr>
            <w:tcW w:w="3016" w:type="dxa"/>
            <w:vAlign w:val="center"/>
          </w:tcPr>
          <w:p w:rsidR="00DE2C17" w:rsidRPr="00651FFC" w:rsidRDefault="00DE2C17" w:rsidP="006177DB">
            <w:pPr>
              <w:spacing w:after="0" w:line="240" w:lineRule="auto"/>
              <w:rPr>
                <w:rFonts w:ascii="Times New Roman" w:hAnsi="Times New Roman"/>
                <w:color w:val="000000"/>
                <w:sz w:val="24"/>
                <w:szCs w:val="24"/>
              </w:rPr>
            </w:pPr>
            <w:r w:rsidRPr="00651FFC">
              <w:rPr>
                <w:rFonts w:ascii="Times New Roman" w:hAnsi="Times New Roman"/>
                <w:color w:val="000000"/>
                <w:sz w:val="24"/>
                <w:szCs w:val="24"/>
              </w:rPr>
              <w:t>Итого</w:t>
            </w:r>
          </w:p>
        </w:tc>
        <w:tc>
          <w:tcPr>
            <w:tcW w:w="172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lang w:val="en-US"/>
              </w:rPr>
              <w:t>6</w:t>
            </w:r>
            <w:r w:rsidRPr="00651FFC">
              <w:rPr>
                <w:rFonts w:ascii="Times New Roman" w:hAnsi="Times New Roman"/>
                <w:bCs/>
                <w:color w:val="000000"/>
                <w:sz w:val="24"/>
                <w:szCs w:val="24"/>
              </w:rPr>
              <w:t>8</w:t>
            </w:r>
          </w:p>
        </w:tc>
        <w:tc>
          <w:tcPr>
            <w:tcW w:w="1726"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56</w:t>
            </w:r>
          </w:p>
        </w:tc>
        <w:tc>
          <w:tcPr>
            <w:tcW w:w="1701"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7</w:t>
            </w:r>
          </w:p>
        </w:tc>
        <w:tc>
          <w:tcPr>
            <w:tcW w:w="1698" w:type="dxa"/>
          </w:tcPr>
          <w:p w:rsidR="00DE2C17" w:rsidRPr="00651FFC" w:rsidRDefault="00DE2C17" w:rsidP="006177DB">
            <w:pPr>
              <w:spacing w:before="100" w:beforeAutospacing="1" w:after="100" w:afterAutospacing="1" w:line="240" w:lineRule="auto"/>
              <w:jc w:val="center"/>
              <w:outlineLvl w:val="2"/>
              <w:rPr>
                <w:rFonts w:ascii="Times New Roman" w:hAnsi="Times New Roman"/>
                <w:bCs/>
                <w:color w:val="000000"/>
                <w:sz w:val="24"/>
                <w:szCs w:val="24"/>
              </w:rPr>
            </w:pPr>
            <w:r w:rsidRPr="00651FFC">
              <w:rPr>
                <w:rFonts w:ascii="Times New Roman" w:hAnsi="Times New Roman"/>
                <w:bCs/>
                <w:color w:val="000000"/>
                <w:sz w:val="24"/>
                <w:szCs w:val="24"/>
              </w:rPr>
              <w:t>5</w:t>
            </w:r>
          </w:p>
        </w:tc>
      </w:tr>
    </w:tbl>
    <w:p w:rsidR="00DE2C17" w:rsidRDefault="00DE2C17" w:rsidP="00B818CC">
      <w:pPr>
        <w:pStyle w:val="a7"/>
        <w:spacing w:before="0" w:beforeAutospacing="0" w:after="0" w:afterAutospacing="0"/>
        <w:ind w:firstLine="567"/>
        <w:jc w:val="center"/>
        <w:rPr>
          <w:b/>
          <w:bCs/>
          <w:iCs/>
          <w:color w:val="000000"/>
          <w:sz w:val="24"/>
          <w:szCs w:val="24"/>
        </w:rPr>
      </w:pPr>
    </w:p>
    <w:p w:rsidR="00DE2C17" w:rsidRPr="007703F2" w:rsidRDefault="00DE2C17" w:rsidP="00DE2C17">
      <w:pPr>
        <w:pStyle w:val="a3"/>
        <w:spacing w:line="240" w:lineRule="auto"/>
        <w:ind w:left="0"/>
        <w:jc w:val="center"/>
        <w:rPr>
          <w:b/>
          <w:caps/>
          <w:sz w:val="24"/>
        </w:rPr>
      </w:pPr>
      <w:r w:rsidRPr="007703F2">
        <w:rPr>
          <w:b/>
          <w:caps/>
          <w:sz w:val="24"/>
        </w:rPr>
        <w:t xml:space="preserve">СОДЕРЖАНИЕ  УЧЕБНОГО ПРЕДМЕТА </w:t>
      </w:r>
    </w:p>
    <w:p w:rsidR="00DE2C17" w:rsidRPr="007703F2" w:rsidRDefault="00DE2C17" w:rsidP="00DE2C17">
      <w:pPr>
        <w:pStyle w:val="a3"/>
        <w:spacing w:line="240" w:lineRule="auto"/>
        <w:ind w:left="0" w:firstLine="540"/>
        <w:rPr>
          <w:b/>
          <w:sz w:val="24"/>
        </w:rPr>
      </w:pPr>
    </w:p>
    <w:p w:rsidR="00DE2C17" w:rsidRPr="007703F2" w:rsidRDefault="00DE2C17" w:rsidP="00DE2C17">
      <w:pPr>
        <w:pStyle w:val="a3"/>
        <w:spacing w:line="240" w:lineRule="auto"/>
        <w:ind w:left="0" w:firstLine="540"/>
        <w:rPr>
          <w:b/>
          <w:sz w:val="24"/>
        </w:rPr>
      </w:pPr>
      <w:r w:rsidRPr="007703F2">
        <w:rPr>
          <w:b/>
          <w:sz w:val="24"/>
        </w:rPr>
        <w:t>Законы взаимодействия и движения тел (25 часов)</w:t>
      </w:r>
    </w:p>
    <w:p w:rsidR="00DE2C17" w:rsidRPr="007703F2" w:rsidRDefault="00DE2C17" w:rsidP="00DE2C17">
      <w:pPr>
        <w:pStyle w:val="a3"/>
        <w:spacing w:line="240" w:lineRule="auto"/>
        <w:ind w:left="0" w:firstLine="540"/>
        <w:rPr>
          <w:sz w:val="24"/>
        </w:rPr>
      </w:pPr>
      <w:r w:rsidRPr="007703F2">
        <w:rPr>
          <w:sz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DE2C17" w:rsidRPr="007703F2" w:rsidRDefault="00DE2C17" w:rsidP="00DE2C17">
      <w:pPr>
        <w:pStyle w:val="a3"/>
        <w:spacing w:line="240" w:lineRule="auto"/>
        <w:ind w:left="0" w:firstLine="540"/>
        <w:rPr>
          <w:i/>
          <w:sz w:val="24"/>
        </w:rPr>
      </w:pPr>
      <w:r w:rsidRPr="007703F2">
        <w:rPr>
          <w:i/>
          <w:sz w:val="24"/>
        </w:rPr>
        <w:t xml:space="preserve">Демонстрации. </w:t>
      </w:r>
    </w:p>
    <w:p w:rsidR="00DE2C17" w:rsidRPr="007703F2" w:rsidRDefault="00DE2C17" w:rsidP="00DE2C17">
      <w:pPr>
        <w:pStyle w:val="a3"/>
        <w:spacing w:line="240" w:lineRule="auto"/>
        <w:ind w:left="0" w:firstLine="540"/>
        <w:rPr>
          <w:sz w:val="24"/>
        </w:rPr>
      </w:pPr>
      <w:r w:rsidRPr="007703F2">
        <w:rPr>
          <w:sz w:val="24"/>
        </w:rPr>
        <w:t xml:space="preserve">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 </w:t>
      </w:r>
    </w:p>
    <w:p w:rsidR="00DE2C17" w:rsidRPr="007703F2" w:rsidRDefault="00DE2C17" w:rsidP="00DE2C17">
      <w:pPr>
        <w:pStyle w:val="a3"/>
        <w:spacing w:line="240" w:lineRule="auto"/>
        <w:ind w:left="0" w:firstLine="540"/>
        <w:rPr>
          <w:i/>
          <w:sz w:val="24"/>
        </w:rPr>
      </w:pPr>
      <w:r w:rsidRPr="007703F2">
        <w:rPr>
          <w:i/>
          <w:sz w:val="24"/>
        </w:rPr>
        <w:t>Лабораторные работы и опыты.</w:t>
      </w:r>
    </w:p>
    <w:p w:rsidR="00DE2C17" w:rsidRPr="007703F2" w:rsidRDefault="00DE2C17" w:rsidP="00DE2C17">
      <w:pPr>
        <w:pStyle w:val="a3"/>
        <w:spacing w:line="240" w:lineRule="auto"/>
        <w:ind w:left="0" w:firstLine="540"/>
        <w:rPr>
          <w:sz w:val="24"/>
        </w:rPr>
      </w:pPr>
      <w:r w:rsidRPr="007703F2">
        <w:rPr>
          <w:sz w:val="24"/>
        </w:rPr>
        <w:t>Исследование равноускоренного движения без начальной скорости. Измерение ускорения свободного падения.</w:t>
      </w:r>
    </w:p>
    <w:p w:rsidR="00DE2C17" w:rsidRPr="007703F2" w:rsidRDefault="00DE2C17" w:rsidP="00DE2C17">
      <w:pPr>
        <w:pStyle w:val="a3"/>
        <w:spacing w:line="240" w:lineRule="auto"/>
        <w:ind w:left="0" w:firstLine="540"/>
        <w:rPr>
          <w:sz w:val="24"/>
        </w:rPr>
      </w:pPr>
      <w:r w:rsidRPr="007703F2">
        <w:rPr>
          <w:i/>
          <w:sz w:val="24"/>
          <w:lang w:val="tt-RU"/>
        </w:rPr>
        <w:t xml:space="preserve">Практические работы </w:t>
      </w:r>
      <w:r w:rsidRPr="007703F2">
        <w:rPr>
          <w:sz w:val="24"/>
          <w:lang w:val="tt-RU"/>
        </w:rPr>
        <w:t xml:space="preserve">в виде решения задач по темам: </w:t>
      </w:r>
      <w:r w:rsidRPr="007703F2">
        <w:rPr>
          <w:sz w:val="24"/>
        </w:rPr>
        <w:t xml:space="preserve">«Графики прямолинейного равномерного движения»,  «Основы кинематики» «Законы взаимодействия и движения тел». </w:t>
      </w:r>
    </w:p>
    <w:p w:rsidR="00DE2C17" w:rsidRPr="007703F2" w:rsidRDefault="00DE2C17" w:rsidP="00DE2C17">
      <w:pPr>
        <w:pStyle w:val="a3"/>
        <w:spacing w:line="240" w:lineRule="auto"/>
        <w:ind w:left="0"/>
        <w:rPr>
          <w:sz w:val="24"/>
        </w:rPr>
      </w:pPr>
    </w:p>
    <w:p w:rsidR="00DE2C17" w:rsidRPr="007703F2" w:rsidRDefault="00DE2C17" w:rsidP="00DE2C17">
      <w:pPr>
        <w:pStyle w:val="a3"/>
        <w:spacing w:line="240" w:lineRule="auto"/>
        <w:ind w:left="0"/>
        <w:rPr>
          <w:sz w:val="24"/>
        </w:rPr>
      </w:pPr>
      <w:r w:rsidRPr="007703F2">
        <w:rPr>
          <w:sz w:val="24"/>
        </w:rPr>
        <w:t xml:space="preserve">В результате изучения раздела «Законы взаимодействия и движения тел» ученик должен </w:t>
      </w:r>
      <w:r w:rsidRPr="007703F2">
        <w:rPr>
          <w:b/>
          <w:sz w:val="24"/>
        </w:rPr>
        <w:t>знать/понимать</w:t>
      </w:r>
    </w:p>
    <w:p w:rsidR="00DE2C17" w:rsidRPr="007703F2" w:rsidRDefault="00DE2C17" w:rsidP="00DE2C17">
      <w:pPr>
        <w:pStyle w:val="a3"/>
        <w:spacing w:line="240" w:lineRule="auto"/>
        <w:ind w:left="0"/>
        <w:rPr>
          <w:sz w:val="24"/>
        </w:rPr>
      </w:pPr>
      <w:r w:rsidRPr="007703F2">
        <w:rPr>
          <w:sz w:val="24"/>
        </w:rPr>
        <w:t xml:space="preserve">смысл понятий: материальная точка, система отсчета, прямолинейное равномерное движение, инерциальная система отсчета.  </w:t>
      </w:r>
    </w:p>
    <w:p w:rsidR="00DE2C17" w:rsidRPr="007703F2" w:rsidRDefault="00DE2C17" w:rsidP="00DE2C17">
      <w:pPr>
        <w:pStyle w:val="a3"/>
        <w:spacing w:line="240" w:lineRule="auto"/>
        <w:ind w:left="0"/>
        <w:rPr>
          <w:sz w:val="24"/>
        </w:rPr>
      </w:pPr>
      <w:r w:rsidRPr="007703F2">
        <w:rPr>
          <w:sz w:val="24"/>
        </w:rPr>
        <w:t>смысл физических величин: путь, скорость, ускорение, сила, импульс;</w:t>
      </w:r>
    </w:p>
    <w:p w:rsidR="00DE2C17" w:rsidRPr="007703F2" w:rsidRDefault="00DE2C17" w:rsidP="00DE2C17">
      <w:pPr>
        <w:pStyle w:val="a3"/>
        <w:spacing w:line="240" w:lineRule="auto"/>
        <w:ind w:left="0"/>
        <w:rPr>
          <w:sz w:val="24"/>
        </w:rPr>
      </w:pPr>
      <w:r w:rsidRPr="007703F2">
        <w:rPr>
          <w:sz w:val="24"/>
        </w:rPr>
        <w:t>смысл физических законов  Ньютона, всемирного тяготения, сохранения энергии, импульса,</w:t>
      </w:r>
    </w:p>
    <w:p w:rsidR="00DE2C17" w:rsidRPr="007703F2" w:rsidRDefault="00DE2C17" w:rsidP="00DE2C17">
      <w:pPr>
        <w:pStyle w:val="a3"/>
        <w:spacing w:line="240" w:lineRule="auto"/>
        <w:ind w:left="0"/>
        <w:rPr>
          <w:b/>
          <w:sz w:val="24"/>
        </w:rPr>
      </w:pPr>
      <w:r w:rsidRPr="007703F2">
        <w:rPr>
          <w:b/>
          <w:sz w:val="24"/>
        </w:rPr>
        <w:t xml:space="preserve"> уметь:</w:t>
      </w:r>
    </w:p>
    <w:p w:rsidR="00DE2C17" w:rsidRPr="007703F2" w:rsidRDefault="00DE2C17" w:rsidP="00DE2C17">
      <w:pPr>
        <w:pStyle w:val="a3"/>
        <w:spacing w:line="240" w:lineRule="auto"/>
        <w:ind w:left="0"/>
        <w:rPr>
          <w:sz w:val="24"/>
        </w:rPr>
      </w:pPr>
      <w:r w:rsidRPr="007703F2">
        <w:rPr>
          <w:sz w:val="24"/>
        </w:rPr>
        <w:t xml:space="preserve">описывать и объяснять физические явления и свойства тел: равномерное прямолинейное движение, равноускоренное прямолинейное движение, представлять результаты измерений с помощью таблиц, графиков </w:t>
      </w:r>
    </w:p>
    <w:p w:rsidR="00DE2C17" w:rsidRPr="007703F2" w:rsidRDefault="00DE2C17" w:rsidP="00DE2C17">
      <w:pPr>
        <w:pStyle w:val="a3"/>
        <w:spacing w:line="240" w:lineRule="auto"/>
        <w:ind w:left="0" w:firstLine="540"/>
        <w:rPr>
          <w:b/>
          <w:sz w:val="24"/>
        </w:rPr>
      </w:pPr>
      <w:r w:rsidRPr="007703F2">
        <w:rPr>
          <w:b/>
          <w:sz w:val="24"/>
        </w:rPr>
        <w:t>Механические колебания и волны. Звук.  (11 часов)</w:t>
      </w:r>
    </w:p>
    <w:p w:rsidR="00DE2C17" w:rsidRPr="007703F2" w:rsidRDefault="00DE2C17" w:rsidP="00DE2C17">
      <w:pPr>
        <w:pStyle w:val="a3"/>
        <w:spacing w:line="240" w:lineRule="auto"/>
        <w:ind w:left="0" w:firstLine="540"/>
        <w:rPr>
          <w:sz w:val="24"/>
        </w:rPr>
      </w:pPr>
      <w:r w:rsidRPr="007703F2">
        <w:rPr>
          <w:sz w:val="24"/>
        </w:rPr>
        <w:lastRenderedPageBreak/>
        <w:t xml:space="preserve">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DE2C17" w:rsidRPr="008D3015" w:rsidRDefault="00DE2C17" w:rsidP="00DE2C17">
      <w:pPr>
        <w:pStyle w:val="a3"/>
        <w:spacing w:line="240" w:lineRule="auto"/>
        <w:ind w:left="0" w:firstLine="540"/>
        <w:rPr>
          <w:sz w:val="24"/>
        </w:rPr>
      </w:pPr>
      <w:r w:rsidRPr="007703F2">
        <w:rPr>
          <w:sz w:val="24"/>
        </w:rPr>
        <w:t>Распространение колебаний в упругих средах.  Продольные и поперечные волны. Длина</w:t>
      </w:r>
      <w:r w:rsidRPr="008D3015">
        <w:rPr>
          <w:sz w:val="24"/>
        </w:rPr>
        <w:t xml:space="preserve"> волны. Скорость волны. Звуковые волны. Скорость звука. Высота, тембр и громкость звука. Эхо. </w:t>
      </w:r>
    </w:p>
    <w:p w:rsidR="00DE2C17" w:rsidRPr="008D3015" w:rsidRDefault="00DE2C17" w:rsidP="00DE2C17">
      <w:pPr>
        <w:pStyle w:val="a3"/>
        <w:spacing w:line="240" w:lineRule="auto"/>
        <w:ind w:left="0" w:firstLine="540"/>
        <w:rPr>
          <w:i/>
          <w:sz w:val="24"/>
        </w:rPr>
      </w:pPr>
      <w:r w:rsidRPr="008D3015">
        <w:rPr>
          <w:i/>
          <w:sz w:val="24"/>
        </w:rPr>
        <w:t xml:space="preserve">Демонстрации. </w:t>
      </w:r>
    </w:p>
    <w:p w:rsidR="00DE2C17" w:rsidRPr="008D3015" w:rsidRDefault="00DE2C17" w:rsidP="00DE2C17">
      <w:pPr>
        <w:pStyle w:val="a3"/>
        <w:spacing w:line="240" w:lineRule="auto"/>
        <w:ind w:left="0" w:firstLine="540"/>
        <w:rPr>
          <w:sz w:val="24"/>
        </w:rPr>
      </w:pPr>
      <w:r w:rsidRPr="008D3015">
        <w:rPr>
          <w:sz w:val="24"/>
        </w:rPr>
        <w:t xml:space="preserve">Механические колебания. Механические волны. Звуковые колебания. Условия распространения звука. </w:t>
      </w:r>
    </w:p>
    <w:p w:rsidR="00DE2C17" w:rsidRPr="008D3015" w:rsidRDefault="00DE2C17" w:rsidP="00DE2C17">
      <w:pPr>
        <w:pStyle w:val="a3"/>
        <w:spacing w:line="240" w:lineRule="auto"/>
        <w:ind w:left="0" w:firstLine="540"/>
        <w:rPr>
          <w:sz w:val="24"/>
        </w:rPr>
      </w:pPr>
      <w:r w:rsidRPr="008D3015">
        <w:rPr>
          <w:i/>
          <w:sz w:val="24"/>
        </w:rPr>
        <w:t>Лабораторная работа</w:t>
      </w:r>
      <w:r w:rsidRPr="008D3015">
        <w:rPr>
          <w:sz w:val="24"/>
        </w:rPr>
        <w:t>. Исследование зависимости периода и частоты свободных колебаний нитяного маятника от длины нити.</w:t>
      </w:r>
    </w:p>
    <w:p w:rsidR="00DE2C17" w:rsidRPr="00C977A0" w:rsidRDefault="00DE2C17" w:rsidP="00DE2C17">
      <w:pPr>
        <w:pStyle w:val="a3"/>
        <w:spacing w:line="240" w:lineRule="auto"/>
        <w:rPr>
          <w:sz w:val="24"/>
        </w:rPr>
      </w:pPr>
    </w:p>
    <w:p w:rsidR="00DE2C17" w:rsidRDefault="00DE2C17" w:rsidP="00DE2C17">
      <w:pPr>
        <w:pStyle w:val="a3"/>
        <w:spacing w:line="240" w:lineRule="auto"/>
        <w:ind w:left="540"/>
        <w:rPr>
          <w:sz w:val="24"/>
        </w:rPr>
      </w:pPr>
      <w:r w:rsidRPr="00C977A0">
        <w:rPr>
          <w:sz w:val="24"/>
        </w:rPr>
        <w:t xml:space="preserve">В результате изучения раздела </w:t>
      </w:r>
      <w:r w:rsidRPr="00C977A0">
        <w:rPr>
          <w:b/>
          <w:sz w:val="24"/>
        </w:rPr>
        <w:t>«Колебания и волны»</w:t>
      </w:r>
      <w:r w:rsidRPr="00C977A0">
        <w:rPr>
          <w:sz w:val="24"/>
        </w:rPr>
        <w:t xml:space="preserve"> ученик должен</w:t>
      </w:r>
    </w:p>
    <w:p w:rsidR="00DE2C17" w:rsidRPr="00C977A0" w:rsidRDefault="00DE2C17" w:rsidP="00DE2C17">
      <w:pPr>
        <w:pStyle w:val="a3"/>
        <w:spacing w:line="240" w:lineRule="auto"/>
        <w:ind w:left="540"/>
        <w:rPr>
          <w:b/>
          <w:sz w:val="24"/>
        </w:rPr>
      </w:pPr>
      <w:r w:rsidRPr="00C977A0">
        <w:rPr>
          <w:sz w:val="24"/>
        </w:rPr>
        <w:t xml:space="preserve"> </w:t>
      </w:r>
      <w:r w:rsidRPr="00C977A0">
        <w:rPr>
          <w:b/>
          <w:sz w:val="24"/>
        </w:rPr>
        <w:t>знать/понимать</w:t>
      </w:r>
    </w:p>
    <w:p w:rsidR="00DE2C17" w:rsidRPr="00C977A0" w:rsidRDefault="00DE2C17" w:rsidP="00DE2C17">
      <w:pPr>
        <w:pStyle w:val="a3"/>
        <w:spacing w:line="240" w:lineRule="auto"/>
        <w:ind w:left="0"/>
        <w:rPr>
          <w:sz w:val="24"/>
        </w:rPr>
      </w:pPr>
      <w:r w:rsidRPr="00C977A0">
        <w:rPr>
          <w:i/>
          <w:sz w:val="24"/>
        </w:rPr>
        <w:t>смысл понятий:</w:t>
      </w:r>
      <w:r w:rsidRPr="00C977A0">
        <w:rPr>
          <w:sz w:val="24"/>
        </w:rPr>
        <w:t xml:space="preserve"> свободные колебания, математический маятник, гармонические колеба</w:t>
      </w:r>
      <w:r w:rsidRPr="00C977A0">
        <w:rPr>
          <w:sz w:val="24"/>
        </w:rPr>
        <w:softHyphen/>
        <w:t xml:space="preserve">ния,  волна,  </w:t>
      </w:r>
    </w:p>
    <w:p w:rsidR="00DE2C17" w:rsidRPr="00C977A0" w:rsidRDefault="00DE2C17" w:rsidP="00DE2C17">
      <w:pPr>
        <w:pStyle w:val="a3"/>
        <w:spacing w:line="240" w:lineRule="auto"/>
        <w:ind w:left="0"/>
        <w:rPr>
          <w:sz w:val="24"/>
        </w:rPr>
      </w:pPr>
      <w:r w:rsidRPr="00C977A0">
        <w:rPr>
          <w:i/>
          <w:sz w:val="24"/>
        </w:rPr>
        <w:t xml:space="preserve">смысл физических величин: </w:t>
      </w:r>
      <w:r w:rsidRPr="00C977A0">
        <w:rPr>
          <w:sz w:val="24"/>
        </w:rPr>
        <w:t xml:space="preserve">амплитуда, период, частота и фаза колебаний, длина волны, скорость волны; </w:t>
      </w:r>
    </w:p>
    <w:p w:rsidR="00DE2C17" w:rsidRPr="00C977A0" w:rsidRDefault="00DE2C17" w:rsidP="00DE2C17">
      <w:pPr>
        <w:pStyle w:val="a3"/>
        <w:spacing w:line="240" w:lineRule="auto"/>
        <w:ind w:left="0"/>
        <w:rPr>
          <w:sz w:val="24"/>
        </w:rPr>
      </w:pPr>
      <w:r w:rsidRPr="00C977A0">
        <w:rPr>
          <w:i/>
          <w:sz w:val="24"/>
        </w:rPr>
        <w:t>смысл физических законов</w:t>
      </w:r>
      <w:r w:rsidRPr="00C977A0">
        <w:rPr>
          <w:sz w:val="24"/>
        </w:rPr>
        <w:t xml:space="preserve">  превращения энергии при колебательном движении,</w:t>
      </w:r>
    </w:p>
    <w:p w:rsidR="00DE2C17" w:rsidRPr="00C977A0" w:rsidRDefault="00DE2C17" w:rsidP="00DE2C17">
      <w:pPr>
        <w:pStyle w:val="a3"/>
        <w:spacing w:line="240" w:lineRule="auto"/>
        <w:ind w:left="0"/>
        <w:rPr>
          <w:b/>
          <w:sz w:val="24"/>
        </w:rPr>
      </w:pPr>
      <w:r w:rsidRPr="00C977A0">
        <w:rPr>
          <w:b/>
          <w:sz w:val="24"/>
        </w:rPr>
        <w:t xml:space="preserve"> уметь</w:t>
      </w:r>
    </w:p>
    <w:p w:rsidR="00DE2C17" w:rsidRPr="00C977A0" w:rsidRDefault="00DE2C17" w:rsidP="00DE2C17">
      <w:pPr>
        <w:pStyle w:val="a3"/>
        <w:spacing w:line="240" w:lineRule="auto"/>
        <w:ind w:left="0"/>
        <w:rPr>
          <w:sz w:val="24"/>
        </w:rPr>
      </w:pPr>
      <w:r w:rsidRPr="00C977A0">
        <w:rPr>
          <w:sz w:val="24"/>
        </w:rPr>
        <w:t>представлять результаты измерений с помощью таблиц, графиков и выявлять на этой основе эмпирические зависимости: периода колебаний нитяного маятника от длины нити.</w:t>
      </w:r>
    </w:p>
    <w:p w:rsidR="00DE2C17" w:rsidRDefault="00DE2C17" w:rsidP="00DE2C17">
      <w:pPr>
        <w:spacing w:line="240" w:lineRule="auto"/>
        <w:rPr>
          <w:rFonts w:ascii="Times New Roman" w:hAnsi="Times New Roman"/>
          <w:b/>
          <w:sz w:val="24"/>
          <w:szCs w:val="24"/>
        </w:rPr>
      </w:pPr>
    </w:p>
    <w:p w:rsidR="00DE2C17" w:rsidRPr="00DA7778" w:rsidRDefault="00DE2C17" w:rsidP="00DE2C17">
      <w:pPr>
        <w:spacing w:line="240" w:lineRule="auto"/>
        <w:rPr>
          <w:rFonts w:ascii="Times New Roman" w:hAnsi="Times New Roman"/>
          <w:sz w:val="24"/>
          <w:szCs w:val="24"/>
        </w:rPr>
      </w:pPr>
      <w:r w:rsidRPr="00004DD4">
        <w:rPr>
          <w:rFonts w:ascii="Times New Roman" w:hAnsi="Times New Roman"/>
          <w:b/>
          <w:sz w:val="24"/>
          <w:szCs w:val="24"/>
        </w:rPr>
        <w:t xml:space="preserve"> Электромагнитное поле</w:t>
      </w:r>
      <w:r w:rsidRPr="00DA7778">
        <w:rPr>
          <w:rFonts w:ascii="Times New Roman" w:hAnsi="Times New Roman"/>
          <w:sz w:val="24"/>
          <w:szCs w:val="24"/>
        </w:rPr>
        <w:t xml:space="preserve"> (16 часов)</w:t>
      </w:r>
    </w:p>
    <w:p w:rsidR="00DE2C17" w:rsidRPr="008D3015" w:rsidRDefault="00DE2C17" w:rsidP="00DE2C17">
      <w:pPr>
        <w:pStyle w:val="a3"/>
        <w:spacing w:line="240" w:lineRule="auto"/>
        <w:ind w:left="0" w:firstLine="540"/>
        <w:rPr>
          <w:sz w:val="24"/>
        </w:rPr>
      </w:pPr>
      <w:r w:rsidRPr="008D3015">
        <w:rPr>
          <w:sz w:val="24"/>
        </w:rPr>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DE2C17" w:rsidRPr="008D3015" w:rsidRDefault="00DE2C17" w:rsidP="00DE2C17">
      <w:pPr>
        <w:pStyle w:val="a3"/>
        <w:spacing w:line="240" w:lineRule="auto"/>
        <w:ind w:left="0" w:firstLine="540"/>
        <w:rPr>
          <w:sz w:val="24"/>
        </w:rPr>
      </w:pPr>
      <w:r w:rsidRPr="008D3015">
        <w:rPr>
          <w:sz w:val="24"/>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DE2C17" w:rsidRPr="008D3015" w:rsidRDefault="00DE2C17" w:rsidP="00DE2C17">
      <w:pPr>
        <w:pStyle w:val="a3"/>
        <w:spacing w:line="240" w:lineRule="auto"/>
        <w:ind w:left="0" w:firstLine="540"/>
        <w:rPr>
          <w:i/>
          <w:sz w:val="24"/>
        </w:rPr>
      </w:pPr>
      <w:r w:rsidRPr="008D3015">
        <w:rPr>
          <w:i/>
          <w:sz w:val="24"/>
        </w:rPr>
        <w:t xml:space="preserve">Демонстрации. </w:t>
      </w:r>
    </w:p>
    <w:p w:rsidR="00DE2C17" w:rsidRPr="008D3015" w:rsidRDefault="00DE2C17" w:rsidP="00DE2C17">
      <w:pPr>
        <w:pStyle w:val="a3"/>
        <w:spacing w:line="240" w:lineRule="auto"/>
        <w:ind w:left="0" w:firstLine="540"/>
        <w:rPr>
          <w:sz w:val="24"/>
        </w:rPr>
      </w:pPr>
      <w:r w:rsidRPr="008D3015">
        <w:rPr>
          <w:sz w:val="24"/>
        </w:rPr>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DE2C17" w:rsidRPr="008D3015" w:rsidRDefault="00DE2C17" w:rsidP="00DE2C17">
      <w:pPr>
        <w:pStyle w:val="a3"/>
        <w:spacing w:line="240" w:lineRule="auto"/>
        <w:ind w:left="0" w:firstLine="540"/>
        <w:rPr>
          <w:i/>
          <w:sz w:val="24"/>
        </w:rPr>
      </w:pPr>
      <w:r w:rsidRPr="008D3015">
        <w:rPr>
          <w:i/>
          <w:sz w:val="24"/>
        </w:rPr>
        <w:t xml:space="preserve">Лабораторные работы. </w:t>
      </w:r>
    </w:p>
    <w:p w:rsidR="00DE2C17" w:rsidRDefault="00DE2C17" w:rsidP="00DE2C17">
      <w:pPr>
        <w:pStyle w:val="a3"/>
        <w:spacing w:line="240" w:lineRule="auto"/>
        <w:ind w:left="0" w:firstLine="540"/>
        <w:rPr>
          <w:sz w:val="24"/>
        </w:rPr>
      </w:pPr>
      <w:r w:rsidRPr="008D3015">
        <w:rPr>
          <w:sz w:val="24"/>
        </w:rPr>
        <w:t xml:space="preserve">Изучение явления электромагнитной индукции. Наблюдение сплошного и линейчатого спектров. </w:t>
      </w:r>
    </w:p>
    <w:p w:rsidR="00DE2C17" w:rsidRDefault="00DE2C17" w:rsidP="00DE2C17">
      <w:pPr>
        <w:pStyle w:val="a3"/>
        <w:spacing w:line="240" w:lineRule="auto"/>
        <w:ind w:left="708"/>
        <w:rPr>
          <w:sz w:val="24"/>
        </w:rPr>
      </w:pPr>
    </w:p>
    <w:p w:rsidR="00DE2C17" w:rsidRPr="00C977A0" w:rsidRDefault="00DE2C17" w:rsidP="00DE2C17">
      <w:pPr>
        <w:pStyle w:val="a3"/>
        <w:spacing w:line="240" w:lineRule="auto"/>
        <w:ind w:left="708"/>
        <w:rPr>
          <w:sz w:val="24"/>
        </w:rPr>
      </w:pPr>
      <w:r w:rsidRPr="00C977A0">
        <w:rPr>
          <w:sz w:val="24"/>
        </w:rPr>
        <w:t xml:space="preserve">В результате изучения раздела «Электромагнитное поле» ученик должен </w:t>
      </w:r>
      <w:r w:rsidRPr="00C977A0">
        <w:rPr>
          <w:b/>
          <w:sz w:val="24"/>
        </w:rPr>
        <w:t>знать/понимать</w:t>
      </w:r>
    </w:p>
    <w:p w:rsidR="00DE2C17" w:rsidRPr="00C977A0" w:rsidRDefault="00DE2C17" w:rsidP="00DE2C17">
      <w:pPr>
        <w:pStyle w:val="a3"/>
        <w:spacing w:line="240" w:lineRule="auto"/>
        <w:ind w:left="0"/>
        <w:rPr>
          <w:sz w:val="24"/>
        </w:rPr>
      </w:pPr>
      <w:r w:rsidRPr="00C977A0">
        <w:rPr>
          <w:i/>
          <w:sz w:val="24"/>
        </w:rPr>
        <w:t>смысл понятий:</w:t>
      </w:r>
      <w:r w:rsidRPr="00C977A0">
        <w:rPr>
          <w:sz w:val="24"/>
        </w:rPr>
        <w:t xml:space="preserve"> физическое явление, гипотеза, закон, теория, вещество, взаимодействие, электромагнитное поле, линии магнитной индукции, </w:t>
      </w:r>
    </w:p>
    <w:p w:rsidR="00DE2C17" w:rsidRPr="00C977A0" w:rsidRDefault="00DE2C17" w:rsidP="00DE2C17">
      <w:pPr>
        <w:pStyle w:val="a3"/>
        <w:spacing w:line="240" w:lineRule="auto"/>
        <w:ind w:left="0"/>
        <w:rPr>
          <w:sz w:val="24"/>
        </w:rPr>
      </w:pPr>
      <w:r w:rsidRPr="00C977A0">
        <w:rPr>
          <w:i/>
          <w:sz w:val="24"/>
        </w:rPr>
        <w:t>смысл физических величин:</w:t>
      </w:r>
      <w:r w:rsidRPr="00C977A0">
        <w:rPr>
          <w:sz w:val="24"/>
        </w:rPr>
        <w:t xml:space="preserve"> магнитная индукция, магнитный поток,  идуктивность, электроемкость, элементарный электрический заряд, сила, энергия магнитного поля, напряженность электрического поля,</w:t>
      </w:r>
    </w:p>
    <w:p w:rsidR="00DE2C17" w:rsidRPr="00C977A0" w:rsidRDefault="00DE2C17" w:rsidP="00DE2C17">
      <w:pPr>
        <w:pStyle w:val="a3"/>
        <w:spacing w:line="240" w:lineRule="auto"/>
        <w:ind w:left="0"/>
        <w:rPr>
          <w:sz w:val="24"/>
        </w:rPr>
      </w:pPr>
      <w:r w:rsidRPr="00C977A0">
        <w:rPr>
          <w:i/>
          <w:sz w:val="24"/>
        </w:rPr>
        <w:t>смысл физических законов:</w:t>
      </w:r>
      <w:r w:rsidRPr="00C977A0">
        <w:rPr>
          <w:sz w:val="24"/>
        </w:rPr>
        <w:t xml:space="preserve"> преломления света, электромагнитной индукции, </w:t>
      </w:r>
    </w:p>
    <w:p w:rsidR="00DE2C17" w:rsidRPr="00C977A0" w:rsidRDefault="00DE2C17" w:rsidP="00DE2C17">
      <w:pPr>
        <w:pStyle w:val="a3"/>
        <w:spacing w:line="240" w:lineRule="auto"/>
        <w:ind w:left="0"/>
        <w:rPr>
          <w:b/>
          <w:sz w:val="24"/>
        </w:rPr>
      </w:pPr>
      <w:r w:rsidRPr="00C977A0">
        <w:rPr>
          <w:b/>
          <w:sz w:val="24"/>
        </w:rPr>
        <w:t>уметь</w:t>
      </w:r>
    </w:p>
    <w:p w:rsidR="00DE2C17" w:rsidRPr="00C977A0" w:rsidRDefault="00DE2C17" w:rsidP="00DE2C17">
      <w:pPr>
        <w:pStyle w:val="a3"/>
        <w:spacing w:line="240" w:lineRule="auto"/>
        <w:ind w:left="0"/>
        <w:rPr>
          <w:sz w:val="24"/>
        </w:rPr>
      </w:pPr>
      <w:r w:rsidRPr="00C977A0">
        <w:rPr>
          <w:sz w:val="24"/>
        </w:rPr>
        <w:t xml:space="preserve">описывать и объяснять физические явления и свойства тел:  дисперсию света, электромагнитную индукцию, распространение электромагнитных волн; </w:t>
      </w:r>
    </w:p>
    <w:p w:rsidR="00DE2C17" w:rsidRPr="008D3015" w:rsidRDefault="00DE2C17" w:rsidP="00DE2C17">
      <w:pPr>
        <w:pStyle w:val="a3"/>
        <w:spacing w:line="240" w:lineRule="auto"/>
        <w:ind w:left="0" w:firstLine="540"/>
        <w:rPr>
          <w:b/>
          <w:sz w:val="24"/>
        </w:rPr>
      </w:pPr>
      <w:r w:rsidRPr="008D3015">
        <w:rPr>
          <w:b/>
          <w:sz w:val="24"/>
        </w:rPr>
        <w:lastRenderedPageBreak/>
        <w:t>Ст</w:t>
      </w:r>
      <w:r>
        <w:rPr>
          <w:b/>
          <w:sz w:val="24"/>
        </w:rPr>
        <w:t>роение атома и атомного ядра. (13</w:t>
      </w:r>
      <w:r w:rsidRPr="008D3015">
        <w:rPr>
          <w:b/>
          <w:sz w:val="24"/>
        </w:rPr>
        <w:t xml:space="preserve"> часов</w:t>
      </w:r>
      <w:r>
        <w:rPr>
          <w:b/>
          <w:sz w:val="24"/>
        </w:rPr>
        <w:t>)</w:t>
      </w:r>
    </w:p>
    <w:p w:rsidR="00DE2C17" w:rsidRPr="008D3015" w:rsidRDefault="00DE2C17" w:rsidP="00DE2C17">
      <w:pPr>
        <w:pStyle w:val="a3"/>
        <w:spacing w:line="240" w:lineRule="auto"/>
        <w:ind w:left="0" w:firstLine="540"/>
        <w:rPr>
          <w:sz w:val="24"/>
        </w:rPr>
      </w:pPr>
      <w:r w:rsidRPr="008D3015">
        <w:rPr>
          <w:sz w:val="24"/>
        </w:rPr>
        <w:t xml:space="preserve">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DE2C17" w:rsidRPr="008D3015" w:rsidRDefault="00DE2C17" w:rsidP="00DE2C17">
      <w:pPr>
        <w:pStyle w:val="a3"/>
        <w:spacing w:line="240" w:lineRule="auto"/>
        <w:ind w:left="0" w:firstLine="540"/>
        <w:rPr>
          <w:sz w:val="24"/>
        </w:rPr>
      </w:pPr>
      <w:r w:rsidRPr="008D3015">
        <w:rPr>
          <w:sz w:val="24"/>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DE2C17" w:rsidRPr="008D3015" w:rsidRDefault="00DE2C17" w:rsidP="00DE2C17">
      <w:pPr>
        <w:pStyle w:val="a3"/>
        <w:spacing w:line="240" w:lineRule="auto"/>
        <w:ind w:left="0" w:firstLine="540"/>
        <w:rPr>
          <w:i/>
          <w:sz w:val="24"/>
        </w:rPr>
      </w:pPr>
      <w:r w:rsidRPr="008D3015">
        <w:rPr>
          <w:i/>
          <w:sz w:val="24"/>
        </w:rPr>
        <w:t>Демонстрации.</w:t>
      </w:r>
    </w:p>
    <w:p w:rsidR="00DE2C17" w:rsidRPr="008D3015" w:rsidRDefault="00DE2C17" w:rsidP="00DE2C17">
      <w:pPr>
        <w:pStyle w:val="a3"/>
        <w:spacing w:line="240" w:lineRule="auto"/>
        <w:ind w:left="0" w:firstLine="540"/>
        <w:rPr>
          <w:sz w:val="24"/>
        </w:rPr>
      </w:pPr>
      <w:r w:rsidRPr="008D3015">
        <w:rPr>
          <w:sz w:val="24"/>
        </w:rPr>
        <w:t xml:space="preserve">Модель опыта Резерфорда. Наблюдение треков в камере Вильсона. Устройство и действие счетчика ионизирующих частиц. </w:t>
      </w:r>
    </w:p>
    <w:p w:rsidR="00DE2C17" w:rsidRPr="008D3015" w:rsidRDefault="00DE2C17" w:rsidP="00DE2C17">
      <w:pPr>
        <w:pStyle w:val="a3"/>
        <w:spacing w:line="240" w:lineRule="auto"/>
        <w:ind w:left="0" w:firstLine="540"/>
        <w:rPr>
          <w:i/>
          <w:sz w:val="24"/>
        </w:rPr>
      </w:pPr>
      <w:r w:rsidRPr="008D3015">
        <w:rPr>
          <w:i/>
          <w:sz w:val="24"/>
        </w:rPr>
        <w:t xml:space="preserve">Лабораторные работы. </w:t>
      </w:r>
    </w:p>
    <w:p w:rsidR="00DE2C17" w:rsidRDefault="00DE2C17" w:rsidP="00DE2C17">
      <w:pPr>
        <w:pStyle w:val="a3"/>
        <w:spacing w:line="240" w:lineRule="auto"/>
        <w:ind w:left="0" w:firstLine="540"/>
        <w:rPr>
          <w:sz w:val="24"/>
        </w:rPr>
      </w:pPr>
      <w:r w:rsidRPr="008D3015">
        <w:rPr>
          <w:sz w:val="24"/>
        </w:rPr>
        <w:t xml:space="preserve">Изучение деления ядра атома урана по фотографии треков. Изучение треков заряженных частиц по готовым фотографиям. </w:t>
      </w:r>
    </w:p>
    <w:p w:rsidR="00DE2C17" w:rsidRDefault="00DE2C17" w:rsidP="00DE2C17">
      <w:pPr>
        <w:pStyle w:val="a3"/>
        <w:spacing w:line="240" w:lineRule="auto"/>
        <w:ind w:left="708"/>
        <w:rPr>
          <w:sz w:val="24"/>
        </w:rPr>
      </w:pPr>
    </w:p>
    <w:p w:rsidR="00DE2C17" w:rsidRPr="00C977A0" w:rsidRDefault="00DE2C17" w:rsidP="00DE2C17">
      <w:pPr>
        <w:pStyle w:val="a3"/>
        <w:spacing w:line="240" w:lineRule="auto"/>
        <w:ind w:left="708"/>
        <w:rPr>
          <w:sz w:val="24"/>
        </w:rPr>
      </w:pPr>
      <w:r w:rsidRPr="00C977A0">
        <w:rPr>
          <w:sz w:val="24"/>
        </w:rPr>
        <w:t>В результате изучения раздела «Строение атома и атомного ядра» ученик должен</w:t>
      </w:r>
    </w:p>
    <w:p w:rsidR="00DE2C17" w:rsidRPr="00C977A0" w:rsidRDefault="00DE2C17" w:rsidP="00DE2C17">
      <w:pPr>
        <w:pStyle w:val="a3"/>
        <w:spacing w:line="240" w:lineRule="auto"/>
        <w:ind w:left="0"/>
        <w:rPr>
          <w:b/>
          <w:sz w:val="24"/>
        </w:rPr>
      </w:pPr>
      <w:r w:rsidRPr="00C977A0">
        <w:rPr>
          <w:b/>
          <w:sz w:val="24"/>
        </w:rPr>
        <w:t>знать/понимать</w:t>
      </w:r>
    </w:p>
    <w:p w:rsidR="00DE2C17" w:rsidRPr="00C977A0" w:rsidRDefault="00DE2C17" w:rsidP="00DE2C17">
      <w:pPr>
        <w:pStyle w:val="a3"/>
        <w:spacing w:line="240" w:lineRule="auto"/>
        <w:ind w:left="0"/>
        <w:rPr>
          <w:sz w:val="24"/>
        </w:rPr>
      </w:pPr>
      <w:r w:rsidRPr="00C977A0">
        <w:rPr>
          <w:i/>
          <w:sz w:val="24"/>
        </w:rPr>
        <w:t>смысл понятий:</w:t>
      </w:r>
      <w:r w:rsidRPr="00C977A0">
        <w:rPr>
          <w:sz w:val="24"/>
        </w:rPr>
        <w:t xml:space="preserve"> радиоактивность, атом, атомное ядро, ионизирующие излучения, цепная реакция;</w:t>
      </w:r>
    </w:p>
    <w:p w:rsidR="00DE2C17" w:rsidRPr="00C977A0" w:rsidRDefault="00DE2C17" w:rsidP="00DE2C17">
      <w:pPr>
        <w:pStyle w:val="a3"/>
        <w:spacing w:line="240" w:lineRule="auto"/>
        <w:ind w:left="0"/>
        <w:rPr>
          <w:sz w:val="24"/>
        </w:rPr>
      </w:pPr>
      <w:r w:rsidRPr="00C977A0">
        <w:rPr>
          <w:i/>
          <w:sz w:val="24"/>
        </w:rPr>
        <w:t>смысл физических величин:</w:t>
      </w:r>
      <w:r w:rsidRPr="00C977A0">
        <w:rPr>
          <w:sz w:val="24"/>
        </w:rPr>
        <w:t xml:space="preserve"> зарядовое и массовое число, ядерные силы, дефект масс и энергия связи ядра, период полураспада, доза излучения;</w:t>
      </w:r>
    </w:p>
    <w:p w:rsidR="00DE2C17" w:rsidRPr="00C977A0" w:rsidRDefault="00DE2C17" w:rsidP="00DE2C17">
      <w:pPr>
        <w:pStyle w:val="a3"/>
        <w:spacing w:line="240" w:lineRule="auto"/>
        <w:ind w:left="0"/>
        <w:rPr>
          <w:sz w:val="24"/>
        </w:rPr>
      </w:pPr>
      <w:r w:rsidRPr="00C977A0">
        <w:rPr>
          <w:i/>
          <w:sz w:val="24"/>
        </w:rPr>
        <w:t>смысл физических законов:</w:t>
      </w:r>
      <w:r w:rsidRPr="00C977A0">
        <w:rPr>
          <w:sz w:val="24"/>
        </w:rPr>
        <w:t xml:space="preserve"> сохранения зарядового и массового чисел при ядерных реакциях, радиоактивного распада;</w:t>
      </w:r>
    </w:p>
    <w:p w:rsidR="00DE2C17" w:rsidRPr="00C977A0" w:rsidRDefault="00DE2C17" w:rsidP="00DE2C17">
      <w:pPr>
        <w:pStyle w:val="a3"/>
        <w:spacing w:line="240" w:lineRule="auto"/>
        <w:ind w:left="0"/>
        <w:rPr>
          <w:b/>
          <w:sz w:val="24"/>
        </w:rPr>
      </w:pPr>
      <w:r w:rsidRPr="00C977A0">
        <w:rPr>
          <w:b/>
          <w:sz w:val="24"/>
        </w:rPr>
        <w:t>уметь</w:t>
      </w:r>
    </w:p>
    <w:p w:rsidR="00DE2C17" w:rsidRPr="00C977A0" w:rsidRDefault="00DE2C17" w:rsidP="00DE2C17">
      <w:pPr>
        <w:pStyle w:val="a3"/>
        <w:spacing w:line="240" w:lineRule="auto"/>
        <w:ind w:left="0"/>
        <w:rPr>
          <w:sz w:val="24"/>
        </w:rPr>
      </w:pPr>
      <w:r w:rsidRPr="00C977A0">
        <w:rPr>
          <w:sz w:val="24"/>
        </w:rPr>
        <w:t>описывать и объяснять физические явления и свойства тел: влияние радиоактивных излучений на живые организмы, экологические проблемы использования АЭС;</w:t>
      </w:r>
    </w:p>
    <w:p w:rsidR="00DE2C17" w:rsidRDefault="00DE2C17" w:rsidP="00DE2C17">
      <w:pPr>
        <w:pStyle w:val="a3"/>
        <w:spacing w:line="240" w:lineRule="auto"/>
        <w:ind w:left="0" w:firstLine="540"/>
        <w:rPr>
          <w:b/>
          <w:sz w:val="24"/>
        </w:rPr>
      </w:pPr>
    </w:p>
    <w:p w:rsidR="00DE2C17" w:rsidRDefault="00DE2C17" w:rsidP="00DE2C17">
      <w:pPr>
        <w:pStyle w:val="a3"/>
        <w:spacing w:line="240" w:lineRule="auto"/>
        <w:ind w:left="0" w:firstLine="540"/>
        <w:rPr>
          <w:b/>
          <w:sz w:val="24"/>
        </w:rPr>
      </w:pPr>
      <w:r>
        <w:rPr>
          <w:b/>
          <w:sz w:val="24"/>
        </w:rPr>
        <w:t xml:space="preserve">Итоговое повторение (3 </w:t>
      </w:r>
      <w:r w:rsidRPr="008D3015">
        <w:rPr>
          <w:b/>
          <w:sz w:val="24"/>
        </w:rPr>
        <w:t>часа</w:t>
      </w:r>
      <w:r>
        <w:rPr>
          <w:b/>
          <w:sz w:val="24"/>
        </w:rPr>
        <w:t>)</w:t>
      </w:r>
    </w:p>
    <w:p w:rsidR="00DE2C17" w:rsidRDefault="00DE2C17" w:rsidP="00DE2C17">
      <w:pPr>
        <w:pStyle w:val="a7"/>
        <w:spacing w:before="0" w:beforeAutospacing="0" w:after="0" w:afterAutospacing="0"/>
        <w:ind w:firstLine="567"/>
        <w:jc w:val="center"/>
        <w:rPr>
          <w:sz w:val="24"/>
        </w:rPr>
      </w:pPr>
      <w:r>
        <w:rPr>
          <w:i/>
          <w:sz w:val="24"/>
          <w:lang w:val="tt-RU"/>
        </w:rPr>
        <w:t xml:space="preserve">Практическая работа </w:t>
      </w:r>
      <w:r>
        <w:rPr>
          <w:sz w:val="24"/>
          <w:lang w:val="tt-RU"/>
        </w:rPr>
        <w:t xml:space="preserve">в виде решения задач по темам: </w:t>
      </w:r>
      <w:r w:rsidRPr="0018156D">
        <w:rPr>
          <w:sz w:val="24"/>
        </w:rPr>
        <w:t>«</w:t>
      </w:r>
      <w:r>
        <w:rPr>
          <w:sz w:val="24"/>
        </w:rPr>
        <w:t>К</w:t>
      </w:r>
      <w:r w:rsidRPr="0018156D">
        <w:rPr>
          <w:sz w:val="24"/>
        </w:rPr>
        <w:t>олебания и волны</w:t>
      </w:r>
      <w:r>
        <w:rPr>
          <w:sz w:val="24"/>
        </w:rPr>
        <w:t>.</w:t>
      </w:r>
      <w:r w:rsidRPr="0018156D">
        <w:rPr>
          <w:sz w:val="24"/>
        </w:rPr>
        <w:t xml:space="preserve"> Электромагнитное поле. Атом и атомное ядро».</w:t>
      </w:r>
    </w:p>
    <w:p w:rsidR="00DE2C17" w:rsidRDefault="00DE2C17" w:rsidP="00DE2C17">
      <w:pPr>
        <w:pStyle w:val="a7"/>
        <w:spacing w:before="0" w:beforeAutospacing="0" w:after="0" w:afterAutospacing="0"/>
        <w:ind w:firstLine="567"/>
        <w:jc w:val="center"/>
        <w:rPr>
          <w:sz w:val="24"/>
        </w:rPr>
      </w:pPr>
    </w:p>
    <w:p w:rsidR="00DE2C17" w:rsidRDefault="00DE2C17" w:rsidP="00DE2C17">
      <w:pPr>
        <w:pStyle w:val="a7"/>
        <w:spacing w:before="0" w:beforeAutospacing="0" w:after="0" w:afterAutospacing="0"/>
        <w:ind w:firstLine="567"/>
        <w:jc w:val="center"/>
        <w:rPr>
          <w:b/>
          <w:bCs/>
          <w:iCs/>
          <w:color w:val="000000"/>
          <w:sz w:val="24"/>
          <w:szCs w:val="24"/>
        </w:rPr>
      </w:pPr>
      <w:r>
        <w:rPr>
          <w:b/>
          <w:bCs/>
          <w:iCs/>
          <w:color w:val="000000"/>
          <w:sz w:val="24"/>
          <w:szCs w:val="24"/>
        </w:rPr>
        <w:t>КАЛЕНДАРНО-ТЕМАТИЧЕСКОЕ ПЛАНИРОВАНИЕ</w:t>
      </w:r>
    </w:p>
    <w:p w:rsidR="00DE2C17" w:rsidRDefault="00DE2C17" w:rsidP="00DE2C17">
      <w:pPr>
        <w:pStyle w:val="a7"/>
        <w:spacing w:before="0" w:beforeAutospacing="0" w:after="0" w:afterAutospacing="0"/>
        <w:ind w:firstLine="567"/>
        <w:jc w:val="center"/>
        <w:rPr>
          <w:b/>
          <w:bCs/>
          <w:iCs/>
          <w:color w:val="000000"/>
          <w:sz w:val="24"/>
          <w:szCs w:val="24"/>
        </w:rPr>
      </w:pPr>
    </w:p>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0"/>
        <w:gridCol w:w="4429"/>
        <w:gridCol w:w="2122"/>
        <w:gridCol w:w="884"/>
        <w:gridCol w:w="1405"/>
        <w:gridCol w:w="1260"/>
      </w:tblGrid>
      <w:tr w:rsidR="00DE2C17" w:rsidRPr="00651FFC" w:rsidTr="006177DB">
        <w:trPr>
          <w:trHeight w:val="250"/>
        </w:trPr>
        <w:tc>
          <w:tcPr>
            <w:tcW w:w="700" w:type="dxa"/>
            <w:vMerge w:val="restart"/>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 п/п</w:t>
            </w:r>
          </w:p>
        </w:tc>
        <w:tc>
          <w:tcPr>
            <w:tcW w:w="4429" w:type="dxa"/>
            <w:vMerge w:val="restart"/>
            <w:vAlign w:val="center"/>
          </w:tcPr>
          <w:p w:rsidR="00DE2C17" w:rsidRPr="00651FFC" w:rsidRDefault="00DE2C17" w:rsidP="006177DB">
            <w:pPr>
              <w:spacing w:after="0" w:line="240" w:lineRule="auto"/>
              <w:rPr>
                <w:rFonts w:ascii="Times New Roman" w:hAnsi="Times New Roman"/>
                <w:b/>
                <w:sz w:val="24"/>
                <w:szCs w:val="24"/>
              </w:rPr>
            </w:pPr>
            <w:r w:rsidRPr="00651FFC">
              <w:rPr>
                <w:rFonts w:ascii="Times New Roman" w:hAnsi="Times New Roman"/>
                <w:b/>
                <w:bCs/>
                <w:color w:val="000000"/>
                <w:sz w:val="24"/>
                <w:szCs w:val="24"/>
              </w:rPr>
              <w:t>Наименование разделов и тем</w:t>
            </w:r>
          </w:p>
        </w:tc>
        <w:tc>
          <w:tcPr>
            <w:tcW w:w="2122" w:type="dxa"/>
            <w:vMerge w:val="restart"/>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 xml:space="preserve">Вид </w:t>
            </w:r>
            <w:r w:rsidRPr="00651FFC">
              <w:rPr>
                <w:rFonts w:ascii="Times New Roman" w:hAnsi="Times New Roman"/>
                <w:b/>
                <w:bCs/>
                <w:color w:val="000000"/>
                <w:sz w:val="24"/>
                <w:szCs w:val="24"/>
                <w:lang w:val="en-US"/>
              </w:rPr>
              <w:t xml:space="preserve"> </w:t>
            </w:r>
            <w:r w:rsidRPr="00651FFC">
              <w:rPr>
                <w:rFonts w:ascii="Times New Roman" w:hAnsi="Times New Roman"/>
                <w:b/>
                <w:bCs/>
                <w:color w:val="000000"/>
                <w:sz w:val="24"/>
                <w:szCs w:val="24"/>
              </w:rPr>
              <w:t>занятия</w:t>
            </w:r>
          </w:p>
        </w:tc>
        <w:tc>
          <w:tcPr>
            <w:tcW w:w="884" w:type="dxa"/>
            <w:vMerge w:val="restart"/>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Количество часов</w:t>
            </w:r>
          </w:p>
        </w:tc>
        <w:tc>
          <w:tcPr>
            <w:tcW w:w="2665" w:type="dxa"/>
            <w:gridSpan w:val="2"/>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Дата проведения занятия</w:t>
            </w:r>
          </w:p>
        </w:tc>
      </w:tr>
      <w:tr w:rsidR="00DE2C17" w:rsidRPr="00651FFC" w:rsidTr="006177DB">
        <w:trPr>
          <w:trHeight w:val="250"/>
        </w:trPr>
        <w:tc>
          <w:tcPr>
            <w:tcW w:w="700" w:type="dxa"/>
            <w:vMerge/>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4429" w:type="dxa"/>
            <w:vMerge/>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2122" w:type="dxa"/>
            <w:vMerge/>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884" w:type="dxa"/>
            <w:vMerge/>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1405"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Планируемая</w:t>
            </w:r>
          </w:p>
        </w:tc>
        <w:tc>
          <w:tcPr>
            <w:tcW w:w="126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Фактическая</w:t>
            </w:r>
          </w:p>
        </w:tc>
      </w:tr>
      <w:tr w:rsidR="00DE2C17" w:rsidRPr="00651FFC" w:rsidTr="006177DB">
        <w:trPr>
          <w:trHeight w:val="494"/>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1</w:t>
            </w:r>
          </w:p>
        </w:tc>
        <w:tc>
          <w:tcPr>
            <w:tcW w:w="4429" w:type="dxa"/>
            <w:vAlign w:val="center"/>
          </w:tcPr>
          <w:p w:rsidR="00DE2C17" w:rsidRPr="00651FFC" w:rsidRDefault="00DE2C17" w:rsidP="006177DB">
            <w:pPr>
              <w:spacing w:after="0" w:line="240" w:lineRule="auto"/>
              <w:rPr>
                <w:rFonts w:ascii="Times New Roman" w:hAnsi="Times New Roman"/>
                <w:b/>
                <w:color w:val="000000"/>
                <w:sz w:val="24"/>
                <w:szCs w:val="24"/>
              </w:rPr>
            </w:pPr>
            <w:r w:rsidRPr="00651FFC">
              <w:rPr>
                <w:rFonts w:ascii="Times New Roman" w:hAnsi="Times New Roman"/>
                <w:b/>
                <w:sz w:val="24"/>
                <w:szCs w:val="24"/>
              </w:rPr>
              <w:t xml:space="preserve">Законы взаимодействия и движения тел </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884" w:type="dxa"/>
          </w:tcPr>
          <w:p w:rsidR="00DE2C17" w:rsidRPr="00651FFC" w:rsidRDefault="00DE2C17" w:rsidP="006177DB">
            <w:pPr>
              <w:spacing w:before="100" w:beforeAutospacing="1" w:after="100" w:afterAutospacing="1" w:line="240" w:lineRule="auto"/>
              <w:jc w:val="center"/>
              <w:outlineLvl w:val="2"/>
              <w:rPr>
                <w:rFonts w:ascii="Times New Roman" w:hAnsi="Times New Roman"/>
                <w:b/>
                <w:bCs/>
                <w:color w:val="000000"/>
                <w:sz w:val="24"/>
                <w:szCs w:val="24"/>
              </w:rPr>
            </w:pPr>
            <w:r w:rsidRPr="00651FFC">
              <w:rPr>
                <w:rFonts w:ascii="Times New Roman" w:hAnsi="Times New Roman"/>
                <w:b/>
                <w:bCs/>
                <w:color w:val="000000"/>
                <w:sz w:val="24"/>
                <w:szCs w:val="24"/>
              </w:rPr>
              <w:t>25</w:t>
            </w:r>
          </w:p>
        </w:tc>
        <w:tc>
          <w:tcPr>
            <w:tcW w:w="1405"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126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Материальная точка. Система отсчета. Перемещение.</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Определение координаты движущегося тела.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Перемещение при прямолинейном равномерном движении.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Решение задач по теме: «Графики прямолинейного равномерного движения».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практическое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lastRenderedPageBreak/>
              <w:t>1.5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Прямолинейное равноускоренное движение. Ускорение.</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Скорость прямолинейного равноускоренного движения.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1.7</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Перемещение при прямолинейном равноускоренном  движении.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1.8</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Перемещение тела при прямолинейном равноускоренном движении без начальной скорости.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1.9</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Лабораторная работа №1 «Исследование  равноускоренного движения без начальной скорости»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1.10</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Решение задач по теме: «Основы кинематики».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практическое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55"/>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Контрольная работа №1 по теме: «Основы кинематики».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контрольная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Относительность движения.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Инерциальные системы отсчета. Первый закон Ньютона.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Второй закон Ньютона.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581"/>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Третий закон Ньютона.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Свободное падение тел.</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1.17</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Движение тела, брошенного вертикально вверх.</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1.18</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Закон всемирного тяготения.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1.19</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Ускорение свободного падения на Земле и других небесных телах.</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57"/>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1.20</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Прямолинейное и криволинейное движение. Движение тела по окружности с постоянной по модулю скоростью.</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Импульс тела. Закон сохранения импульса.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Реактивное движение. Ракеты.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 xml:space="preserve">Вывод закона сохранения механической </w:t>
            </w:r>
            <w:r w:rsidRPr="00651FFC">
              <w:rPr>
                <w:rFonts w:ascii="Times New Roman" w:hAnsi="Times New Roman"/>
                <w:sz w:val="24"/>
                <w:szCs w:val="24"/>
              </w:rPr>
              <w:lastRenderedPageBreak/>
              <w:t>энергии.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lastRenderedPageBreak/>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lastRenderedPageBreak/>
              <w:t>1.24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Решение задач по теме: «Законы взаимодействия и движения тел».</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практическое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89"/>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1.25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Контрольная работа №2 по теме: «Законы взаимодействия и движения тел».</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контрольная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w:t>
            </w:r>
          </w:p>
        </w:tc>
        <w:tc>
          <w:tcPr>
            <w:tcW w:w="4429" w:type="dxa"/>
          </w:tcPr>
          <w:p w:rsidR="00DE2C17" w:rsidRPr="00651FFC" w:rsidRDefault="00DE2C17" w:rsidP="006177DB">
            <w:pPr>
              <w:spacing w:line="240" w:lineRule="auto"/>
              <w:rPr>
                <w:rFonts w:ascii="Times New Roman" w:hAnsi="Times New Roman"/>
                <w:b/>
                <w:sz w:val="24"/>
                <w:szCs w:val="24"/>
              </w:rPr>
            </w:pPr>
            <w:r w:rsidRPr="00651FFC">
              <w:rPr>
                <w:rFonts w:ascii="Times New Roman" w:hAnsi="Times New Roman"/>
                <w:b/>
                <w:sz w:val="24"/>
                <w:szCs w:val="24"/>
              </w:rPr>
              <w:t xml:space="preserve">Механические колебания и волны. Звук. </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11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748"/>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Колебательное движение. Свободные колебания. Колебательные системы. Маятник.</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Величины, характеризующие колебательное движение. Гармонические колебания.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Лабораторная работа №2 «Исследование зависимости периода колебаний нитяного маятника от массы груза и жесткости пружины».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Лабораторная работа №3 «Исследование зависимости периода и частоты свободных колебаний нитяного маятника от его длины».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Затухающие колебания. Вынужденные  колебания. Резонанс.</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Распространение колебаний в среде. Волны. Продольные и поперечные волны.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718"/>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2.7</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 xml:space="preserve">Длина волны. Скорость распространения волн. </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2.8</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Источники звука. Звуковые колебания. Высота и тембр звука. Громкость звука.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2.9</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Распространение звука. Звуковые волны. Скорость звука.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2.10</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Отражение звука. Эхо. Звуковой резонанс.</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2.11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Контрольная работа №3 по теме: «Механические колебания и волны. Звук».</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контрольная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3.</w:t>
            </w:r>
          </w:p>
        </w:tc>
        <w:tc>
          <w:tcPr>
            <w:tcW w:w="4429" w:type="dxa"/>
          </w:tcPr>
          <w:p w:rsidR="00DE2C17" w:rsidRPr="00651FFC" w:rsidRDefault="00DE2C17" w:rsidP="006177DB">
            <w:pPr>
              <w:spacing w:line="240" w:lineRule="auto"/>
              <w:rPr>
                <w:rFonts w:ascii="Times New Roman" w:hAnsi="Times New Roman"/>
                <w:b/>
                <w:sz w:val="24"/>
                <w:szCs w:val="24"/>
              </w:rPr>
            </w:pPr>
            <w:r w:rsidRPr="00651FFC">
              <w:rPr>
                <w:rFonts w:ascii="Times New Roman" w:hAnsi="Times New Roman"/>
                <w:b/>
                <w:sz w:val="24"/>
                <w:szCs w:val="24"/>
              </w:rPr>
              <w:t xml:space="preserve">Электромагнитное поле </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16</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lastRenderedPageBreak/>
              <w:t>3.1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Магнитное поле и его графическое изображение. Однородное и неоднородное магнитное поле. Направление тока и направление линий его магнитного поля.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Обнаружение магнитного поля по его действию на электрический ток. Правило левой руки.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Индукция магнитного поля.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Магнитный поток.</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727"/>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Явление электромагнитной индукции. Направление индукционного тока.  Правило Ленца.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Лабораторная работа №4 «Изучение явления электромагнитной индукции».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49"/>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3.7</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Явление самоиндукции. Получение и передача переменного электрического тока. Трансформатор</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98"/>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3.8</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Электромагнитное  поле.</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62"/>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3.9</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Электромагнитные волны.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21"/>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3.10</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 xml:space="preserve">Конденсатор. Колебательный контур. Получение электромагнитных колебаний  </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95"/>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Принципы радиосвязи и телевидения</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Электромагнитная природа света.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Преломление света. Дисперсия света.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793"/>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Типы оптических спектров. Испускание и поглощение света атомами. Линейчатые спектры.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91"/>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Лабораторная работа №5 «Наблюдение сплошного и линейчатого спектров»</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27"/>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3.16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Контрольная работа №4 по теме: «Электромагнитное поле».</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контрольная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571"/>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4.</w:t>
            </w:r>
          </w:p>
        </w:tc>
        <w:tc>
          <w:tcPr>
            <w:tcW w:w="4429" w:type="dxa"/>
          </w:tcPr>
          <w:p w:rsidR="00DE2C17" w:rsidRPr="00651FFC" w:rsidRDefault="00DE2C17" w:rsidP="006177DB">
            <w:pPr>
              <w:spacing w:line="240" w:lineRule="auto"/>
              <w:rPr>
                <w:rFonts w:ascii="Times New Roman" w:hAnsi="Times New Roman"/>
                <w:b/>
                <w:sz w:val="24"/>
                <w:szCs w:val="24"/>
              </w:rPr>
            </w:pPr>
            <w:r w:rsidRPr="00651FFC">
              <w:rPr>
                <w:rFonts w:ascii="Times New Roman" w:hAnsi="Times New Roman"/>
                <w:b/>
                <w:sz w:val="24"/>
                <w:szCs w:val="24"/>
              </w:rPr>
              <w:t>Строение атома и атомного ядра. Использование энергии атомных ядер</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13</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lastRenderedPageBreak/>
              <w:t>4.1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Радиоактивность как свидетельство сложного строения атомов.</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Модели атомов. Опыт Резерфорда.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559"/>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Радиоактивные превращения атомных ядер.</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882"/>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4.4</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Экспериментальные методы исследования частиц.</w:t>
            </w:r>
            <w:r w:rsidRPr="00651FFC">
              <w:rPr>
                <w:rFonts w:ascii="Times New Roman" w:hAnsi="Times New Roman"/>
                <w:b/>
                <w:sz w:val="24"/>
                <w:szCs w:val="24"/>
              </w:rPr>
              <w:t xml:space="preserve"> </w:t>
            </w:r>
            <w:r w:rsidRPr="00651FFC">
              <w:rPr>
                <w:rFonts w:ascii="Times New Roman" w:hAnsi="Times New Roman"/>
                <w:sz w:val="24"/>
                <w:szCs w:val="24"/>
              </w:rPr>
              <w:t>Лабораторная работа №6 «Изучение треков заряженных частиц по готовым фотографиям»</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Открытие протона и нейтрона.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77"/>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4.6</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Состав атомного ядра. Массовое число. Зарядовое число. Ядерные силы.</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610"/>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4.7</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Энергия связи. Дефект масс.</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169"/>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4.8</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Деление ядер урана. Цепная реакция. Лабораторная работа №7 «Деление ядер урана по фотографии треков».</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sz w:val="24"/>
                <w:szCs w:val="24"/>
              </w:rPr>
              <w:t>лабораторная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798"/>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4.9</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Ядерный реактор. Преобразование внутренней энергии атомных ядер в электрическую энергию.</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481"/>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4.10</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Атомная энергетика.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585"/>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4.11</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Биологическое действие радиации. Закон радиоактивного распада.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56"/>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4.12</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Термоядерные реакции.</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теоретическое занятие</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1</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356"/>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bCs/>
                <w:color w:val="000000"/>
                <w:sz w:val="24"/>
                <w:szCs w:val="24"/>
              </w:rPr>
              <w:t>4.13</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sz w:val="24"/>
                <w:szCs w:val="24"/>
              </w:rPr>
              <w:t>Контрольная работа №5 по теме: «Строение атома и атомного ядра»</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r w:rsidRPr="00651FFC">
              <w:rPr>
                <w:rFonts w:ascii="Times New Roman" w:hAnsi="Times New Roman"/>
                <w:sz w:val="24"/>
                <w:szCs w:val="24"/>
              </w:rPr>
              <w:t>контрольная работа</w:t>
            </w: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279"/>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5.</w:t>
            </w:r>
          </w:p>
        </w:tc>
        <w:tc>
          <w:tcPr>
            <w:tcW w:w="4429" w:type="dxa"/>
          </w:tcPr>
          <w:p w:rsidR="00DE2C17" w:rsidRPr="00651FFC" w:rsidRDefault="00DE2C17" w:rsidP="006177DB">
            <w:pPr>
              <w:spacing w:line="240" w:lineRule="auto"/>
              <w:jc w:val="both"/>
              <w:rPr>
                <w:rFonts w:ascii="Times New Roman" w:hAnsi="Times New Roman"/>
                <w:sz w:val="24"/>
                <w:szCs w:val="24"/>
              </w:rPr>
            </w:pPr>
            <w:r w:rsidRPr="00651FFC">
              <w:rPr>
                <w:rFonts w:ascii="Times New Roman" w:hAnsi="Times New Roman"/>
                <w:b/>
                <w:sz w:val="24"/>
                <w:szCs w:val="24"/>
              </w:rPr>
              <w:t>Итоговое повторение</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3</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r w:rsidR="00DE2C17" w:rsidRPr="00651FFC" w:rsidTr="006177DB">
        <w:trPr>
          <w:trHeight w:val="217"/>
        </w:trPr>
        <w:tc>
          <w:tcPr>
            <w:tcW w:w="700" w:type="dxa"/>
          </w:tcPr>
          <w:p w:rsidR="00DE2C17" w:rsidRPr="00651FFC" w:rsidRDefault="00DE2C17" w:rsidP="006177DB">
            <w:pPr>
              <w:spacing w:before="100" w:beforeAutospacing="1" w:after="100" w:afterAutospacing="1" w:line="240" w:lineRule="auto"/>
              <w:outlineLvl w:val="2"/>
              <w:rPr>
                <w:rFonts w:ascii="Times New Roman" w:hAnsi="Times New Roman"/>
                <w:bCs/>
                <w:color w:val="000000"/>
                <w:sz w:val="24"/>
                <w:szCs w:val="24"/>
              </w:rPr>
            </w:pPr>
          </w:p>
        </w:tc>
        <w:tc>
          <w:tcPr>
            <w:tcW w:w="4429" w:type="dxa"/>
          </w:tcPr>
          <w:p w:rsidR="00DE2C17" w:rsidRPr="00651FFC" w:rsidRDefault="00DE2C17" w:rsidP="006177DB">
            <w:pPr>
              <w:spacing w:line="240" w:lineRule="auto"/>
              <w:jc w:val="both"/>
              <w:rPr>
                <w:rFonts w:ascii="Times New Roman" w:hAnsi="Times New Roman"/>
                <w:b/>
                <w:sz w:val="24"/>
                <w:szCs w:val="24"/>
              </w:rPr>
            </w:pPr>
            <w:r w:rsidRPr="00651FFC">
              <w:rPr>
                <w:rFonts w:ascii="Times New Roman" w:hAnsi="Times New Roman"/>
                <w:b/>
                <w:sz w:val="24"/>
                <w:szCs w:val="24"/>
              </w:rPr>
              <w:t>Итого</w:t>
            </w:r>
          </w:p>
        </w:tc>
        <w:tc>
          <w:tcPr>
            <w:tcW w:w="2122"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p>
        </w:tc>
        <w:tc>
          <w:tcPr>
            <w:tcW w:w="884" w:type="dxa"/>
          </w:tcPr>
          <w:p w:rsidR="00DE2C17" w:rsidRPr="00651FFC" w:rsidRDefault="00DE2C17" w:rsidP="006177DB">
            <w:pPr>
              <w:spacing w:before="100" w:beforeAutospacing="1" w:after="100" w:afterAutospacing="1" w:line="240" w:lineRule="auto"/>
              <w:outlineLvl w:val="2"/>
              <w:rPr>
                <w:rFonts w:ascii="Times New Roman" w:hAnsi="Times New Roman"/>
                <w:b/>
                <w:bCs/>
                <w:color w:val="000000"/>
                <w:sz w:val="24"/>
                <w:szCs w:val="24"/>
              </w:rPr>
            </w:pPr>
            <w:r w:rsidRPr="00651FFC">
              <w:rPr>
                <w:rFonts w:ascii="Times New Roman" w:hAnsi="Times New Roman"/>
                <w:b/>
                <w:bCs/>
                <w:color w:val="000000"/>
                <w:sz w:val="24"/>
                <w:szCs w:val="24"/>
              </w:rPr>
              <w:t>68</w:t>
            </w:r>
          </w:p>
        </w:tc>
        <w:tc>
          <w:tcPr>
            <w:tcW w:w="1405" w:type="dxa"/>
          </w:tcPr>
          <w:p w:rsidR="00DE2C17" w:rsidRPr="00651FFC" w:rsidRDefault="00DE2C17" w:rsidP="006177DB">
            <w:pPr>
              <w:rPr>
                <w:rFonts w:ascii="Times New Roman" w:hAnsi="Times New Roman"/>
                <w:sz w:val="24"/>
                <w:szCs w:val="24"/>
              </w:rPr>
            </w:pPr>
          </w:p>
        </w:tc>
        <w:tc>
          <w:tcPr>
            <w:tcW w:w="1260" w:type="dxa"/>
          </w:tcPr>
          <w:p w:rsidR="00DE2C17" w:rsidRPr="00651FFC" w:rsidRDefault="00DE2C17" w:rsidP="006177DB">
            <w:pPr>
              <w:rPr>
                <w:rFonts w:ascii="Times New Roman" w:hAnsi="Times New Roman"/>
                <w:sz w:val="24"/>
                <w:szCs w:val="24"/>
              </w:rPr>
            </w:pPr>
          </w:p>
        </w:tc>
      </w:tr>
    </w:tbl>
    <w:p w:rsidR="00DE2C17" w:rsidRDefault="00DE2C17" w:rsidP="00DE2C17">
      <w:pPr>
        <w:spacing w:before="100" w:beforeAutospacing="1" w:after="100" w:afterAutospacing="1" w:line="240" w:lineRule="auto"/>
        <w:jc w:val="center"/>
        <w:outlineLvl w:val="2"/>
        <w:rPr>
          <w:rFonts w:ascii="Times New Roman" w:hAnsi="Times New Roman"/>
          <w:b/>
          <w:bCs/>
          <w:color w:val="000000"/>
          <w:sz w:val="24"/>
          <w:szCs w:val="24"/>
        </w:rPr>
      </w:pPr>
      <w:r>
        <w:rPr>
          <w:rFonts w:ascii="Times New Roman" w:hAnsi="Times New Roman"/>
          <w:b/>
          <w:bCs/>
          <w:color w:val="000000"/>
          <w:sz w:val="24"/>
          <w:szCs w:val="24"/>
        </w:rPr>
        <w:t>ПЕРЕЧЕНЬ ЛАБОРАТОРНЫХ И КОНТРОЛЬНЫХ  РАБОТ</w:t>
      </w:r>
    </w:p>
    <w:p w:rsidR="00DE2C17" w:rsidRDefault="00DE2C17" w:rsidP="00DE2C17">
      <w:pPr>
        <w:pStyle w:val="a3"/>
        <w:spacing w:line="240" w:lineRule="auto"/>
        <w:ind w:left="0"/>
        <w:rPr>
          <w:sz w:val="24"/>
        </w:rPr>
      </w:pPr>
      <w:r w:rsidRPr="00863E83">
        <w:rPr>
          <w:sz w:val="24"/>
        </w:rPr>
        <w:t>Лабораторная работа №1 «Исследование  равноускоренного движения без начальной скорости»</w:t>
      </w:r>
    </w:p>
    <w:p w:rsidR="00DE2C17" w:rsidRDefault="00DE2C17" w:rsidP="00DE2C17">
      <w:pPr>
        <w:pStyle w:val="a3"/>
        <w:spacing w:line="240" w:lineRule="auto"/>
        <w:ind w:left="0"/>
        <w:rPr>
          <w:sz w:val="24"/>
        </w:rPr>
      </w:pPr>
    </w:p>
    <w:p w:rsidR="00DE2C17" w:rsidRDefault="00DE2C17" w:rsidP="00DE2C17">
      <w:pPr>
        <w:spacing w:line="240" w:lineRule="auto"/>
        <w:rPr>
          <w:rFonts w:ascii="Times New Roman" w:hAnsi="Times New Roman"/>
          <w:sz w:val="24"/>
          <w:szCs w:val="24"/>
        </w:rPr>
      </w:pPr>
      <w:r>
        <w:rPr>
          <w:rFonts w:ascii="Times New Roman" w:hAnsi="Times New Roman"/>
          <w:sz w:val="24"/>
          <w:szCs w:val="24"/>
        </w:rPr>
        <w:t>Лабораторная работа №2</w:t>
      </w:r>
      <w:r w:rsidRPr="00863E83">
        <w:rPr>
          <w:rFonts w:ascii="Times New Roman" w:hAnsi="Times New Roman"/>
          <w:sz w:val="24"/>
          <w:szCs w:val="24"/>
        </w:rPr>
        <w:t xml:space="preserve"> «Исследование зависимости периода колебаний нитяного маятника от </w:t>
      </w:r>
      <w:r>
        <w:rPr>
          <w:rFonts w:ascii="Times New Roman" w:hAnsi="Times New Roman"/>
          <w:sz w:val="24"/>
          <w:szCs w:val="24"/>
        </w:rPr>
        <w:t>массы груза и жесткости пружины</w:t>
      </w:r>
      <w:r w:rsidRPr="00863E83">
        <w:rPr>
          <w:rFonts w:ascii="Times New Roman" w:hAnsi="Times New Roman"/>
          <w:sz w:val="24"/>
          <w:szCs w:val="24"/>
        </w:rPr>
        <w:t>».</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t>Лабораторная работа №3 «Исследование зависимости периода и частоты свободных колебаний нитяного маятника от его длины».</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lastRenderedPageBreak/>
        <w:t>Лабораторная работа №4 «Изучение явления электромагнитной индукции».</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t>Лабораторная работа №5 «Наблюдение сплошного и линейчатого спектров»</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t>Лабора</w:t>
      </w:r>
      <w:r>
        <w:rPr>
          <w:rFonts w:ascii="Times New Roman" w:hAnsi="Times New Roman"/>
          <w:sz w:val="24"/>
          <w:szCs w:val="24"/>
        </w:rPr>
        <w:t>торная работа №6</w:t>
      </w:r>
      <w:r w:rsidRPr="00863E83">
        <w:rPr>
          <w:rFonts w:ascii="Times New Roman" w:hAnsi="Times New Roman"/>
          <w:sz w:val="24"/>
          <w:szCs w:val="24"/>
        </w:rPr>
        <w:t xml:space="preserve"> «Изучение треков заряженных частиц по готовым фотографиям»</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t xml:space="preserve"> Лабора</w:t>
      </w:r>
      <w:r>
        <w:rPr>
          <w:rFonts w:ascii="Times New Roman" w:hAnsi="Times New Roman"/>
          <w:sz w:val="24"/>
          <w:szCs w:val="24"/>
        </w:rPr>
        <w:t>торная работа №7</w:t>
      </w:r>
      <w:r w:rsidRPr="00863E83">
        <w:rPr>
          <w:rFonts w:ascii="Times New Roman" w:hAnsi="Times New Roman"/>
          <w:sz w:val="24"/>
          <w:szCs w:val="24"/>
        </w:rPr>
        <w:t xml:space="preserve"> «Деление ядер урана по фотографии треков».</w:t>
      </w:r>
    </w:p>
    <w:p w:rsidR="00DE2C17" w:rsidRDefault="00DE2C17" w:rsidP="00DE2C17">
      <w:pPr>
        <w:spacing w:line="240" w:lineRule="auto"/>
        <w:rPr>
          <w:rFonts w:ascii="Times New Roman" w:hAnsi="Times New Roman"/>
          <w:sz w:val="24"/>
          <w:szCs w:val="24"/>
        </w:rPr>
      </w:pPr>
    </w:p>
    <w:p w:rsidR="00DE2C17" w:rsidRPr="00863E83" w:rsidRDefault="00DE2C17" w:rsidP="00DE2C17">
      <w:pPr>
        <w:spacing w:line="240" w:lineRule="auto"/>
        <w:rPr>
          <w:rFonts w:ascii="Times New Roman" w:hAnsi="Times New Roman"/>
          <w:sz w:val="24"/>
          <w:szCs w:val="24"/>
        </w:rPr>
      </w:pPr>
      <w:r w:rsidRPr="00863E83">
        <w:rPr>
          <w:rFonts w:ascii="Times New Roman" w:hAnsi="Times New Roman"/>
          <w:sz w:val="24"/>
          <w:szCs w:val="24"/>
        </w:rPr>
        <w:t>Контрольная работа по теме: «Основы кинематики».</w:t>
      </w:r>
    </w:p>
    <w:p w:rsidR="00DE2C17" w:rsidRPr="00863E83" w:rsidRDefault="00DE2C17" w:rsidP="00DE2C17">
      <w:pPr>
        <w:spacing w:line="240" w:lineRule="auto"/>
        <w:rPr>
          <w:rFonts w:ascii="Times New Roman" w:hAnsi="Times New Roman"/>
          <w:sz w:val="24"/>
          <w:szCs w:val="24"/>
        </w:rPr>
      </w:pPr>
      <w:r w:rsidRPr="00863E83">
        <w:rPr>
          <w:rFonts w:ascii="Times New Roman" w:hAnsi="Times New Roman"/>
          <w:sz w:val="24"/>
          <w:szCs w:val="24"/>
        </w:rPr>
        <w:t>Контрольная работа по теме: «Законы взаимодействия и движения тел».</w:t>
      </w:r>
    </w:p>
    <w:p w:rsidR="00DE2C17" w:rsidRPr="00863E83" w:rsidRDefault="00DE2C17" w:rsidP="00DE2C17">
      <w:pPr>
        <w:spacing w:line="240" w:lineRule="auto"/>
        <w:rPr>
          <w:rFonts w:ascii="Times New Roman" w:hAnsi="Times New Roman"/>
          <w:sz w:val="24"/>
          <w:szCs w:val="24"/>
        </w:rPr>
      </w:pPr>
      <w:r w:rsidRPr="00863E83">
        <w:rPr>
          <w:rFonts w:ascii="Times New Roman" w:hAnsi="Times New Roman"/>
          <w:sz w:val="24"/>
          <w:szCs w:val="24"/>
        </w:rPr>
        <w:t>Контрольная работа по теме: «Механические колебания и волны. Звук».</w:t>
      </w:r>
    </w:p>
    <w:p w:rsidR="00DE2C17" w:rsidRDefault="00DE2C17" w:rsidP="00DE2C17">
      <w:pPr>
        <w:spacing w:line="240" w:lineRule="auto"/>
        <w:rPr>
          <w:rFonts w:ascii="Times New Roman" w:hAnsi="Times New Roman"/>
          <w:sz w:val="24"/>
          <w:szCs w:val="24"/>
        </w:rPr>
      </w:pPr>
      <w:r w:rsidRPr="00863E83">
        <w:rPr>
          <w:rFonts w:ascii="Times New Roman" w:hAnsi="Times New Roman"/>
          <w:sz w:val="24"/>
          <w:szCs w:val="24"/>
        </w:rPr>
        <w:t>Контрольная работа по теме: «Электромагнитное поле».</w:t>
      </w:r>
    </w:p>
    <w:p w:rsidR="00DE2C17" w:rsidRPr="00863E83" w:rsidRDefault="00DE2C17" w:rsidP="00DE2C17">
      <w:pPr>
        <w:spacing w:line="240" w:lineRule="auto"/>
        <w:rPr>
          <w:rFonts w:ascii="Times New Roman" w:hAnsi="Times New Roman"/>
          <w:sz w:val="24"/>
          <w:szCs w:val="24"/>
        </w:rPr>
      </w:pPr>
      <w:r w:rsidRPr="00863E83">
        <w:rPr>
          <w:rFonts w:ascii="Times New Roman" w:hAnsi="Times New Roman"/>
          <w:sz w:val="24"/>
          <w:szCs w:val="24"/>
        </w:rPr>
        <w:t>Контрольная работа по теме:</w:t>
      </w:r>
      <w:r>
        <w:rPr>
          <w:rFonts w:ascii="Times New Roman" w:hAnsi="Times New Roman"/>
          <w:sz w:val="24"/>
          <w:szCs w:val="24"/>
        </w:rPr>
        <w:t xml:space="preserve"> «Строение атома и атомного ядра»</w:t>
      </w:r>
    </w:p>
    <w:p w:rsidR="00DE2C17" w:rsidRPr="007703F2" w:rsidRDefault="00DE2C17" w:rsidP="00DE2C17">
      <w:pPr>
        <w:spacing w:before="100" w:beforeAutospacing="1" w:after="100" w:afterAutospacing="1" w:line="240" w:lineRule="auto"/>
        <w:jc w:val="center"/>
        <w:outlineLvl w:val="2"/>
        <w:rPr>
          <w:rFonts w:ascii="Times New Roman" w:hAnsi="Times New Roman"/>
          <w:b/>
          <w:bCs/>
          <w:color w:val="000000"/>
          <w:sz w:val="24"/>
          <w:szCs w:val="24"/>
        </w:rPr>
      </w:pPr>
    </w:p>
    <w:p w:rsidR="00D07643" w:rsidRDefault="00D07643" w:rsidP="00DE2C17">
      <w:pPr>
        <w:pStyle w:val="a7"/>
        <w:spacing w:before="0" w:beforeAutospacing="0" w:after="0" w:afterAutospacing="0"/>
        <w:ind w:firstLine="567"/>
        <w:jc w:val="center"/>
        <w:rPr>
          <w:b/>
          <w:bCs/>
          <w:i/>
          <w:iCs/>
          <w:color w:val="000000"/>
          <w:sz w:val="24"/>
          <w:szCs w:val="24"/>
        </w:rPr>
      </w:pPr>
      <w:r>
        <w:rPr>
          <w:b/>
          <w:bCs/>
          <w:iCs/>
          <w:color w:val="000000"/>
          <w:sz w:val="24"/>
          <w:szCs w:val="24"/>
        </w:rPr>
        <w:t xml:space="preserve">ТРЕБОВАНИЯ К УРОВНЮ ПОДГОТОВКИ </w:t>
      </w:r>
      <w:r w:rsidR="00DE2C17">
        <w:rPr>
          <w:b/>
          <w:bCs/>
          <w:iCs/>
          <w:color w:val="000000"/>
          <w:sz w:val="24"/>
          <w:szCs w:val="24"/>
        </w:rPr>
        <w:t>ОБ</w:t>
      </w:r>
      <w:r>
        <w:rPr>
          <w:b/>
          <w:bCs/>
          <w:iCs/>
          <w:color w:val="000000"/>
          <w:sz w:val="24"/>
          <w:szCs w:val="24"/>
        </w:rPr>
        <w:t>УЧА</w:t>
      </w:r>
      <w:r w:rsidR="00DE2C17">
        <w:rPr>
          <w:b/>
          <w:bCs/>
          <w:iCs/>
          <w:color w:val="000000"/>
          <w:sz w:val="24"/>
          <w:szCs w:val="24"/>
        </w:rPr>
        <w:t>Ю</w:t>
      </w:r>
      <w:r>
        <w:rPr>
          <w:b/>
          <w:bCs/>
          <w:iCs/>
          <w:color w:val="000000"/>
          <w:sz w:val="24"/>
          <w:szCs w:val="24"/>
        </w:rPr>
        <w:t xml:space="preserve">ЩИХСЯ </w:t>
      </w:r>
    </w:p>
    <w:p w:rsidR="00D07643" w:rsidRPr="00CA7FBD" w:rsidRDefault="00D07643" w:rsidP="00B818CC">
      <w:pPr>
        <w:pStyle w:val="a7"/>
        <w:spacing w:before="0" w:beforeAutospacing="0" w:after="0" w:afterAutospacing="0"/>
        <w:ind w:firstLine="567"/>
        <w:jc w:val="both"/>
        <w:rPr>
          <w:color w:val="000000"/>
          <w:sz w:val="24"/>
          <w:szCs w:val="24"/>
        </w:rPr>
      </w:pPr>
      <w:r w:rsidRPr="00CA7FBD">
        <w:rPr>
          <w:b/>
          <w:color w:val="000000"/>
          <w:sz w:val="24"/>
          <w:szCs w:val="24"/>
        </w:rPr>
        <w:t>знать/понимать</w:t>
      </w:r>
    </w:p>
    <w:p w:rsidR="00D07643" w:rsidRPr="00CA7FBD" w:rsidRDefault="00D07643" w:rsidP="00B818CC">
      <w:pPr>
        <w:pStyle w:val="a7"/>
        <w:tabs>
          <w:tab w:val="num" w:pos="567"/>
        </w:tabs>
        <w:spacing w:before="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смысл понятий:</w:t>
      </w:r>
      <w:r w:rsidRPr="00CA7FBD">
        <w:rPr>
          <w:color w:val="000000"/>
          <w:sz w:val="24"/>
          <w:szCs w:val="24"/>
        </w:rPr>
        <w:t xml:space="preserve"> физическое явление, физический закон, резонанс, взаимодействие, электрическое поле, магнитное поле, волна, атом, атомное ядро, ионизирующие излучения;</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смысл физических величин:</w:t>
      </w:r>
      <w:r w:rsidRPr="00CA7FBD">
        <w:rPr>
          <w:b/>
          <w:color w:val="000000"/>
          <w:sz w:val="24"/>
          <w:szCs w:val="24"/>
        </w:rPr>
        <w:t xml:space="preserve"> </w:t>
      </w:r>
      <w:r w:rsidRPr="00CA7FBD">
        <w:rPr>
          <w:color w:val="000000"/>
          <w:sz w:val="24"/>
          <w:szCs w:val="24"/>
        </w:rPr>
        <w:t>путь, скорость, ускорение, масса, плотность, сила, давление, импульс, кинетическая энергия, потенциальная энергия, высота и тембр звука, амплитуда, частота, длина волны, магнитный поток;</w:t>
      </w:r>
    </w:p>
    <w:p w:rsidR="00D07643" w:rsidRPr="00CA7FBD" w:rsidRDefault="00D07643" w:rsidP="00B818CC">
      <w:pPr>
        <w:pStyle w:val="a7"/>
        <w:tabs>
          <w:tab w:val="num" w:pos="567"/>
        </w:tabs>
        <w:spacing w:before="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смысл физических законов:</w:t>
      </w:r>
      <w:r w:rsidRPr="00CA7FBD">
        <w:rPr>
          <w:b/>
          <w:color w:val="000000"/>
          <w:sz w:val="24"/>
          <w:szCs w:val="24"/>
        </w:rPr>
        <w:t xml:space="preserve"> </w:t>
      </w:r>
      <w:r w:rsidRPr="00CA7FBD">
        <w:rPr>
          <w:color w:val="000000"/>
          <w:sz w:val="24"/>
          <w:szCs w:val="24"/>
        </w:rPr>
        <w:t xml:space="preserve"> Ньютона, всемирного тяготения, сохранения импульса и механической энергии</w:t>
      </w:r>
    </w:p>
    <w:p w:rsidR="00D07643" w:rsidRPr="00CA7FBD" w:rsidRDefault="00D07643" w:rsidP="00B818CC">
      <w:pPr>
        <w:pStyle w:val="a7"/>
        <w:spacing w:before="0" w:beforeAutospacing="0" w:after="0" w:afterAutospacing="0"/>
        <w:ind w:firstLine="567"/>
        <w:jc w:val="both"/>
        <w:rPr>
          <w:color w:val="000000"/>
          <w:sz w:val="24"/>
          <w:szCs w:val="24"/>
        </w:rPr>
      </w:pPr>
      <w:r w:rsidRPr="00CA7FBD">
        <w:rPr>
          <w:b/>
          <w:bCs/>
          <w:color w:val="000000"/>
          <w:sz w:val="24"/>
          <w:szCs w:val="24"/>
        </w:rPr>
        <w:t>уметь</w:t>
      </w:r>
    </w:p>
    <w:p w:rsidR="00D07643" w:rsidRPr="00CA7FBD" w:rsidRDefault="00D07643" w:rsidP="00B818CC">
      <w:pPr>
        <w:pStyle w:val="a7"/>
        <w:tabs>
          <w:tab w:val="num" w:pos="567"/>
        </w:tabs>
        <w:spacing w:before="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 xml:space="preserve">описывать и объяснять физические явления: </w:t>
      </w:r>
      <w:r w:rsidRPr="00CA7FBD">
        <w:rPr>
          <w:color w:val="000000"/>
          <w:sz w:val="24"/>
          <w:szCs w:val="24"/>
        </w:rPr>
        <w:t>равномерное прямолинейное движение, равноускоренное прямолинейное движение,  механические колебания и волны,  электризацию тел, взаимодействие электрических зарядов, взаимодействие магнитов, действие магнитного поля на проводник с током,  электромагнитную индукцию, интерференцию света, деление ядер;</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использовать физические приборы и измерительные инструменты для измерения физических величин:</w:t>
      </w:r>
      <w:r w:rsidRPr="00CA7FBD">
        <w:rPr>
          <w:b/>
          <w:color w:val="000000"/>
          <w:sz w:val="24"/>
          <w:szCs w:val="24"/>
        </w:rPr>
        <w:t xml:space="preserve"> </w:t>
      </w:r>
      <w:r w:rsidRPr="00CA7FBD">
        <w:rPr>
          <w:color w:val="000000"/>
          <w:sz w:val="24"/>
          <w:szCs w:val="24"/>
        </w:rPr>
        <w:t xml:space="preserve">расстояния, промежутка времени, массы, силы, давления, периода и частоты колебаний; </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представлять результаты измерений с помощью таблиц, графиков и выявлять на этой основе эмпирические зависимости:</w:t>
      </w:r>
      <w:r w:rsidRPr="00CA7FBD">
        <w:rPr>
          <w:b/>
          <w:i/>
          <w:color w:val="000000"/>
          <w:sz w:val="24"/>
          <w:szCs w:val="24"/>
        </w:rPr>
        <w:t xml:space="preserve"> </w:t>
      </w:r>
      <w:r w:rsidRPr="00CA7FBD">
        <w:rPr>
          <w:color w:val="000000"/>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выражать результаты измерений и расчетов в единицах Международной системы;</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приводить примеры практического использования физических знаний</w:t>
      </w:r>
      <w:r w:rsidRPr="00CA7FBD">
        <w:rPr>
          <w:b/>
          <w:color w:val="000000"/>
          <w:sz w:val="24"/>
          <w:szCs w:val="24"/>
        </w:rPr>
        <w:t xml:space="preserve"> </w:t>
      </w:r>
      <w:r w:rsidRPr="00CA7FBD">
        <w:rPr>
          <w:color w:val="000000"/>
          <w:sz w:val="24"/>
          <w:szCs w:val="24"/>
        </w:rPr>
        <w:t xml:space="preserve">о механических,  электромагнитных и квантовых явлениях; </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решать задачи на применение изученных физических законов</w:t>
      </w:r>
      <w:r w:rsidRPr="00CA7FBD">
        <w:rPr>
          <w:b/>
          <w:color w:val="000000"/>
          <w:sz w:val="24"/>
          <w:szCs w:val="24"/>
        </w:rPr>
        <w:t>;</w:t>
      </w:r>
    </w:p>
    <w:p w:rsidR="00D07643" w:rsidRPr="00CA7FBD" w:rsidRDefault="00D07643" w:rsidP="00B818CC">
      <w:pPr>
        <w:pStyle w:val="a7"/>
        <w:tabs>
          <w:tab w:val="num" w:pos="567"/>
        </w:tabs>
        <w:spacing w:before="0" w:beforeAutospacing="0" w:after="0" w:afterAutospacing="0"/>
        <w:ind w:left="567" w:hanging="567"/>
        <w:jc w:val="both"/>
        <w:rPr>
          <w:color w:val="000000"/>
          <w:sz w:val="24"/>
          <w:szCs w:val="24"/>
        </w:rPr>
      </w:pPr>
      <w:r w:rsidRPr="00CA7FBD">
        <w:rPr>
          <w:color w:val="000000"/>
          <w:sz w:val="24"/>
          <w:szCs w:val="24"/>
        </w:rPr>
        <w:t xml:space="preserve">·   </w:t>
      </w:r>
      <w:r w:rsidRPr="00CA7FBD">
        <w:rPr>
          <w:b/>
          <w:i/>
          <w:iCs/>
          <w:color w:val="000000"/>
          <w:sz w:val="24"/>
          <w:szCs w:val="24"/>
        </w:rPr>
        <w:t>осуществлять самостоятельный поиск инфор</w:t>
      </w:r>
      <w:r w:rsidRPr="00CA7FBD">
        <w:rPr>
          <w:b/>
          <w:color w:val="000000"/>
          <w:sz w:val="24"/>
          <w:szCs w:val="24"/>
        </w:rPr>
        <w:t>мации</w:t>
      </w:r>
      <w:r w:rsidRPr="00CA7FBD">
        <w:rPr>
          <w:color w:val="000000"/>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07643" w:rsidRPr="00CA7FBD" w:rsidRDefault="00D07643" w:rsidP="00B818CC">
      <w:pPr>
        <w:pStyle w:val="a7"/>
        <w:spacing w:before="0" w:beforeAutospacing="0" w:after="0" w:afterAutospacing="0"/>
        <w:ind w:left="567"/>
        <w:jc w:val="both"/>
        <w:rPr>
          <w:color w:val="000000"/>
          <w:sz w:val="24"/>
          <w:szCs w:val="24"/>
        </w:rPr>
      </w:pPr>
      <w:r w:rsidRPr="00CA7FBD">
        <w:rPr>
          <w:b/>
          <w:bCs/>
          <w:color w:val="000000"/>
          <w:sz w:val="24"/>
          <w:szCs w:val="24"/>
        </w:rPr>
        <w:lastRenderedPageBreak/>
        <w:t xml:space="preserve">использовать приобретенные знания и умения в практической деятельности и повседневной жизни </w:t>
      </w:r>
      <w:r w:rsidRPr="00CA7FBD">
        <w:rPr>
          <w:color w:val="000000"/>
          <w:sz w:val="24"/>
          <w:szCs w:val="24"/>
        </w:rPr>
        <w:t>для:</w:t>
      </w:r>
    </w:p>
    <w:p w:rsidR="00D07643" w:rsidRPr="00CA7FBD" w:rsidRDefault="00D07643" w:rsidP="00B818CC">
      <w:pPr>
        <w:pStyle w:val="a7"/>
        <w:tabs>
          <w:tab w:val="num" w:pos="567"/>
        </w:tabs>
        <w:spacing w:before="0" w:beforeAutospacing="0" w:after="0" w:afterAutospacing="0"/>
        <w:ind w:left="567" w:hanging="567"/>
        <w:jc w:val="both"/>
        <w:rPr>
          <w:color w:val="000000"/>
          <w:sz w:val="24"/>
          <w:szCs w:val="24"/>
        </w:rPr>
      </w:pPr>
      <w:r w:rsidRPr="00CA7FBD">
        <w:rPr>
          <w:color w:val="000000"/>
          <w:sz w:val="24"/>
          <w:szCs w:val="24"/>
        </w:rPr>
        <w:t>·   обеспечения безопасности в процессе использования транспортных средств, электробытовых приборов, электронной техники;</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контроля за исправностью электропроводки, водопровода, сантехники и газовых приборов в квартире;</w:t>
      </w:r>
    </w:p>
    <w:p w:rsidR="00D07643" w:rsidRPr="00CA7FBD" w:rsidRDefault="00D07643" w:rsidP="00B818CC">
      <w:pPr>
        <w:pStyle w:val="a7"/>
        <w:tabs>
          <w:tab w:val="num" w:pos="567"/>
        </w:tabs>
        <w:spacing w:before="60" w:beforeAutospacing="0" w:after="0" w:afterAutospacing="0"/>
        <w:ind w:left="567" w:hanging="567"/>
        <w:jc w:val="both"/>
        <w:rPr>
          <w:color w:val="000000"/>
          <w:sz w:val="24"/>
          <w:szCs w:val="24"/>
        </w:rPr>
      </w:pPr>
      <w:r w:rsidRPr="00CA7FBD">
        <w:rPr>
          <w:color w:val="000000"/>
          <w:sz w:val="24"/>
          <w:szCs w:val="24"/>
        </w:rPr>
        <w:t>·   рационального применения простых механизмов;</w:t>
      </w:r>
    </w:p>
    <w:p w:rsidR="00D07643" w:rsidRPr="00CA7FBD" w:rsidRDefault="00D07643" w:rsidP="00B818CC">
      <w:pPr>
        <w:pStyle w:val="a7"/>
        <w:tabs>
          <w:tab w:val="num" w:pos="567"/>
        </w:tabs>
        <w:spacing w:before="60" w:beforeAutospacing="0" w:after="0" w:afterAutospacing="0"/>
        <w:ind w:left="567" w:hanging="567"/>
        <w:jc w:val="both"/>
        <w:rPr>
          <w:b/>
          <w:sz w:val="24"/>
          <w:szCs w:val="24"/>
        </w:rPr>
      </w:pPr>
      <w:r w:rsidRPr="00CA7FBD">
        <w:rPr>
          <w:sz w:val="24"/>
          <w:szCs w:val="24"/>
        </w:rPr>
        <w:t>·   оценки безопасности радиационного фона.</w:t>
      </w:r>
    </w:p>
    <w:p w:rsidR="00D07643" w:rsidRDefault="00D07643" w:rsidP="00972A5A">
      <w:pPr>
        <w:spacing w:after="0" w:line="240" w:lineRule="auto"/>
        <w:ind w:left="360"/>
        <w:jc w:val="both"/>
        <w:rPr>
          <w:rFonts w:ascii="Times New Roman" w:hAnsi="Times New Roman"/>
          <w:sz w:val="24"/>
          <w:szCs w:val="24"/>
        </w:rPr>
      </w:pPr>
    </w:p>
    <w:p w:rsidR="00DE2C17" w:rsidRPr="00DE2C17" w:rsidRDefault="00DE2C17" w:rsidP="00DE2C17">
      <w:pPr>
        <w:spacing w:after="0" w:line="240" w:lineRule="auto"/>
        <w:ind w:left="360"/>
        <w:jc w:val="center"/>
        <w:rPr>
          <w:rFonts w:ascii="Times New Roman" w:hAnsi="Times New Roman"/>
          <w:b/>
          <w:sz w:val="24"/>
          <w:szCs w:val="24"/>
        </w:rPr>
      </w:pPr>
      <w:r>
        <w:rPr>
          <w:rFonts w:ascii="Times New Roman" w:hAnsi="Times New Roman"/>
          <w:b/>
          <w:sz w:val="24"/>
          <w:szCs w:val="24"/>
        </w:rPr>
        <w:t>МАТЕРИАЛЬНО-ТЕХНИЧЕСКОЕ И ИНФОРМАЦИОННОЕ ОБЕСПЕЧЕНИЕ УЧЕБНОГО ПРОЦЕССА</w:t>
      </w:r>
    </w:p>
    <w:p w:rsidR="00D07643" w:rsidRDefault="00D07643" w:rsidP="003E728D">
      <w:pPr>
        <w:pStyle w:val="a3"/>
        <w:numPr>
          <w:ilvl w:val="0"/>
          <w:numId w:val="15"/>
        </w:numPr>
        <w:spacing w:line="240" w:lineRule="auto"/>
        <w:jc w:val="left"/>
        <w:rPr>
          <w:b/>
          <w:sz w:val="24"/>
        </w:rPr>
      </w:pPr>
      <w:r>
        <w:rPr>
          <w:b/>
          <w:sz w:val="24"/>
        </w:rPr>
        <w:t>Перечень оборудования (имеющегося в наличие)</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Столы лабораторные, Электрифицированные 36-42 В</w:t>
      </w:r>
    </w:p>
    <w:p w:rsidR="00D07643" w:rsidRPr="00C92685" w:rsidRDefault="00D07643" w:rsidP="00C92685">
      <w:pPr>
        <w:spacing w:before="40" w:line="240" w:lineRule="auto"/>
        <w:ind w:left="851"/>
        <w:rPr>
          <w:rFonts w:ascii="Times New Roman" w:hAnsi="Times New Roman"/>
          <w:sz w:val="24"/>
          <w:szCs w:val="24"/>
        </w:rPr>
      </w:pPr>
      <w:r>
        <w:rPr>
          <w:rFonts w:ascii="Times New Roman" w:hAnsi="Times New Roman"/>
          <w:sz w:val="24"/>
          <w:szCs w:val="24"/>
        </w:rPr>
        <w:t xml:space="preserve"> </w:t>
      </w:r>
      <w:r w:rsidRPr="00C92685">
        <w:rPr>
          <w:rFonts w:ascii="Times New Roman" w:hAnsi="Times New Roman"/>
          <w:sz w:val="24"/>
          <w:szCs w:val="24"/>
        </w:rPr>
        <w:t>Термометры</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Штативы</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Тематические комп</w:t>
      </w:r>
      <w:r w:rsidRPr="00C92685">
        <w:rPr>
          <w:rFonts w:ascii="Times New Roman" w:hAnsi="Times New Roman"/>
          <w:sz w:val="24"/>
          <w:szCs w:val="24"/>
        </w:rPr>
        <w:softHyphen/>
        <w:t>лекты и наборы по ме</w:t>
      </w:r>
      <w:r w:rsidRPr="00C92685">
        <w:rPr>
          <w:rFonts w:ascii="Times New Roman" w:hAnsi="Times New Roman"/>
          <w:sz w:val="24"/>
          <w:szCs w:val="24"/>
        </w:rPr>
        <w:softHyphen/>
        <w:t>ханике, молекулярной физике, электродинами</w:t>
      </w:r>
      <w:r w:rsidRPr="00C92685">
        <w:rPr>
          <w:rFonts w:ascii="Times New Roman" w:hAnsi="Times New Roman"/>
          <w:sz w:val="24"/>
          <w:szCs w:val="24"/>
        </w:rPr>
        <w:softHyphen/>
        <w:t>ке и оптике</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Амперметры лабораторные постоянного тока с пределом измерения 2 А</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Вольтметры лабораторные постоянного тока с пределом измерения 6 В</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Ключ замыкания</w:t>
      </w:r>
    </w:p>
    <w:p w:rsidR="00D07643"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Компас</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Комплект проводов соединительных</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Набор прямых и дугообразных магнитов</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Набор резисторов проволочных</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Прибор для наблюдения зависимости со</w:t>
      </w:r>
      <w:r w:rsidRPr="00C92685">
        <w:rPr>
          <w:rFonts w:ascii="Times New Roman" w:hAnsi="Times New Roman"/>
          <w:sz w:val="24"/>
          <w:szCs w:val="24"/>
        </w:rPr>
        <w:softHyphen/>
        <w:t>противления металлов от температуры</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Реостат ползунковый</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Электроосветители с колпачками</w:t>
      </w:r>
    </w:p>
    <w:p w:rsidR="00D07643" w:rsidRPr="00C92685" w:rsidRDefault="00D07643" w:rsidP="00C92685">
      <w:pPr>
        <w:spacing w:before="40" w:line="240" w:lineRule="auto"/>
        <w:ind w:left="851"/>
        <w:rPr>
          <w:rFonts w:ascii="Times New Roman" w:hAnsi="Times New Roman"/>
          <w:sz w:val="24"/>
          <w:szCs w:val="24"/>
        </w:rPr>
      </w:pPr>
      <w:r w:rsidRPr="00C92685">
        <w:rPr>
          <w:rFonts w:ascii="Times New Roman" w:hAnsi="Times New Roman"/>
          <w:sz w:val="24"/>
          <w:szCs w:val="24"/>
        </w:rPr>
        <w:t>Электромагниты разборные с деталями</w:t>
      </w:r>
    </w:p>
    <w:p w:rsidR="00D07643" w:rsidRPr="00C92685" w:rsidRDefault="00D07643" w:rsidP="00C92685">
      <w:pPr>
        <w:pStyle w:val="6"/>
        <w:ind w:left="851"/>
        <w:rPr>
          <w:b w:val="0"/>
          <w:i w:val="0"/>
          <w:szCs w:val="24"/>
        </w:rPr>
      </w:pPr>
      <w:r w:rsidRPr="00C92685">
        <w:rPr>
          <w:b w:val="0"/>
          <w:i w:val="0"/>
          <w:szCs w:val="24"/>
        </w:rPr>
        <w:t>Действующая модель двигателя-генератора</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Экраны со щелью</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Плоское зеркало</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Комплект линз</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Психрометр (или гигрометр)</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Набор выключателей и переключателей</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Палочки из стекла, эбонита и др.</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Магазин резисторов демонстрационный</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lastRenderedPageBreak/>
        <w:t>Набор ползунковых реостатов</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Звонок электрический демонстрационный</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Стрелки магнитные на штативах</w:t>
      </w:r>
    </w:p>
    <w:p w:rsidR="00D07643" w:rsidRPr="00C92685" w:rsidRDefault="00D07643" w:rsidP="00C92685">
      <w:pPr>
        <w:spacing w:line="240" w:lineRule="auto"/>
        <w:ind w:left="851"/>
        <w:rPr>
          <w:rFonts w:ascii="Times New Roman" w:hAnsi="Times New Roman"/>
          <w:sz w:val="24"/>
          <w:szCs w:val="24"/>
        </w:rPr>
      </w:pPr>
      <w:r w:rsidRPr="00C92685">
        <w:rPr>
          <w:rFonts w:ascii="Times New Roman" w:hAnsi="Times New Roman"/>
          <w:sz w:val="24"/>
          <w:szCs w:val="24"/>
        </w:rPr>
        <w:t>Прибор по геометрической оптике</w:t>
      </w:r>
    </w:p>
    <w:p w:rsidR="00D07643" w:rsidRDefault="00D07643" w:rsidP="003E728D">
      <w:pPr>
        <w:pStyle w:val="a3"/>
        <w:numPr>
          <w:ilvl w:val="0"/>
          <w:numId w:val="14"/>
        </w:numPr>
        <w:spacing w:line="240" w:lineRule="auto"/>
        <w:jc w:val="left"/>
        <w:rPr>
          <w:b/>
          <w:sz w:val="24"/>
        </w:rPr>
      </w:pPr>
      <w:r>
        <w:rPr>
          <w:b/>
          <w:sz w:val="24"/>
        </w:rPr>
        <w:t>Перечень наглядных и дидактических материалов.</w:t>
      </w:r>
    </w:p>
    <w:p w:rsidR="00D07643" w:rsidRDefault="00D07643" w:rsidP="003E728D">
      <w:pPr>
        <w:pStyle w:val="a3"/>
        <w:spacing w:line="240" w:lineRule="auto"/>
        <w:ind w:left="1080"/>
        <w:jc w:val="left"/>
        <w:rPr>
          <w:sz w:val="24"/>
        </w:rPr>
      </w:pPr>
      <w:r w:rsidRPr="003E728D">
        <w:rPr>
          <w:sz w:val="24"/>
        </w:rPr>
        <w:t xml:space="preserve">Тесты по </w:t>
      </w:r>
      <w:r>
        <w:rPr>
          <w:sz w:val="24"/>
        </w:rPr>
        <w:t>темам:</w:t>
      </w:r>
    </w:p>
    <w:p w:rsidR="00D07643" w:rsidRPr="00EA06D8" w:rsidRDefault="00D07643" w:rsidP="003E728D">
      <w:pPr>
        <w:pStyle w:val="a3"/>
        <w:spacing w:line="240" w:lineRule="auto"/>
        <w:ind w:left="426"/>
        <w:rPr>
          <w:i/>
          <w:iCs/>
          <w:sz w:val="24"/>
        </w:rPr>
      </w:pPr>
      <w:r>
        <w:rPr>
          <w:iCs/>
          <w:sz w:val="24"/>
        </w:rPr>
        <w:t xml:space="preserve">       Виды теплопередачи</w:t>
      </w:r>
    </w:p>
    <w:p w:rsidR="00D07643" w:rsidRPr="00B01DD5" w:rsidRDefault="00D07643" w:rsidP="003E728D">
      <w:pPr>
        <w:pStyle w:val="a3"/>
        <w:spacing w:line="240" w:lineRule="auto"/>
        <w:ind w:left="426"/>
        <w:rPr>
          <w:i/>
          <w:iCs/>
          <w:sz w:val="24"/>
        </w:rPr>
      </w:pPr>
      <w:r>
        <w:rPr>
          <w:iCs/>
          <w:sz w:val="24"/>
        </w:rPr>
        <w:t xml:space="preserve">      </w:t>
      </w:r>
      <w:r w:rsidRPr="00B01DD5">
        <w:rPr>
          <w:iCs/>
          <w:sz w:val="24"/>
        </w:rPr>
        <w:t xml:space="preserve">Количество теплоты. Удельная теплоемкость. </w:t>
      </w:r>
    </w:p>
    <w:p w:rsidR="00D07643" w:rsidRPr="00B01DD5" w:rsidRDefault="00D07643" w:rsidP="003E728D">
      <w:pPr>
        <w:pStyle w:val="a3"/>
        <w:spacing w:line="240" w:lineRule="auto"/>
        <w:ind w:left="786"/>
        <w:rPr>
          <w:i/>
          <w:iCs/>
          <w:sz w:val="24"/>
        </w:rPr>
      </w:pPr>
      <w:r w:rsidRPr="00B01DD5">
        <w:rPr>
          <w:iCs/>
          <w:sz w:val="24"/>
        </w:rPr>
        <w:t xml:space="preserve">Теплота сгорания топлива.  </w:t>
      </w:r>
    </w:p>
    <w:p w:rsidR="00D07643" w:rsidRPr="00B01DD5" w:rsidRDefault="00D07643" w:rsidP="003E728D">
      <w:pPr>
        <w:pStyle w:val="a3"/>
        <w:spacing w:line="240" w:lineRule="auto"/>
        <w:ind w:left="786"/>
        <w:rPr>
          <w:b/>
          <w:sz w:val="24"/>
        </w:rPr>
      </w:pPr>
      <w:r w:rsidRPr="00B01DD5">
        <w:rPr>
          <w:bCs/>
          <w:sz w:val="24"/>
        </w:rPr>
        <w:t xml:space="preserve">Плавление и кристаллизация твердых тел. </w:t>
      </w:r>
    </w:p>
    <w:p w:rsidR="00D07643" w:rsidRPr="00B01DD5" w:rsidRDefault="00D07643" w:rsidP="003E728D">
      <w:pPr>
        <w:pStyle w:val="a3"/>
        <w:spacing w:line="240" w:lineRule="auto"/>
        <w:ind w:left="786"/>
        <w:rPr>
          <w:b/>
          <w:sz w:val="24"/>
        </w:rPr>
      </w:pPr>
      <w:r w:rsidRPr="00B01DD5">
        <w:rPr>
          <w:bCs/>
          <w:sz w:val="24"/>
        </w:rPr>
        <w:t>Испарение и конденсация</w:t>
      </w:r>
    </w:p>
    <w:p w:rsidR="00D07643" w:rsidRDefault="00D07643" w:rsidP="003E728D">
      <w:pPr>
        <w:pStyle w:val="a3"/>
        <w:spacing w:line="240" w:lineRule="auto"/>
        <w:ind w:left="786"/>
        <w:rPr>
          <w:iCs/>
          <w:sz w:val="24"/>
        </w:rPr>
      </w:pPr>
      <w:r w:rsidRPr="00B01DD5">
        <w:rPr>
          <w:iCs/>
          <w:sz w:val="24"/>
        </w:rPr>
        <w:t xml:space="preserve">Электризация тел. </w:t>
      </w:r>
    </w:p>
    <w:p w:rsidR="00D07643" w:rsidRDefault="00D07643" w:rsidP="003E728D">
      <w:pPr>
        <w:pStyle w:val="a3"/>
        <w:spacing w:line="240" w:lineRule="auto"/>
        <w:ind w:left="786"/>
        <w:rPr>
          <w:iCs/>
          <w:sz w:val="24"/>
        </w:rPr>
      </w:pPr>
      <w:r w:rsidRPr="00B01DD5">
        <w:rPr>
          <w:iCs/>
          <w:sz w:val="24"/>
        </w:rPr>
        <w:t xml:space="preserve">Строение атома. </w:t>
      </w:r>
    </w:p>
    <w:p w:rsidR="00D07643" w:rsidRPr="00B01DD5" w:rsidRDefault="00D07643" w:rsidP="003E728D">
      <w:pPr>
        <w:pStyle w:val="a3"/>
        <w:spacing w:line="240" w:lineRule="auto"/>
        <w:ind w:left="786"/>
        <w:rPr>
          <w:iCs/>
          <w:sz w:val="24"/>
        </w:rPr>
      </w:pPr>
      <w:r>
        <w:rPr>
          <w:iCs/>
          <w:sz w:val="24"/>
        </w:rPr>
        <w:t>Электрическое поле</w:t>
      </w:r>
    </w:p>
    <w:p w:rsidR="00D07643" w:rsidRDefault="00D07643" w:rsidP="003E728D">
      <w:pPr>
        <w:pStyle w:val="a3"/>
        <w:spacing w:line="240" w:lineRule="auto"/>
        <w:ind w:left="786"/>
        <w:rPr>
          <w:iCs/>
          <w:sz w:val="24"/>
        </w:rPr>
      </w:pPr>
      <w:r w:rsidRPr="00B01DD5">
        <w:rPr>
          <w:iCs/>
          <w:sz w:val="24"/>
        </w:rPr>
        <w:t xml:space="preserve">Электрический ток. Сила тока.  Электрическое напряжение.  Электрическое сопротивление. </w:t>
      </w:r>
    </w:p>
    <w:p w:rsidR="00D07643" w:rsidRDefault="00D07643" w:rsidP="00C92685">
      <w:pPr>
        <w:pStyle w:val="a3"/>
        <w:spacing w:line="240" w:lineRule="auto"/>
        <w:ind w:left="786"/>
        <w:rPr>
          <w:iCs/>
          <w:sz w:val="24"/>
        </w:rPr>
      </w:pPr>
      <w:r w:rsidRPr="00B01DD5">
        <w:rPr>
          <w:iCs/>
          <w:sz w:val="24"/>
        </w:rPr>
        <w:t xml:space="preserve"> Закон Ома для участка цепи.   </w:t>
      </w:r>
    </w:p>
    <w:p w:rsidR="00D07643" w:rsidRPr="00B01DD5" w:rsidRDefault="00D07643" w:rsidP="003E728D">
      <w:pPr>
        <w:pStyle w:val="a3"/>
        <w:spacing w:line="240" w:lineRule="auto"/>
        <w:ind w:left="786"/>
        <w:rPr>
          <w:iCs/>
          <w:sz w:val="24"/>
        </w:rPr>
      </w:pPr>
      <w:r w:rsidRPr="00B01DD5">
        <w:rPr>
          <w:iCs/>
          <w:sz w:val="24"/>
        </w:rPr>
        <w:t xml:space="preserve"> </w:t>
      </w:r>
      <w:r>
        <w:rPr>
          <w:iCs/>
          <w:sz w:val="24"/>
        </w:rPr>
        <w:t>С</w:t>
      </w:r>
      <w:r w:rsidRPr="00B01DD5">
        <w:rPr>
          <w:iCs/>
          <w:sz w:val="24"/>
        </w:rPr>
        <w:t xml:space="preserve">оединение проводников. </w:t>
      </w:r>
    </w:p>
    <w:p w:rsidR="00D07643" w:rsidRDefault="00D07643" w:rsidP="003E728D">
      <w:pPr>
        <w:pStyle w:val="a3"/>
        <w:spacing w:line="240" w:lineRule="auto"/>
        <w:ind w:left="786"/>
        <w:rPr>
          <w:iCs/>
          <w:sz w:val="24"/>
        </w:rPr>
      </w:pPr>
      <w:r>
        <w:rPr>
          <w:iCs/>
          <w:sz w:val="24"/>
        </w:rPr>
        <w:t xml:space="preserve">  Работа и мощность тока. </w:t>
      </w:r>
    </w:p>
    <w:p w:rsidR="00D07643" w:rsidRDefault="00D07643" w:rsidP="003E728D">
      <w:pPr>
        <w:pStyle w:val="a3"/>
        <w:spacing w:line="240" w:lineRule="auto"/>
        <w:ind w:left="786"/>
        <w:rPr>
          <w:iCs/>
          <w:sz w:val="24"/>
        </w:rPr>
      </w:pPr>
      <w:r>
        <w:rPr>
          <w:iCs/>
          <w:sz w:val="24"/>
        </w:rPr>
        <w:t>Электромагнитные явления.</w:t>
      </w:r>
    </w:p>
    <w:p w:rsidR="00D07643" w:rsidRDefault="00D07643" w:rsidP="003E728D">
      <w:pPr>
        <w:pStyle w:val="a3"/>
        <w:spacing w:line="240" w:lineRule="auto"/>
        <w:ind w:left="786"/>
        <w:rPr>
          <w:iCs/>
          <w:sz w:val="24"/>
        </w:rPr>
      </w:pPr>
      <w:r>
        <w:rPr>
          <w:iCs/>
          <w:sz w:val="24"/>
        </w:rPr>
        <w:t xml:space="preserve">Оптические явления  </w:t>
      </w:r>
    </w:p>
    <w:p w:rsidR="00D07643" w:rsidRDefault="00D07643" w:rsidP="003E728D">
      <w:pPr>
        <w:pStyle w:val="a3"/>
        <w:spacing w:line="240" w:lineRule="auto"/>
        <w:ind w:left="786"/>
        <w:rPr>
          <w:iCs/>
          <w:sz w:val="24"/>
        </w:rPr>
      </w:pPr>
    </w:p>
    <w:p w:rsidR="00D07643" w:rsidRDefault="00D07643" w:rsidP="003E728D">
      <w:pPr>
        <w:pStyle w:val="a3"/>
        <w:spacing w:line="240" w:lineRule="auto"/>
        <w:ind w:left="786"/>
        <w:rPr>
          <w:iCs/>
          <w:sz w:val="24"/>
        </w:rPr>
      </w:pPr>
      <w:r>
        <w:rPr>
          <w:iCs/>
          <w:sz w:val="24"/>
        </w:rPr>
        <w:t xml:space="preserve">   </w:t>
      </w:r>
    </w:p>
    <w:p w:rsidR="00D07643" w:rsidRPr="00C92685" w:rsidRDefault="00D07643" w:rsidP="001C4413">
      <w:pPr>
        <w:pStyle w:val="a3"/>
        <w:spacing w:line="240" w:lineRule="auto"/>
        <w:ind w:left="851"/>
        <w:jc w:val="left"/>
        <w:rPr>
          <w:sz w:val="24"/>
        </w:rPr>
      </w:pPr>
      <w:r>
        <w:rPr>
          <w:sz w:val="24"/>
        </w:rPr>
        <w:t xml:space="preserve">  </w:t>
      </w:r>
      <w:r w:rsidRPr="00C92685">
        <w:rPr>
          <w:sz w:val="24"/>
        </w:rPr>
        <w:t>Тематические таблицы</w:t>
      </w:r>
    </w:p>
    <w:p w:rsidR="00D07643" w:rsidRDefault="00D07643" w:rsidP="001C4413">
      <w:pPr>
        <w:pStyle w:val="a3"/>
        <w:spacing w:line="240" w:lineRule="auto"/>
        <w:ind w:left="786"/>
        <w:rPr>
          <w:sz w:val="24"/>
        </w:rPr>
      </w:pPr>
      <w:r w:rsidRPr="00C92685">
        <w:rPr>
          <w:sz w:val="24"/>
        </w:rPr>
        <w:t>Портреты выдающихся ученых</w:t>
      </w:r>
    </w:p>
    <w:p w:rsidR="00DE2C17" w:rsidRDefault="00DE2C17" w:rsidP="001C4413">
      <w:pPr>
        <w:pStyle w:val="a3"/>
        <w:spacing w:line="240" w:lineRule="auto"/>
        <w:ind w:left="786"/>
        <w:rPr>
          <w:sz w:val="24"/>
        </w:rPr>
      </w:pPr>
    </w:p>
    <w:p w:rsidR="00DE2C17" w:rsidRPr="00C85E8F" w:rsidRDefault="00DE2C17" w:rsidP="00DE2C17">
      <w:pPr>
        <w:jc w:val="center"/>
        <w:rPr>
          <w:b/>
          <w:sz w:val="24"/>
          <w:szCs w:val="24"/>
          <w:u w:val="single"/>
        </w:rPr>
      </w:pPr>
      <w:r w:rsidRPr="00C85E8F">
        <w:rPr>
          <w:b/>
          <w:sz w:val="24"/>
          <w:szCs w:val="24"/>
          <w:u w:val="single"/>
        </w:rPr>
        <w:t>Цифровые образовательные ресурсы:</w:t>
      </w:r>
    </w:p>
    <w:p w:rsidR="00DE2C17" w:rsidRDefault="00DE2C17" w:rsidP="00DE2C17">
      <w:pPr>
        <w:rPr>
          <w:b/>
          <w:sz w:val="24"/>
          <w:szCs w:val="24"/>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0"/>
        <w:gridCol w:w="5320"/>
        <w:gridCol w:w="3755"/>
      </w:tblGrid>
      <w:tr w:rsidR="00DE2C17" w:rsidTr="006177DB">
        <w:tc>
          <w:tcPr>
            <w:tcW w:w="96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b/>
                <w:sz w:val="24"/>
                <w:szCs w:val="24"/>
                <w:lang w:eastAsia="en-US"/>
              </w:rPr>
            </w:pPr>
            <w:r>
              <w:rPr>
                <w:b/>
                <w:sz w:val="24"/>
                <w:szCs w:val="24"/>
              </w:rPr>
              <w:t>№п/п</w:t>
            </w: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b/>
                <w:sz w:val="24"/>
                <w:szCs w:val="24"/>
                <w:lang w:eastAsia="en-US"/>
              </w:rPr>
            </w:pPr>
            <w:r>
              <w:rPr>
                <w:b/>
                <w:sz w:val="24"/>
                <w:szCs w:val="24"/>
              </w:rPr>
              <w:t xml:space="preserve">Наименование </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b/>
                <w:sz w:val="24"/>
                <w:szCs w:val="24"/>
                <w:lang w:eastAsia="en-US"/>
              </w:rPr>
            </w:pPr>
            <w:r>
              <w:rPr>
                <w:b/>
                <w:sz w:val="24"/>
                <w:szCs w:val="24"/>
              </w:rPr>
              <w:t xml:space="preserve">Издательство </w:t>
            </w:r>
          </w:p>
        </w:tc>
      </w:tr>
      <w:tr w:rsidR="00DE2C17" w:rsidTr="006177DB">
        <w:tc>
          <w:tcPr>
            <w:tcW w:w="10035" w:type="dxa"/>
            <w:gridSpan w:val="3"/>
            <w:tcBorders>
              <w:top w:val="single" w:sz="4" w:space="0" w:color="000000"/>
              <w:left w:val="single" w:sz="4" w:space="0" w:color="000000"/>
              <w:bottom w:val="single" w:sz="4" w:space="0" w:color="000000"/>
              <w:right w:val="single" w:sz="4" w:space="0" w:color="000000"/>
            </w:tcBorders>
            <w:hideMark/>
          </w:tcPr>
          <w:p w:rsidR="00DE2C17" w:rsidRDefault="00DE2C17" w:rsidP="006177DB">
            <w:pPr>
              <w:ind w:left="720"/>
              <w:rPr>
                <w:sz w:val="24"/>
                <w:szCs w:val="24"/>
                <w:lang w:eastAsia="en-US"/>
              </w:rPr>
            </w:pPr>
            <w:r>
              <w:rPr>
                <w:b/>
                <w:sz w:val="24"/>
                <w:szCs w:val="24"/>
              </w:rPr>
              <w:t>Библиотека наглядных пособий</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1 с: школа. Физика, 7- 11 кл</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Дрофа</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Интерактивный курс физики для 7- 11 кл</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Физикон</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Живая физика</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Институт новых технологий</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Физика 7-11 кл</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Кирилл и Мефодий</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 xml:space="preserve">Интерактивная энциклопедия «от плуга до лазера 2.0» </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Компания «новый диск»</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Открытая физика 1.1</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Физикон</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«Астрономия» 9-10 кл</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Физикон</w:t>
            </w:r>
          </w:p>
        </w:tc>
      </w:tr>
      <w:tr w:rsidR="00DE2C17" w:rsidTr="006177DB">
        <w:tc>
          <w:tcPr>
            <w:tcW w:w="960" w:type="dxa"/>
            <w:tcBorders>
              <w:top w:val="single" w:sz="4" w:space="0" w:color="000000"/>
              <w:left w:val="single" w:sz="4" w:space="0" w:color="000000"/>
              <w:bottom w:val="single" w:sz="4" w:space="0" w:color="000000"/>
              <w:right w:val="single" w:sz="4" w:space="0" w:color="000000"/>
            </w:tcBorders>
          </w:tcPr>
          <w:p w:rsidR="00DE2C17" w:rsidRDefault="00DE2C17" w:rsidP="006177DB">
            <w:pPr>
              <w:widowControl w:val="0"/>
              <w:numPr>
                <w:ilvl w:val="0"/>
                <w:numId w:val="22"/>
              </w:numPr>
              <w:autoSpaceDE w:val="0"/>
              <w:autoSpaceDN w:val="0"/>
              <w:adjustRightInd w:val="0"/>
              <w:spacing w:after="0" w:line="240" w:lineRule="auto"/>
              <w:rPr>
                <w:sz w:val="24"/>
                <w:szCs w:val="24"/>
                <w:lang w:eastAsia="en-US"/>
              </w:rPr>
            </w:pPr>
          </w:p>
        </w:tc>
        <w:tc>
          <w:tcPr>
            <w:tcW w:w="5320"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 xml:space="preserve">Презентации уроков по физике </w:t>
            </w:r>
          </w:p>
        </w:tc>
        <w:tc>
          <w:tcPr>
            <w:tcW w:w="3755" w:type="dxa"/>
            <w:tcBorders>
              <w:top w:val="single" w:sz="4" w:space="0" w:color="000000"/>
              <w:left w:val="single" w:sz="4" w:space="0" w:color="000000"/>
              <w:bottom w:val="single" w:sz="4" w:space="0" w:color="000000"/>
              <w:right w:val="single" w:sz="4" w:space="0" w:color="000000"/>
            </w:tcBorders>
            <w:hideMark/>
          </w:tcPr>
          <w:p w:rsidR="00DE2C17" w:rsidRDefault="00DE2C17" w:rsidP="006177DB">
            <w:pPr>
              <w:rPr>
                <w:sz w:val="24"/>
                <w:szCs w:val="24"/>
                <w:lang w:eastAsia="en-US"/>
              </w:rPr>
            </w:pPr>
            <w:r>
              <w:rPr>
                <w:sz w:val="24"/>
                <w:szCs w:val="24"/>
              </w:rPr>
              <w:t>(собственные)</w:t>
            </w:r>
          </w:p>
        </w:tc>
      </w:tr>
    </w:tbl>
    <w:p w:rsidR="00D07643" w:rsidRDefault="00D07643" w:rsidP="001C4413">
      <w:pPr>
        <w:pStyle w:val="a3"/>
        <w:spacing w:line="240" w:lineRule="auto"/>
        <w:ind w:left="786"/>
        <w:jc w:val="center"/>
        <w:rPr>
          <w:b/>
          <w:sz w:val="24"/>
        </w:rPr>
      </w:pPr>
      <w:r w:rsidRPr="001C4413">
        <w:rPr>
          <w:b/>
          <w:sz w:val="24"/>
        </w:rPr>
        <w:lastRenderedPageBreak/>
        <w:t xml:space="preserve">СПИСОК </w:t>
      </w:r>
      <w:r w:rsidR="00DE2C17">
        <w:rPr>
          <w:b/>
          <w:sz w:val="24"/>
        </w:rPr>
        <w:t xml:space="preserve"> </w:t>
      </w:r>
      <w:r w:rsidRPr="001C4413">
        <w:rPr>
          <w:b/>
          <w:sz w:val="24"/>
        </w:rPr>
        <w:t>ЛИТЕРАТУРЫ</w:t>
      </w:r>
      <w:r w:rsidR="00DE2C17">
        <w:rPr>
          <w:b/>
          <w:sz w:val="24"/>
        </w:rPr>
        <w:t xml:space="preserve">  ДЛЯ  ОБУЧАЮЩИХСЯ,  ПЕДАГОГОВ</w:t>
      </w:r>
    </w:p>
    <w:p w:rsidR="00D07643" w:rsidRDefault="00D07643" w:rsidP="003729C1">
      <w:pPr>
        <w:pStyle w:val="a3"/>
        <w:numPr>
          <w:ilvl w:val="0"/>
          <w:numId w:val="16"/>
        </w:numPr>
        <w:spacing w:line="240" w:lineRule="auto"/>
        <w:jc w:val="left"/>
        <w:rPr>
          <w:sz w:val="24"/>
        </w:rPr>
      </w:pPr>
      <w:r>
        <w:rPr>
          <w:sz w:val="24"/>
        </w:rPr>
        <w:t>Основная учебно-методическая литература:</w:t>
      </w:r>
    </w:p>
    <w:p w:rsidR="00D07643" w:rsidRDefault="00D07643" w:rsidP="003729C1">
      <w:pPr>
        <w:pStyle w:val="a3"/>
        <w:numPr>
          <w:ilvl w:val="0"/>
          <w:numId w:val="17"/>
        </w:numPr>
        <w:spacing w:line="240" w:lineRule="auto"/>
        <w:jc w:val="left"/>
        <w:rPr>
          <w:sz w:val="24"/>
        </w:rPr>
      </w:pPr>
      <w:r>
        <w:rPr>
          <w:sz w:val="24"/>
        </w:rPr>
        <w:t>Программы для общеобразовательных учреждений. Физика. Астрономия.7-11 кл./сост. В.А.Коровин,В.А.Орлов.- 3-е изд., переесморт.-М.:Дрофа,2010</w:t>
      </w:r>
    </w:p>
    <w:p w:rsidR="00D07643" w:rsidRDefault="00D07643" w:rsidP="003729C1">
      <w:pPr>
        <w:pStyle w:val="a3"/>
        <w:numPr>
          <w:ilvl w:val="0"/>
          <w:numId w:val="17"/>
        </w:numPr>
        <w:spacing w:line="240" w:lineRule="auto"/>
        <w:jc w:val="left"/>
        <w:rPr>
          <w:sz w:val="24"/>
        </w:rPr>
      </w:pPr>
      <w:r>
        <w:rPr>
          <w:sz w:val="24"/>
        </w:rPr>
        <w:t>Физика 9  кл.: учеб.общеобразоват.учреждений/А.В.Перышкин.- М.:Дрофа, 2009</w:t>
      </w:r>
    </w:p>
    <w:p w:rsidR="00D07643" w:rsidRDefault="00D07643" w:rsidP="003729C1">
      <w:pPr>
        <w:pStyle w:val="a3"/>
        <w:numPr>
          <w:ilvl w:val="0"/>
          <w:numId w:val="17"/>
        </w:numPr>
        <w:spacing w:line="240" w:lineRule="auto"/>
        <w:jc w:val="left"/>
        <w:rPr>
          <w:sz w:val="24"/>
        </w:rPr>
      </w:pPr>
      <w:r>
        <w:rPr>
          <w:sz w:val="24"/>
        </w:rPr>
        <w:t>Кирик Л.А. Физика-9. Методические материалы. М.: Илекс</w:t>
      </w:r>
    </w:p>
    <w:p w:rsidR="00D07643" w:rsidRDefault="00D07643" w:rsidP="003729C1">
      <w:pPr>
        <w:pStyle w:val="a3"/>
        <w:spacing w:line="240" w:lineRule="auto"/>
        <w:ind w:left="1866"/>
        <w:jc w:val="left"/>
        <w:rPr>
          <w:sz w:val="24"/>
        </w:rPr>
      </w:pPr>
    </w:p>
    <w:p w:rsidR="00D07643" w:rsidRPr="007E2BF6" w:rsidRDefault="00D07643" w:rsidP="007E2BF6">
      <w:pPr>
        <w:pStyle w:val="a3"/>
        <w:numPr>
          <w:ilvl w:val="0"/>
          <w:numId w:val="16"/>
        </w:numPr>
        <w:spacing w:line="240" w:lineRule="auto"/>
        <w:rPr>
          <w:sz w:val="24"/>
        </w:rPr>
      </w:pPr>
      <w:r w:rsidRPr="007E2BF6">
        <w:rPr>
          <w:sz w:val="24"/>
        </w:rPr>
        <w:t>Дополнительная учебно-методическая литература и источники:</w:t>
      </w:r>
    </w:p>
    <w:p w:rsidR="00D07643" w:rsidRPr="007E2BF6" w:rsidRDefault="00D07643" w:rsidP="007E2BF6">
      <w:pPr>
        <w:pStyle w:val="a3"/>
        <w:spacing w:line="240" w:lineRule="auto"/>
        <w:ind w:left="1146"/>
        <w:rPr>
          <w:sz w:val="24"/>
        </w:rPr>
      </w:pPr>
    </w:p>
    <w:p w:rsidR="00D07643" w:rsidRPr="007E2BF6" w:rsidRDefault="00D07643" w:rsidP="007E2BF6">
      <w:pPr>
        <w:pStyle w:val="a6"/>
        <w:numPr>
          <w:ilvl w:val="0"/>
          <w:numId w:val="18"/>
        </w:numPr>
        <w:jc w:val="both"/>
        <w:rPr>
          <w:sz w:val="24"/>
          <w:szCs w:val="24"/>
        </w:rPr>
      </w:pPr>
      <w:r w:rsidRPr="007E2BF6">
        <w:rPr>
          <w:sz w:val="24"/>
          <w:szCs w:val="24"/>
        </w:rPr>
        <w:t>Демченко Е.А. Нестандартные уроки физики. 7-11 кл. – Волгоград: Учитель-АСТ, 2002</w:t>
      </w:r>
    </w:p>
    <w:p w:rsidR="00D07643" w:rsidRPr="007E2BF6" w:rsidRDefault="00D07643" w:rsidP="007E2BF6">
      <w:pPr>
        <w:pStyle w:val="a6"/>
        <w:numPr>
          <w:ilvl w:val="0"/>
          <w:numId w:val="18"/>
        </w:numPr>
        <w:jc w:val="both"/>
        <w:rPr>
          <w:sz w:val="24"/>
          <w:szCs w:val="24"/>
        </w:rPr>
      </w:pPr>
      <w:r w:rsidRPr="007E2BF6">
        <w:rPr>
          <w:sz w:val="24"/>
          <w:szCs w:val="24"/>
        </w:rPr>
        <w:t>Кабардин О.Ф., Орлов В.А. Физика. Тесты 7-9 кл: Учебно-методическое пособие. – М.: Дрофа, 2001</w:t>
      </w:r>
    </w:p>
    <w:p w:rsidR="00D07643" w:rsidRPr="007E2BF6" w:rsidRDefault="00D07643" w:rsidP="007E2BF6">
      <w:pPr>
        <w:pStyle w:val="a6"/>
        <w:numPr>
          <w:ilvl w:val="0"/>
          <w:numId w:val="18"/>
        </w:numPr>
        <w:jc w:val="both"/>
        <w:rPr>
          <w:sz w:val="24"/>
          <w:szCs w:val="24"/>
        </w:rPr>
      </w:pPr>
      <w:r w:rsidRPr="007E2BF6">
        <w:rPr>
          <w:sz w:val="24"/>
          <w:szCs w:val="24"/>
        </w:rPr>
        <w:t xml:space="preserve">Лукашик В.И. Сборник задач по физике для 7-9 классов общеобразовательных учреждений / В.И. Лукашик, Е.В. Иванова. – М.: Просвещение, 2001 </w:t>
      </w:r>
    </w:p>
    <w:p w:rsidR="00D07643" w:rsidRPr="007E2BF6" w:rsidRDefault="00D07643" w:rsidP="007E2BF6">
      <w:pPr>
        <w:pStyle w:val="a6"/>
        <w:numPr>
          <w:ilvl w:val="0"/>
          <w:numId w:val="18"/>
        </w:numPr>
        <w:jc w:val="both"/>
        <w:rPr>
          <w:sz w:val="24"/>
          <w:szCs w:val="24"/>
        </w:rPr>
      </w:pPr>
      <w:r w:rsidRPr="007E2BF6">
        <w:rPr>
          <w:sz w:val="24"/>
          <w:szCs w:val="24"/>
        </w:rPr>
        <w:t>Марон А.Е. Контрольные тесты по физике: 7-9 кл.: Книга для учителя / А.Е. Марон, Е.А. Марон. – М.: Просвещение, 2001</w:t>
      </w:r>
    </w:p>
    <w:p w:rsidR="00D07643" w:rsidRPr="007E2BF6" w:rsidRDefault="00D07643" w:rsidP="007E2BF6">
      <w:pPr>
        <w:pStyle w:val="a6"/>
        <w:numPr>
          <w:ilvl w:val="0"/>
          <w:numId w:val="18"/>
        </w:numPr>
        <w:jc w:val="both"/>
        <w:rPr>
          <w:sz w:val="24"/>
          <w:szCs w:val="24"/>
        </w:rPr>
      </w:pPr>
      <w:r w:rsidRPr="007E2BF6">
        <w:rPr>
          <w:sz w:val="24"/>
          <w:szCs w:val="24"/>
        </w:rPr>
        <w:t>Мастропас З.П., Синдеев Ю.Г. Физика: Методика и практика преподавания: Книга для учителя. – Ростов н/Д: Феникс, 2002</w:t>
      </w:r>
    </w:p>
    <w:p w:rsidR="00D07643" w:rsidRDefault="00D07643" w:rsidP="007E2BF6">
      <w:pPr>
        <w:pStyle w:val="a6"/>
        <w:numPr>
          <w:ilvl w:val="0"/>
          <w:numId w:val="18"/>
        </w:numPr>
        <w:jc w:val="both"/>
        <w:rPr>
          <w:sz w:val="24"/>
          <w:szCs w:val="24"/>
        </w:rPr>
      </w:pPr>
      <w:r w:rsidRPr="007E2BF6">
        <w:rPr>
          <w:sz w:val="24"/>
          <w:szCs w:val="24"/>
        </w:rPr>
        <w:t>Орлов В.А. Тематические тесты по физике, 7-8 классы. – М.: Вербум-М, 2001</w:t>
      </w:r>
    </w:p>
    <w:sectPr w:rsidR="00D07643" w:rsidSect="006177DB">
      <w:headerReference w:type="even" r:id="rId7"/>
      <w:headerReference w:type="default" r:id="rId8"/>
      <w:footerReference w:type="even" r:id="rId9"/>
      <w:footerReference w:type="default" r:id="rId10"/>
      <w:headerReference w:type="first" r:id="rId11"/>
      <w:footerReference w:type="first" r:id="rId12"/>
      <w:pgSz w:w="11906" w:h="16838"/>
      <w:pgMar w:top="0" w:right="850" w:bottom="426" w:left="709"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5B9" w:rsidRDefault="004025B9" w:rsidP="00DE2C17">
      <w:pPr>
        <w:spacing w:after="0" w:line="240" w:lineRule="auto"/>
      </w:pPr>
      <w:r>
        <w:separator/>
      </w:r>
    </w:p>
  </w:endnote>
  <w:endnote w:type="continuationSeparator" w:id="0">
    <w:p w:rsidR="004025B9" w:rsidRDefault="004025B9" w:rsidP="00DE2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6177D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361845">
    <w:pPr>
      <w:pStyle w:val="aa"/>
      <w:jc w:val="center"/>
    </w:pPr>
    <w:fldSimple w:instr=" PAGE   \* MERGEFORMAT ">
      <w:r w:rsidR="00F674DA">
        <w:rPr>
          <w:noProof/>
        </w:rPr>
        <w:t>1</w:t>
      </w:r>
    </w:fldSimple>
  </w:p>
  <w:p w:rsidR="006177DB" w:rsidRDefault="006177DB">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6177D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5B9" w:rsidRDefault="004025B9" w:rsidP="00DE2C17">
      <w:pPr>
        <w:spacing w:after="0" w:line="240" w:lineRule="auto"/>
      </w:pPr>
      <w:r>
        <w:separator/>
      </w:r>
    </w:p>
  </w:footnote>
  <w:footnote w:type="continuationSeparator" w:id="0">
    <w:p w:rsidR="004025B9" w:rsidRDefault="004025B9" w:rsidP="00DE2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6177D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6177D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DB" w:rsidRDefault="006177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00000D"/>
    <w:multiLevelType w:val="singleLevel"/>
    <w:tmpl w:val="0000000D"/>
    <w:name w:val="WW8Num23"/>
    <w:lvl w:ilvl="0">
      <w:start w:val="8"/>
      <w:numFmt w:val="decimal"/>
      <w:lvlText w:val="%1"/>
      <w:lvlJc w:val="left"/>
      <w:pPr>
        <w:tabs>
          <w:tab w:val="num" w:pos="1440"/>
        </w:tabs>
        <w:ind w:left="1440" w:hanging="360"/>
      </w:pPr>
      <w:rPr>
        <w:rFonts w:cs="Times New Roman"/>
      </w:rPr>
    </w:lvl>
  </w:abstractNum>
  <w:abstractNum w:abstractNumId="1">
    <w:nsid w:val="0423699F"/>
    <w:multiLevelType w:val="hybridMultilevel"/>
    <w:tmpl w:val="A5C61482"/>
    <w:lvl w:ilvl="0" w:tplc="67549110">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05070ACD"/>
    <w:multiLevelType w:val="hybridMultilevel"/>
    <w:tmpl w:val="0F06ACC8"/>
    <w:lvl w:ilvl="0" w:tplc="D5F80214">
      <w:start w:val="1"/>
      <w:numFmt w:val="decimal"/>
      <w:lvlText w:val="%1."/>
      <w:lvlJc w:val="left"/>
      <w:pPr>
        <w:ind w:left="786" w:hanging="360"/>
      </w:pPr>
      <w:rPr>
        <w:rFonts w:cs="Times New Roman" w:hint="default"/>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41B76B2"/>
    <w:multiLevelType w:val="hybridMultilevel"/>
    <w:tmpl w:val="BEE85A8A"/>
    <w:lvl w:ilvl="0" w:tplc="23C20E80">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nsid w:val="1513245E"/>
    <w:multiLevelType w:val="hybridMultilevel"/>
    <w:tmpl w:val="B302DA2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1A9610F6"/>
    <w:multiLevelType w:val="hybridMultilevel"/>
    <w:tmpl w:val="D1A422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AAD1123"/>
    <w:multiLevelType w:val="hybridMultilevel"/>
    <w:tmpl w:val="4038EFA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7">
    <w:nsid w:val="31832023"/>
    <w:multiLevelType w:val="hybridMultilevel"/>
    <w:tmpl w:val="50F407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36C7C26"/>
    <w:multiLevelType w:val="hybridMultilevel"/>
    <w:tmpl w:val="60E81EA4"/>
    <w:lvl w:ilvl="0" w:tplc="1262ACEC">
      <w:start w:val="3"/>
      <w:numFmt w:val="decimal"/>
      <w:lvlText w:val="%1."/>
      <w:lvlJc w:val="left"/>
      <w:pPr>
        <w:ind w:left="786" w:hanging="360"/>
      </w:pPr>
      <w:rPr>
        <w:rFonts w:cs="Times New Roman" w:hint="default"/>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3BF13E41"/>
    <w:multiLevelType w:val="hybridMultilevel"/>
    <w:tmpl w:val="584263A0"/>
    <w:lvl w:ilvl="0" w:tplc="57DC1B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43721E66"/>
    <w:multiLevelType w:val="hybridMultilevel"/>
    <w:tmpl w:val="657E2F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E30ACE"/>
    <w:multiLevelType w:val="hybridMultilevel"/>
    <w:tmpl w:val="536E2F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0DE08F5"/>
    <w:multiLevelType w:val="hybridMultilevel"/>
    <w:tmpl w:val="E3188B14"/>
    <w:lvl w:ilvl="0" w:tplc="078E312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42011C5"/>
    <w:multiLevelType w:val="multilevel"/>
    <w:tmpl w:val="E7DA5C6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E638D"/>
    <w:multiLevelType w:val="hybridMultilevel"/>
    <w:tmpl w:val="C90C5E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E425B34"/>
    <w:multiLevelType w:val="multilevel"/>
    <w:tmpl w:val="D2689CE6"/>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hint="default"/>
      </w:rPr>
    </w:lvl>
    <w:lvl w:ilvl="2" w:tentative="1">
      <w:start w:val="1"/>
      <w:numFmt w:val="bullet"/>
      <w:lvlText w:val=""/>
      <w:lvlJc w:val="left"/>
      <w:pPr>
        <w:tabs>
          <w:tab w:val="num" w:pos="1593"/>
        </w:tabs>
        <w:ind w:left="1593" w:hanging="360"/>
      </w:pPr>
      <w:rPr>
        <w:rFonts w:ascii="Wingdings" w:hAnsi="Wingding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17">
    <w:nsid w:val="6044626A"/>
    <w:multiLevelType w:val="hybridMultilevel"/>
    <w:tmpl w:val="77A0ABF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2693382"/>
    <w:multiLevelType w:val="hybridMultilevel"/>
    <w:tmpl w:val="A258ABF8"/>
    <w:lvl w:ilvl="0" w:tplc="05FE4292">
      <w:start w:val="1"/>
      <w:numFmt w:val="bullet"/>
      <w:lvlText w:val=""/>
      <w:lvlJc w:val="left"/>
      <w:pPr>
        <w:tabs>
          <w:tab w:val="num" w:pos="720"/>
        </w:tabs>
        <w:ind w:left="720" w:hanging="360"/>
      </w:pPr>
      <w:rPr>
        <w:rFonts w:ascii="Wingdings" w:hAnsi="Wingdings" w:hint="default"/>
      </w:rPr>
    </w:lvl>
    <w:lvl w:ilvl="1" w:tplc="323EF4A8" w:tentative="1">
      <w:start w:val="1"/>
      <w:numFmt w:val="bullet"/>
      <w:lvlText w:val="o"/>
      <w:lvlJc w:val="left"/>
      <w:pPr>
        <w:tabs>
          <w:tab w:val="num" w:pos="1440"/>
        </w:tabs>
        <w:ind w:left="1440" w:hanging="360"/>
      </w:pPr>
      <w:rPr>
        <w:rFonts w:ascii="Courier New" w:hAnsi="Courier New" w:hint="default"/>
      </w:rPr>
    </w:lvl>
    <w:lvl w:ilvl="2" w:tplc="66A8924C" w:tentative="1">
      <w:start w:val="1"/>
      <w:numFmt w:val="bullet"/>
      <w:lvlText w:val=""/>
      <w:lvlJc w:val="left"/>
      <w:pPr>
        <w:tabs>
          <w:tab w:val="num" w:pos="2160"/>
        </w:tabs>
        <w:ind w:left="2160" w:hanging="360"/>
      </w:pPr>
      <w:rPr>
        <w:rFonts w:ascii="Wingdings" w:hAnsi="Wingdings" w:hint="default"/>
      </w:rPr>
    </w:lvl>
    <w:lvl w:ilvl="3" w:tplc="036CAB1A" w:tentative="1">
      <w:start w:val="1"/>
      <w:numFmt w:val="bullet"/>
      <w:lvlText w:val=""/>
      <w:lvlJc w:val="left"/>
      <w:pPr>
        <w:tabs>
          <w:tab w:val="num" w:pos="2880"/>
        </w:tabs>
        <w:ind w:left="2880" w:hanging="360"/>
      </w:pPr>
      <w:rPr>
        <w:rFonts w:ascii="Symbol" w:hAnsi="Symbol" w:hint="default"/>
      </w:rPr>
    </w:lvl>
    <w:lvl w:ilvl="4" w:tplc="88940934" w:tentative="1">
      <w:start w:val="1"/>
      <w:numFmt w:val="bullet"/>
      <w:lvlText w:val="o"/>
      <w:lvlJc w:val="left"/>
      <w:pPr>
        <w:tabs>
          <w:tab w:val="num" w:pos="3600"/>
        </w:tabs>
        <w:ind w:left="3600" w:hanging="360"/>
      </w:pPr>
      <w:rPr>
        <w:rFonts w:ascii="Courier New" w:hAnsi="Courier New" w:hint="default"/>
      </w:rPr>
    </w:lvl>
    <w:lvl w:ilvl="5" w:tplc="69069A4E" w:tentative="1">
      <w:start w:val="1"/>
      <w:numFmt w:val="bullet"/>
      <w:lvlText w:val=""/>
      <w:lvlJc w:val="left"/>
      <w:pPr>
        <w:tabs>
          <w:tab w:val="num" w:pos="4320"/>
        </w:tabs>
        <w:ind w:left="4320" w:hanging="360"/>
      </w:pPr>
      <w:rPr>
        <w:rFonts w:ascii="Wingdings" w:hAnsi="Wingdings" w:hint="default"/>
      </w:rPr>
    </w:lvl>
    <w:lvl w:ilvl="6" w:tplc="4B4AE714" w:tentative="1">
      <w:start w:val="1"/>
      <w:numFmt w:val="bullet"/>
      <w:lvlText w:val=""/>
      <w:lvlJc w:val="left"/>
      <w:pPr>
        <w:tabs>
          <w:tab w:val="num" w:pos="5040"/>
        </w:tabs>
        <w:ind w:left="5040" w:hanging="360"/>
      </w:pPr>
      <w:rPr>
        <w:rFonts w:ascii="Symbol" w:hAnsi="Symbol" w:hint="default"/>
      </w:rPr>
    </w:lvl>
    <w:lvl w:ilvl="7" w:tplc="A34645A4" w:tentative="1">
      <w:start w:val="1"/>
      <w:numFmt w:val="bullet"/>
      <w:lvlText w:val="o"/>
      <w:lvlJc w:val="left"/>
      <w:pPr>
        <w:tabs>
          <w:tab w:val="num" w:pos="5760"/>
        </w:tabs>
        <w:ind w:left="5760" w:hanging="360"/>
      </w:pPr>
      <w:rPr>
        <w:rFonts w:ascii="Courier New" w:hAnsi="Courier New" w:hint="default"/>
      </w:rPr>
    </w:lvl>
    <w:lvl w:ilvl="8" w:tplc="03CE491C" w:tentative="1">
      <w:start w:val="1"/>
      <w:numFmt w:val="bullet"/>
      <w:lvlText w:val=""/>
      <w:lvlJc w:val="left"/>
      <w:pPr>
        <w:tabs>
          <w:tab w:val="num" w:pos="6480"/>
        </w:tabs>
        <w:ind w:left="6480" w:hanging="360"/>
      </w:pPr>
      <w:rPr>
        <w:rFonts w:ascii="Wingdings" w:hAnsi="Wingdings" w:hint="default"/>
      </w:rPr>
    </w:lvl>
  </w:abstractNum>
  <w:abstractNum w:abstractNumId="19">
    <w:nsid w:val="69523F21"/>
    <w:multiLevelType w:val="hybridMultilevel"/>
    <w:tmpl w:val="485C4370"/>
    <w:lvl w:ilvl="0" w:tplc="9440DE68">
      <w:start w:val="1"/>
      <w:numFmt w:val="bullet"/>
      <w:lvlText w:val=""/>
      <w:lvlJc w:val="left"/>
      <w:pPr>
        <w:tabs>
          <w:tab w:val="num" w:pos="720"/>
        </w:tabs>
        <w:ind w:left="720" w:hanging="360"/>
      </w:pPr>
      <w:rPr>
        <w:rFonts w:ascii="Wingdings" w:hAnsi="Wingdings" w:hint="default"/>
      </w:rPr>
    </w:lvl>
    <w:lvl w:ilvl="1" w:tplc="D07E1A64" w:tentative="1">
      <w:start w:val="1"/>
      <w:numFmt w:val="bullet"/>
      <w:lvlText w:val="o"/>
      <w:lvlJc w:val="left"/>
      <w:pPr>
        <w:tabs>
          <w:tab w:val="num" w:pos="1440"/>
        </w:tabs>
        <w:ind w:left="1440" w:hanging="360"/>
      </w:pPr>
      <w:rPr>
        <w:rFonts w:ascii="Courier New" w:hAnsi="Courier New" w:hint="default"/>
      </w:rPr>
    </w:lvl>
    <w:lvl w:ilvl="2" w:tplc="BFF82B10" w:tentative="1">
      <w:start w:val="1"/>
      <w:numFmt w:val="bullet"/>
      <w:lvlText w:val=""/>
      <w:lvlJc w:val="left"/>
      <w:pPr>
        <w:tabs>
          <w:tab w:val="num" w:pos="2160"/>
        </w:tabs>
        <w:ind w:left="2160" w:hanging="360"/>
      </w:pPr>
      <w:rPr>
        <w:rFonts w:ascii="Wingdings" w:hAnsi="Wingdings" w:hint="default"/>
      </w:rPr>
    </w:lvl>
    <w:lvl w:ilvl="3" w:tplc="75D02A04" w:tentative="1">
      <w:start w:val="1"/>
      <w:numFmt w:val="bullet"/>
      <w:lvlText w:val=""/>
      <w:lvlJc w:val="left"/>
      <w:pPr>
        <w:tabs>
          <w:tab w:val="num" w:pos="2880"/>
        </w:tabs>
        <w:ind w:left="2880" w:hanging="360"/>
      </w:pPr>
      <w:rPr>
        <w:rFonts w:ascii="Symbol" w:hAnsi="Symbol" w:hint="default"/>
      </w:rPr>
    </w:lvl>
    <w:lvl w:ilvl="4" w:tplc="66401076" w:tentative="1">
      <w:start w:val="1"/>
      <w:numFmt w:val="bullet"/>
      <w:lvlText w:val="o"/>
      <w:lvlJc w:val="left"/>
      <w:pPr>
        <w:tabs>
          <w:tab w:val="num" w:pos="3600"/>
        </w:tabs>
        <w:ind w:left="3600" w:hanging="360"/>
      </w:pPr>
      <w:rPr>
        <w:rFonts w:ascii="Courier New" w:hAnsi="Courier New" w:hint="default"/>
      </w:rPr>
    </w:lvl>
    <w:lvl w:ilvl="5" w:tplc="03D200AE" w:tentative="1">
      <w:start w:val="1"/>
      <w:numFmt w:val="bullet"/>
      <w:lvlText w:val=""/>
      <w:lvlJc w:val="left"/>
      <w:pPr>
        <w:tabs>
          <w:tab w:val="num" w:pos="4320"/>
        </w:tabs>
        <w:ind w:left="4320" w:hanging="360"/>
      </w:pPr>
      <w:rPr>
        <w:rFonts w:ascii="Wingdings" w:hAnsi="Wingdings" w:hint="default"/>
      </w:rPr>
    </w:lvl>
    <w:lvl w:ilvl="6" w:tplc="7DBC0D00" w:tentative="1">
      <w:start w:val="1"/>
      <w:numFmt w:val="bullet"/>
      <w:lvlText w:val=""/>
      <w:lvlJc w:val="left"/>
      <w:pPr>
        <w:tabs>
          <w:tab w:val="num" w:pos="5040"/>
        </w:tabs>
        <w:ind w:left="5040" w:hanging="360"/>
      </w:pPr>
      <w:rPr>
        <w:rFonts w:ascii="Symbol" w:hAnsi="Symbol" w:hint="default"/>
      </w:rPr>
    </w:lvl>
    <w:lvl w:ilvl="7" w:tplc="0F9418EE" w:tentative="1">
      <w:start w:val="1"/>
      <w:numFmt w:val="bullet"/>
      <w:lvlText w:val="o"/>
      <w:lvlJc w:val="left"/>
      <w:pPr>
        <w:tabs>
          <w:tab w:val="num" w:pos="5760"/>
        </w:tabs>
        <w:ind w:left="5760" w:hanging="360"/>
      </w:pPr>
      <w:rPr>
        <w:rFonts w:ascii="Courier New" w:hAnsi="Courier New" w:hint="default"/>
      </w:rPr>
    </w:lvl>
    <w:lvl w:ilvl="8" w:tplc="D51AC812" w:tentative="1">
      <w:start w:val="1"/>
      <w:numFmt w:val="bullet"/>
      <w:lvlText w:val=""/>
      <w:lvlJc w:val="left"/>
      <w:pPr>
        <w:tabs>
          <w:tab w:val="num" w:pos="6480"/>
        </w:tabs>
        <w:ind w:left="6480" w:hanging="360"/>
      </w:pPr>
      <w:rPr>
        <w:rFonts w:ascii="Wingdings" w:hAnsi="Wingdings" w:hint="default"/>
      </w:rPr>
    </w:lvl>
  </w:abstractNum>
  <w:abstractNum w:abstractNumId="20">
    <w:nsid w:val="750C142F"/>
    <w:multiLevelType w:val="hybridMultilevel"/>
    <w:tmpl w:val="467203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65A1BE7"/>
    <w:multiLevelType w:val="hybridMultilevel"/>
    <w:tmpl w:val="69DC91C6"/>
    <w:lvl w:ilvl="0" w:tplc="6646FC1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5"/>
  </w:num>
  <w:num w:numId="3">
    <w:abstractNumId w:val="7"/>
  </w:num>
  <w:num w:numId="4">
    <w:abstractNumId w:val="18"/>
  </w:num>
  <w:num w:numId="5">
    <w:abstractNumId w:val="19"/>
  </w:num>
  <w:num w:numId="6">
    <w:abstractNumId w:val="0"/>
  </w:num>
  <w:num w:numId="7">
    <w:abstractNumId w:val="15"/>
  </w:num>
  <w:num w:numId="8">
    <w:abstractNumId w:val="17"/>
  </w:num>
  <w:num w:numId="9">
    <w:abstractNumId w:val="10"/>
  </w:num>
  <w:num w:numId="10">
    <w:abstractNumId w:val="2"/>
  </w:num>
  <w:num w:numId="11">
    <w:abstractNumId w:val="11"/>
  </w:num>
  <w:num w:numId="12">
    <w:abstractNumId w:val="9"/>
  </w:num>
  <w:num w:numId="13">
    <w:abstractNumId w:val="8"/>
  </w:num>
  <w:num w:numId="14">
    <w:abstractNumId w:val="12"/>
  </w:num>
  <w:num w:numId="15">
    <w:abstractNumId w:val="3"/>
  </w:num>
  <w:num w:numId="16">
    <w:abstractNumId w:val="1"/>
  </w:num>
  <w:num w:numId="17">
    <w:abstractNumId w:val="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6D9"/>
    <w:rsid w:val="00004DD4"/>
    <w:rsid w:val="00040A7F"/>
    <w:rsid w:val="00073B43"/>
    <w:rsid w:val="000C5AB9"/>
    <w:rsid w:val="000F7188"/>
    <w:rsid w:val="0014407F"/>
    <w:rsid w:val="00144808"/>
    <w:rsid w:val="0018156D"/>
    <w:rsid w:val="001A1C60"/>
    <w:rsid w:val="001C0CF8"/>
    <w:rsid w:val="001C4413"/>
    <w:rsid w:val="00206A63"/>
    <w:rsid w:val="00212396"/>
    <w:rsid w:val="0021560A"/>
    <w:rsid w:val="00215676"/>
    <w:rsid w:val="00221B13"/>
    <w:rsid w:val="00250DE5"/>
    <w:rsid w:val="00287D79"/>
    <w:rsid w:val="002966A6"/>
    <w:rsid w:val="002D1F9C"/>
    <w:rsid w:val="0030057F"/>
    <w:rsid w:val="00361845"/>
    <w:rsid w:val="003729C1"/>
    <w:rsid w:val="0038535D"/>
    <w:rsid w:val="003E728D"/>
    <w:rsid w:val="004025B9"/>
    <w:rsid w:val="0043412E"/>
    <w:rsid w:val="00451001"/>
    <w:rsid w:val="00461280"/>
    <w:rsid w:val="00493EEA"/>
    <w:rsid w:val="00495932"/>
    <w:rsid w:val="004B7DE2"/>
    <w:rsid w:val="004F4B78"/>
    <w:rsid w:val="00535274"/>
    <w:rsid w:val="00535C25"/>
    <w:rsid w:val="005A2E1A"/>
    <w:rsid w:val="005D28D9"/>
    <w:rsid w:val="006177DB"/>
    <w:rsid w:val="00626BB5"/>
    <w:rsid w:val="00651FFC"/>
    <w:rsid w:val="00656C12"/>
    <w:rsid w:val="006F6D28"/>
    <w:rsid w:val="00702FDB"/>
    <w:rsid w:val="007244A2"/>
    <w:rsid w:val="007474BC"/>
    <w:rsid w:val="007703F2"/>
    <w:rsid w:val="0078665F"/>
    <w:rsid w:val="007910B3"/>
    <w:rsid w:val="00791B83"/>
    <w:rsid w:val="007C0F8A"/>
    <w:rsid w:val="007C5027"/>
    <w:rsid w:val="007E2BF6"/>
    <w:rsid w:val="007F1D29"/>
    <w:rsid w:val="00821201"/>
    <w:rsid w:val="00822FEC"/>
    <w:rsid w:val="00863E83"/>
    <w:rsid w:val="00870AA9"/>
    <w:rsid w:val="008A039B"/>
    <w:rsid w:val="008D3015"/>
    <w:rsid w:val="008D78A7"/>
    <w:rsid w:val="008E1F49"/>
    <w:rsid w:val="00910406"/>
    <w:rsid w:val="00942211"/>
    <w:rsid w:val="0094619C"/>
    <w:rsid w:val="009656D6"/>
    <w:rsid w:val="00972A5A"/>
    <w:rsid w:val="009843C0"/>
    <w:rsid w:val="009A66D9"/>
    <w:rsid w:val="009A7EFD"/>
    <w:rsid w:val="009C13EA"/>
    <w:rsid w:val="009C743B"/>
    <w:rsid w:val="009F258E"/>
    <w:rsid w:val="00A055F2"/>
    <w:rsid w:val="00A1431D"/>
    <w:rsid w:val="00A61328"/>
    <w:rsid w:val="00A816C1"/>
    <w:rsid w:val="00B01DD5"/>
    <w:rsid w:val="00B3526B"/>
    <w:rsid w:val="00B37A91"/>
    <w:rsid w:val="00B42D2B"/>
    <w:rsid w:val="00B71707"/>
    <w:rsid w:val="00B818CC"/>
    <w:rsid w:val="00B96C1F"/>
    <w:rsid w:val="00BC10B5"/>
    <w:rsid w:val="00BC6F92"/>
    <w:rsid w:val="00BD0696"/>
    <w:rsid w:val="00C100EA"/>
    <w:rsid w:val="00C92685"/>
    <w:rsid w:val="00C969BF"/>
    <w:rsid w:val="00C977A0"/>
    <w:rsid w:val="00CA7FBD"/>
    <w:rsid w:val="00D07643"/>
    <w:rsid w:val="00D51A42"/>
    <w:rsid w:val="00D70E4C"/>
    <w:rsid w:val="00DA62C1"/>
    <w:rsid w:val="00DA6662"/>
    <w:rsid w:val="00DA7778"/>
    <w:rsid w:val="00DD60CF"/>
    <w:rsid w:val="00DE2C17"/>
    <w:rsid w:val="00DF66DE"/>
    <w:rsid w:val="00E16F0D"/>
    <w:rsid w:val="00E22EC3"/>
    <w:rsid w:val="00E40734"/>
    <w:rsid w:val="00E62FB3"/>
    <w:rsid w:val="00E6344A"/>
    <w:rsid w:val="00E93C19"/>
    <w:rsid w:val="00E96952"/>
    <w:rsid w:val="00EA06D8"/>
    <w:rsid w:val="00EA2B67"/>
    <w:rsid w:val="00EA41F8"/>
    <w:rsid w:val="00EF0FCB"/>
    <w:rsid w:val="00F02447"/>
    <w:rsid w:val="00F47B12"/>
    <w:rsid w:val="00F674DA"/>
    <w:rsid w:val="00FC66E3"/>
    <w:rsid w:val="00FF66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96"/>
    <w:pPr>
      <w:spacing w:after="200" w:line="276" w:lineRule="auto"/>
    </w:pPr>
    <w:rPr>
      <w:sz w:val="22"/>
      <w:szCs w:val="22"/>
    </w:rPr>
  </w:style>
  <w:style w:type="paragraph" w:styleId="1">
    <w:name w:val="heading 1"/>
    <w:basedOn w:val="a"/>
    <w:next w:val="a"/>
    <w:link w:val="10"/>
    <w:uiPriority w:val="99"/>
    <w:qFormat/>
    <w:rsid w:val="00DD60CF"/>
    <w:pPr>
      <w:keepNext/>
      <w:keepLines/>
      <w:spacing w:before="480" w:after="0"/>
      <w:outlineLvl w:val="0"/>
    </w:pPr>
    <w:rPr>
      <w:rFonts w:ascii="Cambria" w:hAnsi="Cambria"/>
      <w:b/>
      <w:bCs/>
      <w:color w:val="365F91"/>
      <w:sz w:val="28"/>
      <w:szCs w:val="28"/>
    </w:rPr>
  </w:style>
  <w:style w:type="paragraph" w:styleId="6">
    <w:name w:val="heading 6"/>
    <w:basedOn w:val="a"/>
    <w:next w:val="a"/>
    <w:link w:val="60"/>
    <w:uiPriority w:val="99"/>
    <w:qFormat/>
    <w:rsid w:val="00F47B12"/>
    <w:pPr>
      <w:keepNext/>
      <w:spacing w:after="0" w:line="240" w:lineRule="auto"/>
      <w:jc w:val="both"/>
      <w:outlineLvl w:val="5"/>
    </w:pPr>
    <w:rPr>
      <w:rFonts w:ascii="Times New Roman" w:hAnsi="Times New Roman"/>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60CF"/>
    <w:rPr>
      <w:rFonts w:ascii="Cambria" w:hAnsi="Cambria" w:cs="Times New Roman"/>
      <w:b/>
      <w:bCs/>
      <w:color w:val="365F91"/>
      <w:sz w:val="28"/>
      <w:szCs w:val="28"/>
    </w:rPr>
  </w:style>
  <w:style w:type="character" w:customStyle="1" w:styleId="60">
    <w:name w:val="Заголовок 6 Знак"/>
    <w:basedOn w:val="a0"/>
    <w:link w:val="6"/>
    <w:uiPriority w:val="99"/>
    <w:locked/>
    <w:rsid w:val="00F47B12"/>
    <w:rPr>
      <w:rFonts w:ascii="Times New Roman" w:hAnsi="Times New Roman" w:cs="Times New Roman"/>
      <w:b/>
      <w:i/>
      <w:sz w:val="20"/>
      <w:szCs w:val="20"/>
    </w:rPr>
  </w:style>
  <w:style w:type="paragraph" w:styleId="a3">
    <w:name w:val="Body Text Indent"/>
    <w:basedOn w:val="a"/>
    <w:link w:val="a4"/>
    <w:uiPriority w:val="99"/>
    <w:rsid w:val="0094619C"/>
    <w:pPr>
      <w:spacing w:after="0" w:line="360" w:lineRule="auto"/>
      <w:ind w:left="1413"/>
      <w:jc w:val="both"/>
    </w:pPr>
    <w:rPr>
      <w:rFonts w:ascii="Times New Roman" w:hAnsi="Times New Roman"/>
      <w:sz w:val="28"/>
      <w:szCs w:val="24"/>
      <w:lang w:eastAsia="ar-SA"/>
    </w:rPr>
  </w:style>
  <w:style w:type="character" w:customStyle="1" w:styleId="a4">
    <w:name w:val="Основной текст с отступом Знак"/>
    <w:basedOn w:val="a0"/>
    <w:link w:val="a3"/>
    <w:uiPriority w:val="99"/>
    <w:locked/>
    <w:rsid w:val="0094619C"/>
    <w:rPr>
      <w:rFonts w:ascii="Times New Roman" w:hAnsi="Times New Roman" w:cs="Times New Roman"/>
      <w:sz w:val="24"/>
      <w:szCs w:val="24"/>
      <w:lang w:eastAsia="ar-SA" w:bidi="ar-SA"/>
    </w:rPr>
  </w:style>
  <w:style w:type="table" w:styleId="a5">
    <w:name w:val="Table Grid"/>
    <w:basedOn w:val="a1"/>
    <w:uiPriority w:val="99"/>
    <w:rsid w:val="00791B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7E2BF6"/>
    <w:pPr>
      <w:spacing w:after="0" w:line="240" w:lineRule="auto"/>
      <w:ind w:left="720"/>
      <w:contextualSpacing/>
    </w:pPr>
    <w:rPr>
      <w:rFonts w:ascii="Times New Roman" w:hAnsi="Times New Roman"/>
      <w:sz w:val="28"/>
      <w:szCs w:val="28"/>
    </w:rPr>
  </w:style>
  <w:style w:type="paragraph" w:styleId="a7">
    <w:name w:val="Normal (Web)"/>
    <w:basedOn w:val="a"/>
    <w:uiPriority w:val="99"/>
    <w:rsid w:val="00B818CC"/>
    <w:pPr>
      <w:spacing w:before="100" w:beforeAutospacing="1" w:after="100" w:afterAutospacing="1" w:line="240" w:lineRule="auto"/>
    </w:pPr>
    <w:rPr>
      <w:rFonts w:ascii="Times New Roman" w:hAnsi="Times New Roman"/>
      <w:sz w:val="18"/>
      <w:szCs w:val="18"/>
    </w:rPr>
  </w:style>
  <w:style w:type="paragraph" w:customStyle="1" w:styleId="11">
    <w:name w:val="Знак1"/>
    <w:basedOn w:val="a"/>
    <w:uiPriority w:val="99"/>
    <w:rsid w:val="00451001"/>
    <w:pPr>
      <w:spacing w:after="160" w:line="240" w:lineRule="exact"/>
    </w:pPr>
    <w:rPr>
      <w:rFonts w:ascii="Verdana" w:hAnsi="Verdana"/>
      <w:sz w:val="20"/>
      <w:szCs w:val="20"/>
      <w:lang w:val="en-US" w:eastAsia="en-US"/>
    </w:rPr>
  </w:style>
  <w:style w:type="paragraph" w:customStyle="1" w:styleId="12">
    <w:name w:val="Абзац списка1"/>
    <w:basedOn w:val="a"/>
    <w:uiPriority w:val="99"/>
    <w:rsid w:val="00451001"/>
    <w:pPr>
      <w:spacing w:after="0" w:line="240" w:lineRule="auto"/>
      <w:ind w:left="720"/>
      <w:contextualSpacing/>
    </w:pPr>
    <w:rPr>
      <w:rFonts w:ascii="Arial" w:hAnsi="Arial" w:cs="Arial"/>
      <w:b/>
      <w:color w:val="000000"/>
      <w:sz w:val="20"/>
      <w:szCs w:val="20"/>
    </w:rPr>
  </w:style>
  <w:style w:type="character" w:customStyle="1" w:styleId="13">
    <w:name w:val="Знак Знак1"/>
    <w:basedOn w:val="a0"/>
    <w:uiPriority w:val="99"/>
    <w:semiHidden/>
    <w:rsid w:val="00B37A91"/>
    <w:rPr>
      <w:rFonts w:cs="Times New Roman"/>
      <w:sz w:val="24"/>
      <w:szCs w:val="24"/>
      <w:lang w:val="ru-RU" w:eastAsia="ar-SA" w:bidi="ar-SA"/>
    </w:rPr>
  </w:style>
  <w:style w:type="paragraph" w:styleId="a8">
    <w:name w:val="header"/>
    <w:basedOn w:val="a"/>
    <w:link w:val="a9"/>
    <w:uiPriority w:val="99"/>
    <w:semiHidden/>
    <w:unhideWhenUsed/>
    <w:rsid w:val="00DE2C17"/>
    <w:pPr>
      <w:tabs>
        <w:tab w:val="center" w:pos="4677"/>
        <w:tab w:val="right" w:pos="9355"/>
      </w:tabs>
    </w:pPr>
  </w:style>
  <w:style w:type="character" w:customStyle="1" w:styleId="a9">
    <w:name w:val="Верхний колонтитул Знак"/>
    <w:basedOn w:val="a0"/>
    <w:link w:val="a8"/>
    <w:uiPriority w:val="99"/>
    <w:semiHidden/>
    <w:rsid w:val="00DE2C17"/>
    <w:rPr>
      <w:sz w:val="22"/>
      <w:szCs w:val="22"/>
    </w:rPr>
  </w:style>
  <w:style w:type="paragraph" w:styleId="aa">
    <w:name w:val="footer"/>
    <w:basedOn w:val="a"/>
    <w:link w:val="ab"/>
    <w:uiPriority w:val="99"/>
    <w:unhideWhenUsed/>
    <w:rsid w:val="00DE2C17"/>
    <w:pPr>
      <w:tabs>
        <w:tab w:val="center" w:pos="4677"/>
        <w:tab w:val="right" w:pos="9355"/>
      </w:tabs>
    </w:pPr>
  </w:style>
  <w:style w:type="character" w:customStyle="1" w:styleId="ab">
    <w:name w:val="Нижний колонтитул Знак"/>
    <w:basedOn w:val="a0"/>
    <w:link w:val="aa"/>
    <w:uiPriority w:val="99"/>
    <w:rsid w:val="00DE2C17"/>
    <w:rPr>
      <w:sz w:val="22"/>
      <w:szCs w:val="22"/>
    </w:rPr>
  </w:style>
</w:styles>
</file>

<file path=word/webSettings.xml><?xml version="1.0" encoding="utf-8"?>
<w:webSettings xmlns:r="http://schemas.openxmlformats.org/officeDocument/2006/relationships" xmlns:w="http://schemas.openxmlformats.org/wordprocessingml/2006/main">
  <w:divs>
    <w:div w:id="639651437">
      <w:marLeft w:val="0"/>
      <w:marRight w:val="0"/>
      <w:marTop w:val="0"/>
      <w:marBottom w:val="0"/>
      <w:divBdr>
        <w:top w:val="none" w:sz="0" w:space="0" w:color="auto"/>
        <w:left w:val="none" w:sz="0" w:space="0" w:color="auto"/>
        <w:bottom w:val="none" w:sz="0" w:space="0" w:color="auto"/>
        <w:right w:val="none" w:sz="0" w:space="0" w:color="auto"/>
      </w:divBdr>
    </w:div>
    <w:div w:id="6396514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3935</Words>
  <Characters>22431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Олег</dc:creator>
  <cp:keywords/>
  <dc:description/>
  <cp:lastModifiedBy>Admin</cp:lastModifiedBy>
  <cp:revision>26</cp:revision>
  <cp:lastPrinted>2015-02-12T17:07:00Z</cp:lastPrinted>
  <dcterms:created xsi:type="dcterms:W3CDTF">2011-08-31T18:09:00Z</dcterms:created>
  <dcterms:modified xsi:type="dcterms:W3CDTF">2015-11-28T16:33:00Z</dcterms:modified>
</cp:coreProperties>
</file>