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91" w:rsidRDefault="00985991" w:rsidP="003905CB">
      <w:pPr>
        <w:rPr>
          <w:rFonts w:ascii="Times New Roman" w:hAnsi="Times New Roman"/>
          <w:sz w:val="24"/>
          <w:szCs w:val="24"/>
        </w:rPr>
      </w:pPr>
    </w:p>
    <w:p w:rsidR="003913C1" w:rsidRDefault="003913C1" w:rsidP="003905CB">
      <w:pPr>
        <w:ind w:firstLine="397"/>
        <w:jc w:val="center"/>
        <w:rPr>
          <w:rFonts w:ascii="Times New Roman" w:hAnsi="Times New Roman"/>
          <w:sz w:val="24"/>
          <w:szCs w:val="24"/>
        </w:rPr>
      </w:pPr>
      <w:r w:rsidRPr="00985991">
        <w:rPr>
          <w:rFonts w:ascii="Times New Roman" w:hAnsi="Times New Roman"/>
          <w:sz w:val="24"/>
          <w:szCs w:val="24"/>
        </w:rPr>
        <w:t>Профилактика, конструктивное решение конфликтов в педагогической сфере</w:t>
      </w:r>
    </w:p>
    <w:p w:rsidR="003905CB" w:rsidRPr="00985991" w:rsidRDefault="003905CB" w:rsidP="003905CB">
      <w:pPr>
        <w:ind w:firstLine="397"/>
        <w:jc w:val="center"/>
        <w:rPr>
          <w:rFonts w:ascii="Times New Roman" w:hAnsi="Times New Roman"/>
          <w:sz w:val="24"/>
          <w:szCs w:val="24"/>
        </w:rPr>
      </w:pPr>
      <w:bookmarkStart w:id="0" w:name="_GoBack"/>
      <w:bookmarkEnd w:id="0"/>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r w:rsidRPr="003905CB">
        <w:rPr>
          <w:rFonts w:ascii="Times New Roman" w:hAnsi="Times New Roman"/>
          <w:sz w:val="24"/>
          <w:szCs w:val="24"/>
        </w:rPr>
        <w:t>Прогнозирование, профилактика и конструктивное разрешение конфликтов - это основные направления по регулированию противоречий, возникающих в общеобразовательной школе. Неумение предвидеть назревающие конфликты, нежелание заниматься их профилактикой негативно сказывается на всех процессах жизнедеятельности школы.</w:t>
      </w:r>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proofErr w:type="spellStart"/>
      <w:r w:rsidRPr="003905CB">
        <w:rPr>
          <w:rFonts w:ascii="Times New Roman" w:hAnsi="Times New Roman"/>
          <w:sz w:val="24"/>
          <w:szCs w:val="24"/>
        </w:rPr>
        <w:t>Конфли́кт</w:t>
      </w:r>
      <w:proofErr w:type="spellEnd"/>
      <w:r w:rsidRPr="003905CB">
        <w:rPr>
          <w:rFonts w:ascii="Times New Roman" w:hAnsi="Times New Roman"/>
          <w:sz w:val="24"/>
          <w:szCs w:val="24"/>
        </w:rPr>
        <w:t>—это наиболее острый способ разрешения противоречий в интересах, целях, взглядах, возникающий в процессе социального взаимодействия, заключающийся в противодействии участников конфликта, и обычно сопровождающийся негативными эмоциями, выходящий за рамки правил и норм.</w:t>
      </w:r>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r w:rsidRPr="003905CB">
        <w:rPr>
          <w:rFonts w:ascii="Times New Roman" w:hAnsi="Times New Roman"/>
          <w:sz w:val="24"/>
          <w:szCs w:val="24"/>
        </w:rPr>
        <w:t xml:space="preserve">Издавна прослеживалась связь конфликтов с пониманием сущности самого человека и общества. Потому-то корни </w:t>
      </w:r>
      <w:proofErr w:type="spellStart"/>
      <w:r w:rsidRPr="003905CB">
        <w:rPr>
          <w:rFonts w:ascii="Times New Roman" w:hAnsi="Times New Roman"/>
          <w:sz w:val="24"/>
          <w:szCs w:val="24"/>
        </w:rPr>
        <w:t>конфликтологии</w:t>
      </w:r>
      <w:proofErr w:type="spellEnd"/>
      <w:r w:rsidRPr="003905CB">
        <w:rPr>
          <w:rFonts w:ascii="Times New Roman" w:hAnsi="Times New Roman"/>
          <w:sz w:val="24"/>
          <w:szCs w:val="24"/>
        </w:rPr>
        <w:t xml:space="preserve"> уходят в глубокую древность, к истокам социальной философии.</w:t>
      </w:r>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r w:rsidRPr="003905CB">
        <w:rPr>
          <w:rFonts w:ascii="Times New Roman" w:hAnsi="Times New Roman"/>
          <w:sz w:val="24"/>
          <w:szCs w:val="24"/>
        </w:rPr>
        <w:t xml:space="preserve">Вопросами </w:t>
      </w:r>
      <w:proofErr w:type="spellStart"/>
      <w:r w:rsidRPr="003905CB">
        <w:rPr>
          <w:rFonts w:ascii="Times New Roman" w:hAnsi="Times New Roman"/>
          <w:sz w:val="24"/>
          <w:szCs w:val="24"/>
        </w:rPr>
        <w:t>конфликтологии</w:t>
      </w:r>
      <w:proofErr w:type="spellEnd"/>
      <w:r w:rsidRPr="003905CB">
        <w:rPr>
          <w:rFonts w:ascii="Times New Roman" w:hAnsi="Times New Roman"/>
          <w:sz w:val="24"/>
          <w:szCs w:val="24"/>
        </w:rPr>
        <w:t xml:space="preserve"> зан</w:t>
      </w:r>
      <w:r w:rsidR="00AB2980" w:rsidRPr="003905CB">
        <w:rPr>
          <w:rFonts w:ascii="Times New Roman" w:hAnsi="Times New Roman"/>
          <w:sz w:val="24"/>
          <w:szCs w:val="24"/>
        </w:rPr>
        <w:t>имались еще Конфуций и Гераклит. В</w:t>
      </w:r>
      <w:r w:rsidRPr="003905CB">
        <w:rPr>
          <w:rFonts w:ascii="Times New Roman" w:hAnsi="Times New Roman"/>
          <w:sz w:val="24"/>
          <w:szCs w:val="24"/>
        </w:rPr>
        <w:t xml:space="preserve"> относительно новую область научного знания внес вклад П</w:t>
      </w:r>
      <w:r w:rsidR="00AB2980" w:rsidRPr="003905CB">
        <w:rPr>
          <w:rFonts w:ascii="Times New Roman" w:hAnsi="Times New Roman"/>
          <w:sz w:val="24"/>
          <w:szCs w:val="24"/>
        </w:rPr>
        <w:t>.</w:t>
      </w:r>
      <w:r w:rsidRPr="003905CB">
        <w:rPr>
          <w:rFonts w:ascii="Times New Roman" w:hAnsi="Times New Roman"/>
          <w:sz w:val="24"/>
          <w:szCs w:val="24"/>
        </w:rPr>
        <w:t xml:space="preserve"> Сорокин. А так же </w:t>
      </w:r>
      <w:proofErr w:type="spellStart"/>
      <w:r w:rsidRPr="003905CB">
        <w:rPr>
          <w:rFonts w:ascii="Times New Roman" w:hAnsi="Times New Roman"/>
          <w:sz w:val="24"/>
          <w:szCs w:val="24"/>
        </w:rPr>
        <w:t>А.Я.Анцупова</w:t>
      </w:r>
      <w:proofErr w:type="spellEnd"/>
      <w:r w:rsidRPr="003905CB">
        <w:rPr>
          <w:rFonts w:ascii="Times New Roman" w:hAnsi="Times New Roman"/>
          <w:sz w:val="24"/>
          <w:szCs w:val="24"/>
        </w:rPr>
        <w:t xml:space="preserve">, А.И.Шипилов, создавшие первый учебник по </w:t>
      </w:r>
      <w:proofErr w:type="spellStart"/>
      <w:r w:rsidRPr="003905CB">
        <w:rPr>
          <w:rFonts w:ascii="Times New Roman" w:hAnsi="Times New Roman"/>
          <w:sz w:val="24"/>
          <w:szCs w:val="24"/>
        </w:rPr>
        <w:t>конфликтологии</w:t>
      </w:r>
      <w:proofErr w:type="spellEnd"/>
      <w:r w:rsidRPr="003905CB">
        <w:rPr>
          <w:rFonts w:ascii="Times New Roman" w:hAnsi="Times New Roman"/>
          <w:sz w:val="24"/>
          <w:szCs w:val="24"/>
        </w:rPr>
        <w:t xml:space="preserve"> и другие.</w:t>
      </w:r>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r w:rsidRPr="003905CB">
        <w:rPr>
          <w:rFonts w:ascii="Times New Roman" w:hAnsi="Times New Roman"/>
          <w:sz w:val="24"/>
          <w:szCs w:val="24"/>
        </w:rPr>
        <w:t>Проблема конфликтов в школе, несмотря на свою актуальность, является наименее изученной. Учителя обычно расценивают конфликты как нежела</w:t>
      </w:r>
      <w:r w:rsidRPr="003905CB">
        <w:rPr>
          <w:rFonts w:ascii="Times New Roman" w:hAnsi="Times New Roman"/>
          <w:sz w:val="24"/>
          <w:szCs w:val="24"/>
        </w:rPr>
        <w:softHyphen/>
        <w:t>тельное явление, боятся их и стремятся избежать.</w:t>
      </w:r>
    </w:p>
    <w:p w:rsidR="003913C1" w:rsidRPr="003905CB" w:rsidRDefault="003913C1" w:rsidP="003905CB">
      <w:pPr>
        <w:spacing w:after="0" w:line="235" w:lineRule="exact"/>
        <w:ind w:firstLine="298"/>
        <w:jc w:val="both"/>
        <w:rPr>
          <w:rFonts w:ascii="Times New Roman" w:hAnsi="Times New Roman"/>
          <w:sz w:val="24"/>
          <w:szCs w:val="24"/>
        </w:rPr>
      </w:pPr>
      <w:r w:rsidRPr="003905CB">
        <w:rPr>
          <w:rFonts w:ascii="Times New Roman" w:hAnsi="Times New Roman"/>
          <w:sz w:val="24"/>
          <w:szCs w:val="24"/>
        </w:rPr>
        <w:t>Взаимоотношения и организации, в которых отсутствуют конф</w:t>
      </w:r>
      <w:r w:rsidRPr="003905CB">
        <w:rPr>
          <w:rFonts w:ascii="Times New Roman" w:hAnsi="Times New Roman"/>
          <w:sz w:val="24"/>
          <w:szCs w:val="24"/>
        </w:rPr>
        <w:softHyphen/>
        <w:t>ликты, по всей видимости, обречены на угасание, пишет Д. Майерс. Конфликты порождают ответственность, решимость и неравнодушие. Будучи распознаны и поняты, они могут стимулировать обновление и улучшение отношений между людьми. Умение управлять конфликтом, прогнозировать его развитие и квалифицированно разрешать — важная задача, которая способствует повышению качества учебно-воспита</w:t>
      </w:r>
      <w:r w:rsidRPr="003905CB">
        <w:rPr>
          <w:rFonts w:ascii="Times New Roman" w:hAnsi="Times New Roman"/>
          <w:sz w:val="24"/>
          <w:szCs w:val="24"/>
        </w:rPr>
        <w:softHyphen/>
        <w:t>тельного процесса.Часто к конфликтному взаимодействию приводят не большие события в жизни ребенка, а повторяющиеся изо дня в день мелкие душевные травмы, в конечном итоге формирующие характер, пре</w:t>
      </w:r>
      <w:r w:rsidR="003905CB" w:rsidRPr="003905CB">
        <w:rPr>
          <w:rFonts w:ascii="Times New Roman" w:hAnsi="Times New Roman"/>
          <w:sz w:val="24"/>
          <w:szCs w:val="24"/>
        </w:rPr>
        <w:t>драсположенность к различным</w:t>
      </w:r>
      <w:r w:rsidRPr="003905CB">
        <w:rPr>
          <w:rFonts w:ascii="Times New Roman" w:hAnsi="Times New Roman"/>
          <w:sz w:val="24"/>
          <w:szCs w:val="24"/>
        </w:rPr>
        <w:t xml:space="preserve"> вида</w:t>
      </w:r>
      <w:r w:rsidR="003905CB" w:rsidRPr="003905CB">
        <w:rPr>
          <w:rFonts w:ascii="Times New Roman" w:hAnsi="Times New Roman"/>
          <w:sz w:val="24"/>
          <w:szCs w:val="24"/>
        </w:rPr>
        <w:t>м конфликтов</w:t>
      </w:r>
      <w:r w:rsidRPr="003905CB">
        <w:rPr>
          <w:rFonts w:ascii="Times New Roman" w:hAnsi="Times New Roman"/>
          <w:sz w:val="24"/>
          <w:szCs w:val="24"/>
        </w:rPr>
        <w:t>.</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Воспитание учит человека вести себя так, как это желательно де</w:t>
      </w:r>
      <w:r w:rsidRPr="003905CB">
        <w:rPr>
          <w:rFonts w:ascii="Times New Roman" w:hAnsi="Times New Roman"/>
          <w:sz w:val="24"/>
          <w:szCs w:val="24"/>
        </w:rPr>
        <w:softHyphen/>
        <w:t>лать в социальном окружении его времени. Оно зависит от системы ценностей. С помощью воспитания ребенок усваивает нормы, которые являются основой его бесконфликтного общения с другими людьми.</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Учителям гораздо труднее работать в тех школьных коллективах, где регулярно возникают конфликты, где складывается нездоровый социально-психологический климат в учительском коллективе или классах. В этих школах ученики намного хуже учатся, развиваются. Конфликты между учителем и учеником оказывают деструктивное воздействие на результативность обучения и воспитания в целом, воспитанники конфликтных педагогов характеризуются большей тревожностью, враждебностью, агрессивностью, а степень конфликтности педагога влияет на структуру личностных качеств учащихся. Стресс, возникающий в ходе конфликтов, может быть причиной десятков серьезных заболеваний. Поэтому своевременные профилактические меры весьма положительно влияют на психологическое и физическое здоровье учеников и учителей.</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На протяжении всей истории человечества конфликты неизменно сохраняются, меняются, однако поведение в конфликте и отношение к нему очень важно, поскольку конфликты часто порождают такое эмоциональное состояние, в котором трудно мыслить, делать выводы, подойти творчески к разрешению проблемы.  При разрешении конфликтной ситуации следует придерживаться следующих правил:</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 xml:space="preserve">1. Помните, что в конфликте у человека доминирует не разум, а эмоции, что ведет к аффекту, когда сознание просто отключается, и человек не отвечает за свои слова и поступки, за которые впоследствии бывает обидно и неудобно. Поэтому из делового общения </w:t>
      </w:r>
      <w:r w:rsidRPr="003905CB">
        <w:rPr>
          <w:rFonts w:ascii="Times New Roman" w:hAnsi="Times New Roman"/>
          <w:sz w:val="24"/>
          <w:szCs w:val="24"/>
        </w:rPr>
        <w:lastRenderedPageBreak/>
        <w:t>необходимо устранить суждения и оценки, ущемляющие достоинство собеседников, покровительствующие суждения и оценки, иронические замечания, высказываемые с чувством плохо скрытого превосходства или пренебрежения.</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2. Стремитесь к уважительной манере разговора. Такие фразы, как «Прошу извинить», «Буду очень признателен», «Если это вас не затруднит», препятствуют формированию у оппонента внутреннего сопротивления, снимают отрицательные эмоции.</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3. Стремитесь вести обсуждение не по поводу занимаемых сторонами позиций, а по существу проблемы, основываясь на объективных критериях. Старайтесь выслушать собеседника, так как умение слушать — один из критериев коммуникабельности.</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4. Придерживайтесь многоальтернативного подхода и, настаивая на своем предложении, не отвергайте предложение партнера, лучше задайте себе вопрос «А разве я никогда не ошибаюсь?» Постарайтесь выслушать оба предложения и посмотрите, какую сумму выгод и потерь они принесут в ближайшее время и потом.</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5. Осознайте значимость разрешения конфликта для себя, задав вопрос «Что будет, если выход не будет найден?» Это позволит перенести центр тяжести с отношений на проблему.</w:t>
      </w:r>
    </w:p>
    <w:p w:rsidR="003913C1" w:rsidRPr="003905CB" w:rsidRDefault="00C86E09"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 xml:space="preserve">6. Если </w:t>
      </w:r>
      <w:r w:rsidR="003913C1" w:rsidRPr="003905CB">
        <w:rPr>
          <w:rFonts w:ascii="Times New Roman" w:hAnsi="Times New Roman"/>
          <w:sz w:val="24"/>
          <w:szCs w:val="24"/>
        </w:rPr>
        <w:t xml:space="preserve"> вы и ваш собеседник раздражены и агрессивны, то необходимо снизить внутреннее напряжение, «выпустить пар». Но разрядиться на окружающих — это не выход, а выходка. Но если уж так получилось, что потеряли контроль над собой, попытайтесь сделать единственное: замолчите сами, а не требуйте этого от партнера. Избегайте констатации отрицательных эмоциональных состояний партнера.</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7. Ориентируйтесь на положительное, лучшее в человеке. Тогда вы обязываете и его быть лучше.</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8. Предложите собеседнику встать на ваше место и спросите: «Если бы вы были на моем месте, то что бы вы сделали?» Это снимает критический настрой и переключает собеседника с эмоций на осмысление.</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9. Не преувеличивайте свои заслуги и не демонстрируйте знаки превосходства. Не обвиняйте и не приписывайте только партнеру ответственность за возникшую ситуацию.</w:t>
      </w:r>
    </w:p>
    <w:p w:rsidR="003913C1" w:rsidRPr="003905CB" w:rsidRDefault="003913C1" w:rsidP="003905CB">
      <w:pPr>
        <w:spacing w:after="0" w:line="235" w:lineRule="exact"/>
        <w:ind w:firstLine="293"/>
        <w:jc w:val="both"/>
        <w:rPr>
          <w:rFonts w:ascii="Times New Roman" w:hAnsi="Times New Roman"/>
          <w:sz w:val="24"/>
          <w:szCs w:val="24"/>
        </w:rPr>
      </w:pPr>
      <w:r w:rsidRPr="003905CB">
        <w:rPr>
          <w:rFonts w:ascii="Times New Roman" w:hAnsi="Times New Roman"/>
          <w:sz w:val="24"/>
          <w:szCs w:val="24"/>
        </w:rPr>
        <w:t>10. Независимо от результатов разрешения противоречий старайтесь не разрушать отношения.</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Данные советы помогут в вашей практической деятельности по продуктивному и творческому разрешению конфликтных ситуаций.</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 xml:space="preserve">В психологии проведено много исследований по изучению возможностей индивидуальной и групповой </w:t>
      </w:r>
      <w:proofErr w:type="spellStart"/>
      <w:r w:rsidRPr="003905CB">
        <w:rPr>
          <w:rFonts w:ascii="Times New Roman" w:hAnsi="Times New Roman"/>
          <w:sz w:val="24"/>
          <w:szCs w:val="24"/>
        </w:rPr>
        <w:t>психокоррекции</w:t>
      </w:r>
      <w:proofErr w:type="spellEnd"/>
      <w:r w:rsidRPr="003905CB">
        <w:rPr>
          <w:rFonts w:ascii="Times New Roman" w:hAnsi="Times New Roman"/>
          <w:sz w:val="24"/>
          <w:szCs w:val="24"/>
        </w:rPr>
        <w:t xml:space="preserve"> конфликтного поведения: </w:t>
      </w:r>
      <w:r w:rsidR="003905CB" w:rsidRPr="003905CB">
        <w:rPr>
          <w:rFonts w:ascii="Times New Roman" w:hAnsi="Times New Roman"/>
          <w:sz w:val="24"/>
          <w:szCs w:val="24"/>
        </w:rPr>
        <w:t>с</w:t>
      </w:r>
      <w:r w:rsidRPr="003905CB">
        <w:rPr>
          <w:rFonts w:ascii="Times New Roman" w:hAnsi="Times New Roman"/>
          <w:sz w:val="24"/>
          <w:szCs w:val="24"/>
        </w:rPr>
        <w:t>оциально-психологический тренинг; аутогенная тренировка; самоанализ конфликтного поведения; индивидуально-психологическое консультирование; посредническая деятельность психолога.</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Можно использовать такие методы как:</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Переключение на другой вид деятельности — связан с двигательной активностью, благодаря которой сжигается адреналин. Так, если находитесь на работе, займитесь любым видом деятельности: переберите бумаги; полейте цветы; заварите чай; переставьте стол; пройдите несколько раз в быстром темпе по коридору; зайдите в туалетную комнату и подержите 4— 5 минут руки под холодной водой; подойдите к окну и посмотрите на небо, деревья. Если же находитесь дома, то постарайтесь выйти на улицу и побегать или походить в быстром темпе 10—15 минут; примите контрастный душ; перемойте скопившуюся посуду. Постарайтесь практиковать данный метод как можно чаще в те моменты, когда чувствуете, что теряете самоконтроль. Тогда данный способ войдет у вас в привычку. Кроме того, постарайтесь хотя бы раз в неделю заниматься делом, которое вас радует, успокаивает и приносит удовлетворение.</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Визуализация — мысленно выразите свои чувства и переживания человеку, который вызвал негативную реакцию. В результате добьетесь освобождения от гнева, ничем при этом не рискуя.</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«Заземление» — представьте: гнев входит в вас от оппонента как пучок отрицательной энергии. Затем представьте себе, как эта энергия отпускается в ноги и свободно уходит в землю.</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lastRenderedPageBreak/>
        <w:t>«Уменьшение оппонента в росте» — представьте себе, что в ходе общения ваш оппонент настолько уменьшается в росте, что превращается в комок грязи, в которую можете наступить, а голос его при этом становится все слабее и слабее. В результате он покажется менее значительным и влиятельным.</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«Настроение» —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настроение (переживание). Пишите те слова, которые первыми приходят на ум. Затем еще раз посмотрите на рисунок, как бы заново переживая свое состояние, перечитайте слова и энергично, с удовольствием разорвите его, скомкайте обрывки и выбросьте в мусорное ведро. Вместе с выброшенным рисунком вы избавляетесь от плохого настроения и обретаете успокоение.</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«Внутренний луч» — метод можно использовать на начальной стадии раздражения, когда приходит нарушение самоконтроля, исчезает психологический контакт в общении, появляется отчуждение. Для его выполнения необходимо расслабиться и представить следующие картинки. В верхней части возникает светлый луч, который движется сверху вниз и медленно освещает лицо, шею, плечи, руки теплым, ровным и приятным светом. По мере движения луча разглаживаются морщины, исчезает напряжение в области затылка, ослабляются складки на лбу, ослабляются зажимы в углах губ, опускаются плечи, освобождаются шея и грудь. Светлый внутренний луч создает внешность нового спокойного, уверенного и благополучного человека.</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«Мой дом» («моя комната») — для реализации этого упражнения необходимо сесть, расслабиться и начать строить в воображении свой любимый дом или комнату с видом на речку, озеро, лес или куда-то еще. Обставьте его, как вы хотите, представьте свое любимое кресло. Запомните его и мысленно уходите в него отдыхать в любое время в течение дня. «Побыв» в нем 5—7 минут, вы ощутите прилив сил.</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Спросите себя: «Какой урок я могу извлечь из этой ситуации, чтобы быть подготовленным к аналогичным случаям в будущем? Как я могу приобрести уверенность в себе, если столкнусь с подобным случаем снова?» Такой подход поможет освободиться от отрицательных эмоций, поскольку научит поступать грамотно в аналогичных ситуациях и избегать стресса.</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Таким образом, в конфликтной ситуации или в общении с трудным человеком вы должны попытаться увидеть в нем не только друга, но и лучшие качества, поскольку вы уже не сможете изменить ни систему его взглядов и ценностей, ни его психологические особенности и особенности его нервной системы. К такому человеку необходимо подобрать «ключик» исходя из вашего жизненного опыта, и желания не осложнять ситуацию, не доводить человека до стресса. Если же не смогли этого сделать, то остается одно-единственное средство — перевести такого человека в разряд стихийного бедствия.</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Конфликты возникают в повседневной жизни в отношениях между людьми, но если посмотреть глубже, то они кроются в отношениях каждого человека к самому себе. Конфликты не являются чем-то неиз</w:t>
      </w:r>
      <w:r w:rsidRPr="003905CB">
        <w:rPr>
          <w:rFonts w:ascii="Times New Roman" w:hAnsi="Times New Roman"/>
          <w:sz w:val="24"/>
          <w:szCs w:val="24"/>
        </w:rPr>
        <w:softHyphen/>
        <w:t>бежным и роковым, они представляют собой проблемы и задачи, кото</w:t>
      </w:r>
      <w:r w:rsidRPr="003905CB">
        <w:rPr>
          <w:rFonts w:ascii="Times New Roman" w:hAnsi="Times New Roman"/>
          <w:sz w:val="24"/>
          <w:szCs w:val="24"/>
        </w:rPr>
        <w:softHyphen/>
        <w:t>рые мы способны разрешить.</w:t>
      </w: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r w:rsidRPr="003905CB">
        <w:rPr>
          <w:rFonts w:ascii="Times New Roman" w:hAnsi="Times New Roman"/>
          <w:sz w:val="24"/>
          <w:szCs w:val="24"/>
        </w:rPr>
        <w:t>В заключени</w:t>
      </w:r>
      <w:proofErr w:type="gramStart"/>
      <w:r w:rsidRPr="003905CB">
        <w:rPr>
          <w:rFonts w:ascii="Times New Roman" w:hAnsi="Times New Roman"/>
          <w:sz w:val="24"/>
          <w:szCs w:val="24"/>
        </w:rPr>
        <w:t>и</w:t>
      </w:r>
      <w:proofErr w:type="gramEnd"/>
      <w:r w:rsidRPr="003905CB">
        <w:rPr>
          <w:rFonts w:ascii="Times New Roman" w:hAnsi="Times New Roman"/>
          <w:sz w:val="24"/>
          <w:szCs w:val="24"/>
        </w:rPr>
        <w:t xml:space="preserve"> своего доклада предлагаю небольшую диагностику под названием: «Конфликтная ли вы личность?»</w:t>
      </w:r>
      <w:r w:rsidR="00985991" w:rsidRPr="003905CB">
        <w:rPr>
          <w:rFonts w:ascii="Times New Roman" w:hAnsi="Times New Roman"/>
          <w:sz w:val="24"/>
          <w:szCs w:val="24"/>
        </w:rPr>
        <w:t>.</w:t>
      </w:r>
    </w:p>
    <w:p w:rsidR="00BF03C3" w:rsidRPr="003905CB" w:rsidRDefault="00BF03C3" w:rsidP="003905CB">
      <w:pPr>
        <w:autoSpaceDE w:val="0"/>
        <w:autoSpaceDN w:val="0"/>
        <w:adjustRightInd w:val="0"/>
        <w:spacing w:after="0" w:line="240" w:lineRule="auto"/>
        <w:ind w:firstLine="295"/>
        <w:jc w:val="both"/>
        <w:rPr>
          <w:rFonts w:ascii="Times New Roman" w:hAnsi="Times New Roman"/>
          <w:sz w:val="24"/>
          <w:szCs w:val="24"/>
        </w:rPr>
      </w:pPr>
    </w:p>
    <w:p w:rsidR="00BF03C3" w:rsidRPr="003905CB" w:rsidRDefault="00BF03C3" w:rsidP="003905CB">
      <w:pPr>
        <w:spacing w:after="0" w:line="240" w:lineRule="auto"/>
        <w:jc w:val="both"/>
        <w:rPr>
          <w:rStyle w:val="FontStyle13"/>
          <w:sz w:val="24"/>
          <w:szCs w:val="24"/>
        </w:rPr>
      </w:pPr>
      <w:r w:rsidRPr="003905CB">
        <w:rPr>
          <w:rStyle w:val="FontStyle13"/>
          <w:sz w:val="24"/>
          <w:szCs w:val="24"/>
        </w:rPr>
        <w:t>1.</w:t>
      </w:r>
      <w:r w:rsidRPr="003905CB">
        <w:rPr>
          <w:rStyle w:val="FontStyle13"/>
          <w:sz w:val="24"/>
          <w:szCs w:val="24"/>
        </w:rPr>
        <w:tab/>
        <w:t>В общественном транспорте начался спор на повышенных то</w:t>
      </w:r>
      <w:r w:rsidR="003905CB" w:rsidRPr="003905CB">
        <w:rPr>
          <w:rStyle w:val="FontStyle13"/>
          <w:sz w:val="24"/>
          <w:szCs w:val="24"/>
        </w:rPr>
        <w:t>нах.</w:t>
      </w:r>
      <w:r w:rsidRPr="003905CB">
        <w:rPr>
          <w:rStyle w:val="FontStyle13"/>
          <w:sz w:val="24"/>
          <w:szCs w:val="24"/>
        </w:rPr>
        <w:br/>
        <w:t>Ваша реакция?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не принимаю участия;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кратко высказываюсь в защиту стороны, которую считаю</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lastRenderedPageBreak/>
        <w:t>в)</w:t>
      </w:r>
      <w:r w:rsidRPr="003905CB">
        <w:rPr>
          <w:rStyle w:val="FontStyle13"/>
          <w:sz w:val="24"/>
          <w:szCs w:val="24"/>
        </w:rPr>
        <w:tab/>
        <w:t>активно вмешиваюсь, чем «вызываю огонь на себя».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2.</w:t>
      </w:r>
      <w:r w:rsidRPr="003905CB">
        <w:rPr>
          <w:rStyle w:val="FontStyle13"/>
          <w:sz w:val="24"/>
          <w:szCs w:val="24"/>
        </w:rPr>
        <w:tab/>
        <w:t>Выступаете ли на собраниях с критикой руководства?</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нет;</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только если для этого имею веские основания;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критикую по любому поводу не только начальство, но и тех,</w:t>
      </w:r>
      <w:r w:rsidRPr="003905CB">
        <w:rPr>
          <w:rStyle w:val="FontStyle13"/>
          <w:sz w:val="24"/>
          <w:szCs w:val="24"/>
        </w:rPr>
        <w:br/>
        <w:t>его защищает.</w:t>
      </w:r>
    </w:p>
    <w:p w:rsidR="00BF03C3" w:rsidRPr="003905CB" w:rsidRDefault="00BF03C3" w:rsidP="003905CB">
      <w:pPr>
        <w:spacing w:after="0" w:line="240" w:lineRule="auto"/>
        <w:jc w:val="both"/>
        <w:rPr>
          <w:rStyle w:val="FontStyle13"/>
          <w:sz w:val="24"/>
          <w:szCs w:val="24"/>
        </w:rPr>
      </w:pPr>
    </w:p>
    <w:p w:rsidR="00BF03C3" w:rsidRPr="003905CB" w:rsidRDefault="00BF03C3" w:rsidP="003905CB">
      <w:pPr>
        <w:spacing w:after="0" w:line="240" w:lineRule="auto"/>
        <w:jc w:val="both"/>
        <w:rPr>
          <w:rStyle w:val="FontStyle13"/>
          <w:sz w:val="24"/>
          <w:szCs w:val="24"/>
        </w:rPr>
      </w:pPr>
      <w:r w:rsidRPr="003905CB">
        <w:rPr>
          <w:rStyle w:val="FontStyle13"/>
          <w:sz w:val="24"/>
          <w:szCs w:val="24"/>
        </w:rPr>
        <w:t>3.</w:t>
      </w:r>
      <w:r w:rsidRPr="003905CB">
        <w:rPr>
          <w:rStyle w:val="FontStyle13"/>
          <w:sz w:val="24"/>
          <w:szCs w:val="24"/>
        </w:rPr>
        <w:tab/>
        <w:t>Часто ли спорите с друзьями?</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только если это люди необидчивые;</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лишь по принципиальным вопросам;</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споры — моя стихия.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4.</w:t>
      </w:r>
      <w:r w:rsidRPr="003905CB">
        <w:rPr>
          <w:rStyle w:val="FontStyle13"/>
          <w:sz w:val="24"/>
          <w:szCs w:val="24"/>
        </w:rPr>
        <w:tab/>
        <w:t>Дома на обед подали недосоленное блюдо. Ваша реакция?</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не буду поднимать бучу из-за пустяков;</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молча возьму солонку;</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не удержусь от замечаний.</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5.</w:t>
      </w:r>
      <w:r w:rsidRPr="003905CB">
        <w:rPr>
          <w:rStyle w:val="FontStyle13"/>
          <w:sz w:val="24"/>
          <w:szCs w:val="24"/>
        </w:rPr>
        <w:tab/>
        <w:t>Если на улице, в транспорте вам наступили на ногу...</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с возмущением посмотрю на обидчика;</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сухо сделаю замечание;</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выскажусь, не стесняясь в выражениях.</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6.</w:t>
      </w:r>
      <w:r w:rsidRPr="003905CB">
        <w:rPr>
          <w:rStyle w:val="FontStyle13"/>
          <w:sz w:val="24"/>
          <w:szCs w:val="24"/>
        </w:rPr>
        <w:tab/>
        <w:t xml:space="preserve">Если кто-то из </w:t>
      </w:r>
      <w:proofErr w:type="gramStart"/>
      <w:r w:rsidRPr="003905CB">
        <w:rPr>
          <w:rStyle w:val="FontStyle13"/>
          <w:sz w:val="24"/>
          <w:szCs w:val="24"/>
        </w:rPr>
        <w:t>близких</w:t>
      </w:r>
      <w:proofErr w:type="gramEnd"/>
      <w:r w:rsidRPr="003905CB">
        <w:rPr>
          <w:rStyle w:val="FontStyle13"/>
          <w:sz w:val="24"/>
          <w:szCs w:val="24"/>
        </w:rPr>
        <w:t xml:space="preserve"> купил вещь, которая вам не понравилась...</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промолчу;</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ограничусь коротким тактичным комментарием;</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устрою скандал.</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7.</w:t>
      </w:r>
      <w:r w:rsidRPr="003905CB">
        <w:rPr>
          <w:rStyle w:val="FontStyle13"/>
          <w:sz w:val="24"/>
          <w:szCs w:val="24"/>
        </w:rPr>
        <w:tab/>
        <w:t>Не повезло в лотерее. Как к этому отнесетесь?</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а)</w:t>
      </w:r>
      <w:r w:rsidRPr="003905CB">
        <w:rPr>
          <w:rStyle w:val="FontStyle13"/>
          <w:sz w:val="24"/>
          <w:szCs w:val="24"/>
        </w:rPr>
        <w:tab/>
        <w:t xml:space="preserve">постараюсь казаться равнодушным, но дам себе слово </w:t>
      </w:r>
      <w:proofErr w:type="spellStart"/>
      <w:r w:rsidRPr="003905CB">
        <w:rPr>
          <w:rStyle w:val="FontStyle13"/>
          <w:sz w:val="24"/>
          <w:szCs w:val="24"/>
        </w:rPr>
        <w:t>нико</w:t>
      </w:r>
      <w:proofErr w:type="spellEnd"/>
      <w:r w:rsidRPr="003905CB">
        <w:rPr>
          <w:rStyle w:val="FontStyle13"/>
          <w:sz w:val="24"/>
          <w:szCs w:val="24"/>
        </w:rPr>
        <w:t>,</w:t>
      </w:r>
      <w:r w:rsidRPr="003905CB">
        <w:rPr>
          <w:rStyle w:val="FontStyle13"/>
          <w:sz w:val="24"/>
          <w:szCs w:val="24"/>
        </w:rPr>
        <w:br/>
        <w:t>да больше не участвовать в ней;</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б)</w:t>
      </w:r>
      <w:r w:rsidRPr="003905CB">
        <w:rPr>
          <w:rStyle w:val="FontStyle13"/>
          <w:sz w:val="24"/>
          <w:szCs w:val="24"/>
        </w:rPr>
        <w:tab/>
        <w:t xml:space="preserve">не скрою досаду, но отнесусь к происшедшему с </w:t>
      </w:r>
      <w:proofErr w:type="spellStart"/>
      <w:r w:rsidRPr="003905CB">
        <w:rPr>
          <w:rStyle w:val="FontStyle13"/>
          <w:sz w:val="24"/>
          <w:szCs w:val="24"/>
        </w:rPr>
        <w:t>юморол</w:t>
      </w:r>
      <w:proofErr w:type="spellEnd"/>
      <w:r w:rsidRPr="003905CB">
        <w:rPr>
          <w:rStyle w:val="FontStyle13"/>
          <w:sz w:val="24"/>
          <w:szCs w:val="24"/>
        </w:rPr>
        <w:br/>
        <w:t>пообещав взять реванш;</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в)</w:t>
      </w:r>
      <w:r w:rsidRPr="003905CB">
        <w:rPr>
          <w:rStyle w:val="FontStyle13"/>
          <w:sz w:val="24"/>
          <w:szCs w:val="24"/>
        </w:rPr>
        <w:tab/>
        <w:t>проигрыш надолго испортит настроение.</w:t>
      </w:r>
    </w:p>
    <w:p w:rsidR="00BF03C3" w:rsidRPr="003905CB" w:rsidRDefault="00BF03C3" w:rsidP="003905CB">
      <w:pPr>
        <w:spacing w:after="0" w:line="240" w:lineRule="auto"/>
        <w:jc w:val="both"/>
        <w:rPr>
          <w:rStyle w:val="FontStyle13"/>
          <w:sz w:val="24"/>
          <w:szCs w:val="24"/>
        </w:rPr>
      </w:pPr>
      <w:r w:rsidRPr="003905CB">
        <w:rPr>
          <w:rStyle w:val="FontStyle13"/>
          <w:sz w:val="24"/>
          <w:szCs w:val="24"/>
        </w:rPr>
        <w:t xml:space="preserve">Каждое «а» — 4 очка; </w:t>
      </w:r>
      <w:r w:rsidRPr="003905CB">
        <w:rPr>
          <w:rStyle w:val="FontStyle14"/>
          <w:sz w:val="24"/>
          <w:szCs w:val="24"/>
        </w:rPr>
        <w:t xml:space="preserve">«б» — 2 </w:t>
      </w:r>
      <w:r w:rsidRPr="003905CB">
        <w:rPr>
          <w:rStyle w:val="FontStyle13"/>
          <w:sz w:val="24"/>
          <w:szCs w:val="24"/>
        </w:rPr>
        <w:t>очка; «в» — 0 очков.</w:t>
      </w:r>
    </w:p>
    <w:p w:rsidR="00BF03C3" w:rsidRPr="003905CB" w:rsidRDefault="00BF03C3" w:rsidP="003905CB">
      <w:pPr>
        <w:spacing w:after="0" w:line="240" w:lineRule="auto"/>
        <w:jc w:val="both"/>
        <w:rPr>
          <w:rStyle w:val="FontStyle13"/>
          <w:sz w:val="24"/>
          <w:szCs w:val="24"/>
        </w:rPr>
      </w:pPr>
      <w:r w:rsidRPr="003905CB">
        <w:rPr>
          <w:rStyle w:val="FontStyle15"/>
          <w:sz w:val="24"/>
          <w:szCs w:val="24"/>
        </w:rPr>
        <w:t xml:space="preserve">От 20 до 28 </w:t>
      </w:r>
      <w:r w:rsidRPr="003905CB">
        <w:rPr>
          <w:rStyle w:val="FontStyle16"/>
          <w:sz w:val="24"/>
          <w:szCs w:val="24"/>
        </w:rPr>
        <w:t xml:space="preserve">очков </w:t>
      </w:r>
      <w:r w:rsidRPr="003905CB">
        <w:rPr>
          <w:rStyle w:val="FontStyle13"/>
          <w:sz w:val="24"/>
          <w:szCs w:val="24"/>
        </w:rPr>
        <w:t xml:space="preserve">— вы тактичны и миролюбивы, уходите от конфликтов и споров, избегаете критических ситуаций на работе и дома. </w:t>
      </w:r>
      <w:proofErr w:type="gramStart"/>
      <w:r w:rsidRPr="003905CB">
        <w:rPr>
          <w:rStyle w:val="FontStyle13"/>
          <w:sz w:val="24"/>
          <w:szCs w:val="24"/>
        </w:rPr>
        <w:t xml:space="preserve">Мо </w:t>
      </w:r>
      <w:proofErr w:type="spellStart"/>
      <w:r w:rsidRPr="003905CB">
        <w:rPr>
          <w:rStyle w:val="FontStyle13"/>
          <w:sz w:val="24"/>
          <w:szCs w:val="24"/>
        </w:rPr>
        <w:t>жет</w:t>
      </w:r>
      <w:proofErr w:type="spellEnd"/>
      <w:proofErr w:type="gramEnd"/>
      <w:r w:rsidRPr="003905CB">
        <w:rPr>
          <w:rStyle w:val="FontStyle13"/>
          <w:sz w:val="24"/>
          <w:szCs w:val="24"/>
        </w:rPr>
        <w:t>, поэтому иногда вас называют приспособленцем.</w:t>
      </w:r>
    </w:p>
    <w:p w:rsidR="00BF03C3" w:rsidRPr="003905CB" w:rsidRDefault="00BF03C3" w:rsidP="003905CB">
      <w:pPr>
        <w:spacing w:after="0" w:line="240" w:lineRule="auto"/>
        <w:jc w:val="both"/>
        <w:rPr>
          <w:rStyle w:val="FontStyle13"/>
          <w:sz w:val="24"/>
          <w:szCs w:val="24"/>
        </w:rPr>
      </w:pPr>
      <w:r w:rsidRPr="003905CB">
        <w:rPr>
          <w:rStyle w:val="FontStyle15"/>
          <w:sz w:val="24"/>
          <w:szCs w:val="24"/>
        </w:rPr>
        <w:t xml:space="preserve">От 10 до 18 </w:t>
      </w:r>
      <w:r w:rsidRPr="003905CB">
        <w:rPr>
          <w:rStyle w:val="FontStyle16"/>
          <w:sz w:val="24"/>
          <w:szCs w:val="24"/>
        </w:rPr>
        <w:t xml:space="preserve">очков </w:t>
      </w:r>
      <w:r w:rsidRPr="003905CB">
        <w:rPr>
          <w:rStyle w:val="FontStyle13"/>
          <w:sz w:val="24"/>
          <w:szCs w:val="24"/>
        </w:rPr>
        <w:t xml:space="preserve">— вы слывете человеком конфликтным. Но </w:t>
      </w:r>
      <w:r w:rsidRPr="003905CB">
        <w:rPr>
          <w:rStyle w:val="FontStyle13"/>
          <w:sz w:val="24"/>
          <w:szCs w:val="24"/>
          <w:lang w:val="en-US"/>
        </w:rPr>
        <w:t>Hi</w:t>
      </w:r>
      <w:r w:rsidRPr="003905CB">
        <w:rPr>
          <w:rStyle w:val="FontStyle13"/>
          <w:sz w:val="24"/>
          <w:szCs w:val="24"/>
        </w:rPr>
        <w:t xml:space="preserve"> самом </w:t>
      </w:r>
      <w:proofErr w:type="gramStart"/>
      <w:r w:rsidRPr="003905CB">
        <w:rPr>
          <w:rStyle w:val="FontStyle13"/>
          <w:sz w:val="24"/>
          <w:szCs w:val="24"/>
        </w:rPr>
        <w:t>деле</w:t>
      </w:r>
      <w:proofErr w:type="gramEnd"/>
      <w:r w:rsidRPr="003905CB">
        <w:rPr>
          <w:rStyle w:val="FontStyle13"/>
          <w:sz w:val="24"/>
          <w:szCs w:val="24"/>
        </w:rPr>
        <w:t xml:space="preserve"> вы конфликтуете лишь тогда, когда нет другого выхода и все средства исчерпаны. При этом не выходите за рамки корректности, твер</w:t>
      </w:r>
      <w:r w:rsidRPr="003905CB">
        <w:rPr>
          <w:rStyle w:val="FontStyle13"/>
          <w:sz w:val="24"/>
          <w:szCs w:val="24"/>
        </w:rPr>
        <w:softHyphen/>
        <w:t>до отстаиваете свое мнение. Все это вызывает к вам уважение.</w:t>
      </w:r>
    </w:p>
    <w:p w:rsidR="00BF03C3" w:rsidRPr="003905CB" w:rsidRDefault="00BF03C3" w:rsidP="003905CB">
      <w:pPr>
        <w:spacing w:after="0" w:line="240" w:lineRule="auto"/>
        <w:jc w:val="both"/>
        <w:rPr>
          <w:rStyle w:val="FontStyle15"/>
          <w:i w:val="0"/>
          <w:sz w:val="24"/>
          <w:szCs w:val="24"/>
        </w:rPr>
      </w:pPr>
      <w:r w:rsidRPr="003905CB">
        <w:rPr>
          <w:rStyle w:val="FontStyle16"/>
          <w:sz w:val="24"/>
          <w:szCs w:val="24"/>
        </w:rPr>
        <w:t xml:space="preserve">До </w:t>
      </w:r>
      <w:r w:rsidRPr="003905CB">
        <w:rPr>
          <w:rStyle w:val="FontStyle15"/>
          <w:sz w:val="24"/>
          <w:szCs w:val="24"/>
        </w:rPr>
        <w:t xml:space="preserve">8 </w:t>
      </w:r>
      <w:r w:rsidRPr="003905CB">
        <w:rPr>
          <w:rStyle w:val="FontStyle16"/>
          <w:sz w:val="24"/>
          <w:szCs w:val="24"/>
        </w:rPr>
        <w:t xml:space="preserve">очков </w:t>
      </w:r>
      <w:r w:rsidRPr="003905CB">
        <w:rPr>
          <w:rStyle w:val="FontStyle13"/>
          <w:sz w:val="24"/>
          <w:szCs w:val="24"/>
        </w:rPr>
        <w:t>— конфликты и споры — это ваша стихия. Любите крити</w:t>
      </w:r>
      <w:r w:rsidRPr="003905CB">
        <w:rPr>
          <w:rStyle w:val="FontStyle13"/>
          <w:sz w:val="24"/>
          <w:szCs w:val="24"/>
        </w:rPr>
        <w:softHyphen/>
        <w:t>ковать других, но не выносите критики в свой адрес. Ваша грубость и не</w:t>
      </w:r>
      <w:r w:rsidRPr="003905CB">
        <w:rPr>
          <w:rStyle w:val="FontStyle13"/>
          <w:sz w:val="24"/>
          <w:szCs w:val="24"/>
        </w:rPr>
        <w:softHyphen/>
        <w:t xml:space="preserve">сдержанность отталкивают людей. С вами трудно </w:t>
      </w:r>
      <w:r w:rsidRPr="003905CB">
        <w:rPr>
          <w:rStyle w:val="FontStyle15"/>
          <w:i w:val="0"/>
          <w:sz w:val="24"/>
          <w:szCs w:val="24"/>
        </w:rPr>
        <w:t>как на работе, так и дома.</w:t>
      </w:r>
    </w:p>
    <w:p w:rsidR="003913C1" w:rsidRPr="003905CB" w:rsidRDefault="00BF03C3" w:rsidP="003905CB">
      <w:pPr>
        <w:spacing w:after="0" w:line="240" w:lineRule="auto"/>
        <w:jc w:val="both"/>
        <w:rPr>
          <w:rStyle w:val="FontStyle15"/>
          <w:i w:val="0"/>
          <w:sz w:val="24"/>
          <w:szCs w:val="24"/>
        </w:rPr>
      </w:pPr>
      <w:r w:rsidRPr="003905CB">
        <w:rPr>
          <w:rStyle w:val="FontStyle15"/>
          <w:i w:val="0"/>
          <w:sz w:val="24"/>
          <w:szCs w:val="24"/>
        </w:rPr>
        <w:t xml:space="preserve"> Постарайтесь перебороть свой характер.</w:t>
      </w:r>
    </w:p>
    <w:p w:rsidR="00985991" w:rsidRPr="003905CB" w:rsidRDefault="00985991" w:rsidP="003905CB">
      <w:pPr>
        <w:pStyle w:val="Style4"/>
        <w:widowControl/>
        <w:spacing w:line="221" w:lineRule="exact"/>
        <w:ind w:firstLine="326"/>
        <w:rPr>
          <w:rStyle w:val="FontStyle15"/>
          <w:i w:val="0"/>
          <w:sz w:val="24"/>
          <w:szCs w:val="24"/>
        </w:rPr>
      </w:pPr>
      <w:r w:rsidRPr="003905CB">
        <w:rPr>
          <w:rStyle w:val="FontStyle15"/>
          <w:i w:val="0"/>
          <w:sz w:val="24"/>
          <w:szCs w:val="24"/>
        </w:rPr>
        <w:t>Спасибо за внимание!</w:t>
      </w:r>
    </w:p>
    <w:p w:rsidR="00985991" w:rsidRPr="003905CB" w:rsidRDefault="00985991" w:rsidP="003905CB">
      <w:pPr>
        <w:pStyle w:val="Style4"/>
        <w:widowControl/>
        <w:spacing w:line="221" w:lineRule="exact"/>
        <w:ind w:firstLine="326"/>
      </w:pP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p>
    <w:p w:rsidR="003913C1" w:rsidRPr="003905CB" w:rsidRDefault="003913C1" w:rsidP="003905CB">
      <w:pPr>
        <w:autoSpaceDE w:val="0"/>
        <w:autoSpaceDN w:val="0"/>
        <w:adjustRightInd w:val="0"/>
        <w:spacing w:after="0" w:line="240" w:lineRule="auto"/>
        <w:ind w:firstLine="295"/>
        <w:jc w:val="both"/>
        <w:rPr>
          <w:rFonts w:ascii="Times New Roman" w:hAnsi="Times New Roman"/>
          <w:sz w:val="24"/>
          <w:szCs w:val="24"/>
        </w:rPr>
      </w:pPr>
    </w:p>
    <w:p w:rsidR="003913C1" w:rsidRPr="003905CB" w:rsidRDefault="003913C1" w:rsidP="003905CB">
      <w:pPr>
        <w:spacing w:after="0" w:line="235" w:lineRule="exact"/>
        <w:ind w:firstLine="293"/>
        <w:jc w:val="both"/>
        <w:rPr>
          <w:rFonts w:ascii="Times New Roman" w:hAnsi="Times New Roman"/>
          <w:sz w:val="24"/>
          <w:szCs w:val="24"/>
        </w:rPr>
      </w:pPr>
    </w:p>
    <w:p w:rsidR="003913C1" w:rsidRPr="003905CB" w:rsidRDefault="003913C1" w:rsidP="003905CB">
      <w:pPr>
        <w:spacing w:after="0" w:line="235" w:lineRule="exact"/>
        <w:ind w:firstLine="293"/>
        <w:jc w:val="both"/>
        <w:rPr>
          <w:rFonts w:ascii="Times New Roman" w:hAnsi="Times New Roman"/>
          <w:sz w:val="24"/>
          <w:szCs w:val="24"/>
        </w:rPr>
      </w:pPr>
    </w:p>
    <w:p w:rsidR="003913C1" w:rsidRPr="003905CB" w:rsidRDefault="003913C1" w:rsidP="003905CB">
      <w:pPr>
        <w:autoSpaceDE w:val="0"/>
        <w:autoSpaceDN w:val="0"/>
        <w:adjustRightInd w:val="0"/>
        <w:spacing w:after="0" w:line="240" w:lineRule="auto"/>
        <w:ind w:firstLine="397"/>
        <w:jc w:val="both"/>
        <w:rPr>
          <w:rFonts w:ascii="Times New Roman" w:hAnsi="Times New Roman"/>
          <w:sz w:val="24"/>
          <w:szCs w:val="24"/>
        </w:rPr>
      </w:pPr>
    </w:p>
    <w:p w:rsidR="003913C1" w:rsidRPr="003905CB" w:rsidRDefault="003913C1" w:rsidP="003905CB">
      <w:pPr>
        <w:ind w:firstLine="397"/>
        <w:jc w:val="both"/>
        <w:rPr>
          <w:rFonts w:ascii="Times New Roman" w:hAnsi="Times New Roman"/>
          <w:sz w:val="24"/>
          <w:szCs w:val="24"/>
        </w:rPr>
      </w:pPr>
    </w:p>
    <w:sectPr w:rsidR="003913C1" w:rsidRPr="003905CB" w:rsidSect="003905C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664"/>
    <w:rsid w:val="0003321B"/>
    <w:rsid w:val="000D2C8D"/>
    <w:rsid w:val="00116595"/>
    <w:rsid w:val="0035419F"/>
    <w:rsid w:val="003905CB"/>
    <w:rsid w:val="003913C1"/>
    <w:rsid w:val="003F1664"/>
    <w:rsid w:val="004524A7"/>
    <w:rsid w:val="004A0C31"/>
    <w:rsid w:val="00826E69"/>
    <w:rsid w:val="008E18DB"/>
    <w:rsid w:val="00985991"/>
    <w:rsid w:val="00986002"/>
    <w:rsid w:val="009E434B"/>
    <w:rsid w:val="00A60F34"/>
    <w:rsid w:val="00A66328"/>
    <w:rsid w:val="00AB2980"/>
    <w:rsid w:val="00AE4BFB"/>
    <w:rsid w:val="00B535A8"/>
    <w:rsid w:val="00BF03C3"/>
    <w:rsid w:val="00C86E09"/>
    <w:rsid w:val="00CB65E8"/>
    <w:rsid w:val="00D4267D"/>
    <w:rsid w:val="00D7080D"/>
    <w:rsid w:val="00DD7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6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F03C3"/>
    <w:pPr>
      <w:widowControl w:val="0"/>
      <w:autoSpaceDE w:val="0"/>
      <w:autoSpaceDN w:val="0"/>
      <w:adjustRightInd w:val="0"/>
      <w:spacing w:after="0" w:line="221" w:lineRule="exact"/>
      <w:ind w:hanging="197"/>
    </w:pPr>
    <w:rPr>
      <w:rFonts w:ascii="Times New Roman" w:hAnsi="Times New Roman"/>
      <w:sz w:val="24"/>
      <w:szCs w:val="24"/>
    </w:rPr>
  </w:style>
  <w:style w:type="paragraph" w:customStyle="1" w:styleId="Style4">
    <w:name w:val="Style4"/>
    <w:basedOn w:val="a"/>
    <w:uiPriority w:val="99"/>
    <w:rsid w:val="00BF03C3"/>
    <w:pPr>
      <w:widowControl w:val="0"/>
      <w:autoSpaceDE w:val="0"/>
      <w:autoSpaceDN w:val="0"/>
      <w:adjustRightInd w:val="0"/>
      <w:spacing w:after="0" w:line="226" w:lineRule="exact"/>
      <w:ind w:firstLine="370"/>
      <w:jc w:val="both"/>
    </w:pPr>
    <w:rPr>
      <w:rFonts w:ascii="Times New Roman" w:hAnsi="Times New Roman"/>
      <w:sz w:val="24"/>
      <w:szCs w:val="24"/>
    </w:rPr>
  </w:style>
  <w:style w:type="character" w:customStyle="1" w:styleId="FontStyle13">
    <w:name w:val="Font Style13"/>
    <w:uiPriority w:val="99"/>
    <w:rsid w:val="00BF03C3"/>
    <w:rPr>
      <w:rFonts w:ascii="Times New Roman" w:hAnsi="Times New Roman" w:cs="Times New Roman"/>
      <w:sz w:val="18"/>
      <w:szCs w:val="18"/>
    </w:rPr>
  </w:style>
  <w:style w:type="character" w:customStyle="1" w:styleId="FontStyle14">
    <w:name w:val="Font Style14"/>
    <w:uiPriority w:val="99"/>
    <w:rsid w:val="00BF03C3"/>
    <w:rPr>
      <w:rFonts w:ascii="Times New Roman" w:hAnsi="Times New Roman" w:cs="Times New Roman"/>
      <w:b/>
      <w:bCs/>
      <w:i/>
      <w:iCs/>
      <w:sz w:val="18"/>
      <w:szCs w:val="18"/>
    </w:rPr>
  </w:style>
  <w:style w:type="character" w:customStyle="1" w:styleId="FontStyle15">
    <w:name w:val="Font Style15"/>
    <w:uiPriority w:val="99"/>
    <w:rsid w:val="00BF03C3"/>
    <w:rPr>
      <w:rFonts w:ascii="Times New Roman" w:hAnsi="Times New Roman" w:cs="Times New Roman"/>
      <w:i/>
      <w:iCs/>
      <w:spacing w:val="-20"/>
      <w:sz w:val="18"/>
      <w:szCs w:val="18"/>
    </w:rPr>
  </w:style>
  <w:style w:type="character" w:customStyle="1" w:styleId="FontStyle16">
    <w:name w:val="Font Style16"/>
    <w:uiPriority w:val="99"/>
    <w:rsid w:val="00BF03C3"/>
    <w:rPr>
      <w:rFonts w:ascii="Times New Roman" w:hAnsi="Times New Roman" w:cs="Times New Roman"/>
      <w:b/>
      <w:bCs/>
      <w:i/>
      <w:iCs/>
      <w:sz w:val="18"/>
      <w:szCs w:val="18"/>
    </w:rPr>
  </w:style>
  <w:style w:type="paragraph" w:styleId="a3">
    <w:name w:val="Balloon Text"/>
    <w:basedOn w:val="a"/>
    <w:link w:val="a4"/>
    <w:uiPriority w:val="99"/>
    <w:semiHidden/>
    <w:unhideWhenUsed/>
    <w:rsid w:val="003905C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905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1730</Words>
  <Characters>11084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dc:creator>
  <cp:keywords/>
  <dc:description/>
  <cp:lastModifiedBy>Учитель</cp:lastModifiedBy>
  <cp:revision>8</cp:revision>
  <cp:lastPrinted>2013-04-14T16:17:00Z</cp:lastPrinted>
  <dcterms:created xsi:type="dcterms:W3CDTF">2012-04-04T14:08:00Z</dcterms:created>
  <dcterms:modified xsi:type="dcterms:W3CDTF">2016-01-14T12:10:00Z</dcterms:modified>
</cp:coreProperties>
</file>