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97" w:rsidRPr="00455657" w:rsidRDefault="00C84797" w:rsidP="006E43BD">
      <w:pPr>
        <w:shd w:val="clear" w:color="auto" w:fill="FFFFFF"/>
        <w:jc w:val="center"/>
        <w:rPr>
          <w:rFonts w:ascii="Georgia" w:eastAsia="Times New Roman" w:hAnsi="Georgia"/>
          <w:color w:val="auto"/>
          <w:lang w:eastAsia="ru-RU"/>
        </w:rPr>
      </w:pPr>
      <w:r w:rsidRPr="00455657">
        <w:rPr>
          <w:rFonts w:ascii="Georgia" w:eastAsia="Times New Roman" w:hAnsi="Georgia"/>
          <w:color w:val="auto"/>
          <w:lang w:eastAsia="ru-RU"/>
        </w:rPr>
        <w:t>Индивидуальный план самообразования</w:t>
      </w:r>
    </w:p>
    <w:p w:rsidR="00C84797" w:rsidRPr="00455657" w:rsidRDefault="00C84797" w:rsidP="006E43BD">
      <w:pPr>
        <w:shd w:val="clear" w:color="auto" w:fill="FFFFFF"/>
        <w:jc w:val="center"/>
        <w:rPr>
          <w:rFonts w:ascii="Georgia" w:eastAsia="Times New Roman" w:hAnsi="Georgia"/>
          <w:b w:val="0"/>
          <w:color w:val="auto"/>
          <w:lang w:eastAsia="ru-RU"/>
        </w:rPr>
      </w:pPr>
      <w:r w:rsidRPr="00455657">
        <w:rPr>
          <w:rFonts w:ascii="Georgia" w:eastAsia="Times New Roman" w:hAnsi="Georgia"/>
          <w:bCs/>
          <w:color w:val="auto"/>
          <w:lang w:eastAsia="ru-RU"/>
        </w:rPr>
        <w:t>на 201</w:t>
      </w:r>
      <w:r w:rsidR="00B25058">
        <w:rPr>
          <w:rFonts w:ascii="Georgia" w:eastAsia="Times New Roman" w:hAnsi="Georgia"/>
          <w:bCs/>
          <w:color w:val="auto"/>
          <w:lang w:eastAsia="ru-RU"/>
        </w:rPr>
        <w:t>3</w:t>
      </w:r>
      <w:r w:rsidRPr="00455657">
        <w:rPr>
          <w:rFonts w:ascii="Georgia" w:eastAsia="Times New Roman" w:hAnsi="Georgia"/>
          <w:bCs/>
          <w:color w:val="auto"/>
          <w:lang w:eastAsia="ru-RU"/>
        </w:rPr>
        <w:t>-201</w:t>
      </w:r>
      <w:r w:rsidR="00B25058">
        <w:rPr>
          <w:rFonts w:ascii="Georgia" w:eastAsia="Times New Roman" w:hAnsi="Georgia"/>
          <w:bCs/>
          <w:color w:val="auto"/>
          <w:lang w:eastAsia="ru-RU"/>
        </w:rPr>
        <w:t>8</w:t>
      </w:r>
      <w:r w:rsidRPr="00455657">
        <w:rPr>
          <w:rFonts w:ascii="Georgia" w:eastAsia="Times New Roman" w:hAnsi="Georgia"/>
          <w:bCs/>
          <w:color w:val="auto"/>
          <w:lang w:eastAsia="ru-RU"/>
        </w:rPr>
        <w:t xml:space="preserve"> гг.</w:t>
      </w:r>
    </w:p>
    <w:p w:rsidR="00C84797" w:rsidRPr="00455657" w:rsidRDefault="00C84797" w:rsidP="006E43BD">
      <w:pPr>
        <w:shd w:val="clear" w:color="auto" w:fill="FFFFFF"/>
        <w:jc w:val="center"/>
        <w:rPr>
          <w:rFonts w:ascii="Georgia" w:eastAsia="Times New Roman" w:hAnsi="Georgia"/>
          <w:b w:val="0"/>
          <w:color w:val="auto"/>
          <w:lang w:eastAsia="ru-RU"/>
        </w:rPr>
      </w:pPr>
      <w:r w:rsidRPr="00455657">
        <w:rPr>
          <w:rFonts w:ascii="Georgia" w:eastAsia="Times New Roman" w:hAnsi="Georgia"/>
          <w:bCs/>
          <w:color w:val="auto"/>
          <w:lang w:eastAsia="ru-RU"/>
        </w:rPr>
        <w:t>учителя начальных классов</w:t>
      </w:r>
    </w:p>
    <w:p w:rsidR="00534DF3" w:rsidRPr="00455657" w:rsidRDefault="007E0AE9" w:rsidP="006E43BD">
      <w:pPr>
        <w:shd w:val="clear" w:color="auto" w:fill="FFFFFF"/>
        <w:jc w:val="center"/>
        <w:rPr>
          <w:rFonts w:ascii="Georgia" w:eastAsia="Times New Roman" w:hAnsi="Georgia"/>
          <w:bCs/>
          <w:color w:val="auto"/>
          <w:lang w:eastAsia="ru-RU"/>
        </w:rPr>
      </w:pPr>
      <w:r w:rsidRPr="00455657">
        <w:rPr>
          <w:rFonts w:ascii="Georgia" w:eastAsia="Times New Roman" w:hAnsi="Georgia"/>
          <w:bCs/>
          <w:color w:val="auto"/>
          <w:lang w:eastAsia="ru-RU"/>
        </w:rPr>
        <w:t xml:space="preserve">Муниципального бюджетного общеобразовательного учреждения </w:t>
      </w:r>
    </w:p>
    <w:p w:rsidR="006E43BD" w:rsidRPr="00455657" w:rsidRDefault="007E0AE9" w:rsidP="006E43BD">
      <w:pPr>
        <w:shd w:val="clear" w:color="auto" w:fill="FFFFFF"/>
        <w:jc w:val="center"/>
        <w:rPr>
          <w:rFonts w:ascii="Georgia" w:eastAsia="Times New Roman" w:hAnsi="Georgia"/>
          <w:bCs/>
          <w:color w:val="auto"/>
          <w:lang w:eastAsia="ru-RU"/>
        </w:rPr>
      </w:pPr>
      <w:r w:rsidRPr="00455657">
        <w:rPr>
          <w:rFonts w:ascii="Georgia" w:eastAsia="Times New Roman" w:hAnsi="Georgia"/>
          <w:bCs/>
          <w:color w:val="auto"/>
          <w:lang w:eastAsia="ru-RU"/>
        </w:rPr>
        <w:t>«Средняя общеобразовательная школа №5 г</w:t>
      </w:r>
      <w:proofErr w:type="gramStart"/>
      <w:r w:rsidRPr="00455657">
        <w:rPr>
          <w:rFonts w:ascii="Georgia" w:eastAsia="Times New Roman" w:hAnsi="Georgia"/>
          <w:bCs/>
          <w:color w:val="auto"/>
          <w:lang w:eastAsia="ru-RU"/>
        </w:rPr>
        <w:t>.Б</w:t>
      </w:r>
      <w:proofErr w:type="gramEnd"/>
      <w:r w:rsidRPr="00455657">
        <w:rPr>
          <w:rFonts w:ascii="Georgia" w:eastAsia="Times New Roman" w:hAnsi="Georgia"/>
          <w:bCs/>
          <w:color w:val="auto"/>
          <w:lang w:eastAsia="ru-RU"/>
        </w:rPr>
        <w:t>уинска РТ»</w:t>
      </w:r>
    </w:p>
    <w:p w:rsidR="00C84797" w:rsidRPr="00455657" w:rsidRDefault="007E0AE9" w:rsidP="006E43BD">
      <w:pPr>
        <w:shd w:val="clear" w:color="auto" w:fill="FFFFFF"/>
        <w:jc w:val="center"/>
        <w:rPr>
          <w:rFonts w:ascii="Georgia" w:eastAsia="Times New Roman" w:hAnsi="Georgia"/>
          <w:b w:val="0"/>
          <w:color w:val="auto"/>
          <w:lang w:eastAsia="ru-RU"/>
        </w:rPr>
      </w:pPr>
      <w:r w:rsidRPr="00455657">
        <w:rPr>
          <w:rFonts w:ascii="Georgia" w:eastAsia="Times New Roman" w:hAnsi="Georgia"/>
          <w:bCs/>
          <w:color w:val="auto"/>
          <w:lang w:eastAsia="ru-RU"/>
        </w:rPr>
        <w:t>Михайловой Светланы</w:t>
      </w:r>
      <w:r w:rsidR="00C84797" w:rsidRPr="00455657">
        <w:rPr>
          <w:rFonts w:ascii="Georgia" w:eastAsia="Times New Roman" w:hAnsi="Georgia"/>
          <w:bCs/>
          <w:color w:val="auto"/>
          <w:lang w:eastAsia="ru-RU"/>
        </w:rPr>
        <w:t xml:space="preserve"> Викторовны</w:t>
      </w:r>
    </w:p>
    <w:p w:rsidR="006E43BD" w:rsidRPr="00455657" w:rsidRDefault="006E43BD" w:rsidP="00C84797">
      <w:pPr>
        <w:shd w:val="clear" w:color="auto" w:fill="FFFFFF"/>
        <w:spacing w:after="356" w:line="347" w:lineRule="atLeast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C84797" w:rsidRPr="00455657" w:rsidRDefault="00846C00" w:rsidP="00C84797">
      <w:pPr>
        <w:shd w:val="clear" w:color="auto" w:fill="FFFFFF"/>
        <w:spacing w:after="356" w:line="347" w:lineRule="atLeast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Л</w:t>
      </w:r>
      <w:r w:rsidR="00C84797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ичные данные</w:t>
      </w:r>
    </w:p>
    <w:tbl>
      <w:tblPr>
        <w:tblW w:w="9743" w:type="dxa"/>
        <w:tblCellSpacing w:w="15" w:type="dxa"/>
        <w:tblInd w:w="4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  <w:gridCol w:w="5988"/>
      </w:tblGrid>
      <w:tr w:rsidR="00C84797" w:rsidRPr="00455657" w:rsidTr="006E4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7E0AE9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Михайлова Светлана В</w:t>
            </w:r>
            <w:r w:rsidR="006E43BD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икторовна</w:t>
            </w:r>
          </w:p>
        </w:tc>
      </w:tr>
      <w:tr w:rsidR="00C84797" w:rsidRPr="00455657" w:rsidTr="006E4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6E43BD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19</w:t>
            </w:r>
            <w:r w:rsidR="007E0AE9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74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г</w:t>
            </w:r>
          </w:p>
        </w:tc>
      </w:tr>
      <w:tr w:rsidR="00C84797" w:rsidRPr="00455657" w:rsidTr="006E4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Образование, квалификация по диплому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35B0E" w:rsidRPr="00455657" w:rsidRDefault="00C84797" w:rsidP="00534DF3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Средн</w:t>
            </w:r>
            <w:proofErr w:type="gramStart"/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е-</w:t>
            </w:r>
            <w:proofErr w:type="gramEnd"/>
            <w:r w:rsidR="00A35B0E"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специальное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, 19</w:t>
            </w:r>
            <w:r w:rsidR="003061A3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  <w:r w:rsidR="007E0AE9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г, </w:t>
            </w:r>
            <w:r w:rsidR="007E0AE9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Т</w:t>
            </w:r>
            <w:r w:rsidR="00A35B0E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ПУ 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534DF3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         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специальность </w:t>
            </w:r>
            <w:r w:rsidR="00534DF3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«Учитель начальных классов</w:t>
            </w:r>
            <w:r w:rsidR="007E0AE9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общеобразовательной школы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  <w:r w:rsidR="00A35B0E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,</w:t>
            </w:r>
          </w:p>
          <w:p w:rsidR="00C84797" w:rsidRPr="00455657" w:rsidRDefault="00A35B0E" w:rsidP="00534DF3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5565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Высшее</w:t>
            </w:r>
            <w:proofErr w:type="gramEnd"/>
            <w:r w:rsidR="007E0AE9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, 2015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г., </w:t>
            </w:r>
            <w:r w:rsidR="007E0AE9" w:rsidRPr="00455657">
              <w:rPr>
                <w:b w:val="0"/>
                <w:color w:val="auto"/>
                <w:sz w:val="24"/>
                <w:shd w:val="clear" w:color="auto" w:fill="FFFFFF"/>
              </w:rPr>
              <w:t>Ульяновский государственный педагогический университет имени И.Н.Ульянова</w:t>
            </w:r>
            <w:r w:rsidR="00534DF3" w:rsidRPr="00455657">
              <w:rPr>
                <w:rFonts w:ascii="Helvetica" w:hAnsi="Helvetica" w:cs="Helvetica"/>
                <w:color w:val="auto"/>
                <w:shd w:val="clear" w:color="auto" w:fill="FFFFFF"/>
              </w:rPr>
              <w:t xml:space="preserve">       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специальность </w:t>
            </w:r>
            <w:r w:rsidR="00534DF3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«Педагог</w:t>
            </w:r>
            <w:r w:rsidR="007E0AE9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ика и методика начального образования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  <w:p w:rsidR="00C84797" w:rsidRPr="00455657" w:rsidRDefault="00C84797" w:rsidP="00A35B0E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C84797" w:rsidRPr="00455657" w:rsidTr="006E4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Занимая должность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C84797" w:rsidRPr="00455657" w:rsidRDefault="00A35B0E" w:rsidP="007E0AE9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</w:t>
            </w:r>
            <w:r w:rsidR="007E0AE9"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Б</w:t>
            </w:r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ОУ СОШ </w:t>
            </w:r>
            <w:r w:rsidR="007E0AE9"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№5 г</w:t>
            </w:r>
            <w:proofErr w:type="gramStart"/>
            <w:r w:rsidR="007E0AE9"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.Б</w:t>
            </w:r>
            <w:proofErr w:type="gramEnd"/>
            <w:r w:rsidR="007E0AE9"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уинска РТ</w:t>
            </w:r>
          </w:p>
        </w:tc>
      </w:tr>
      <w:tr w:rsidR="00C84797" w:rsidRPr="00455657" w:rsidTr="006E4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3061A3" w:rsidP="00061A12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  <w:r w:rsidR="007E0AE9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  <w:r w:rsidR="00C84797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год</w:t>
            </w:r>
            <w:r w:rsidR="00061A12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</w:p>
        </w:tc>
      </w:tr>
      <w:tr w:rsidR="00C84797" w:rsidRPr="00455657" w:rsidTr="006E4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Стаж работы в данном образовательном учреждении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7E0AE9" w:rsidP="00061A12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13</w:t>
            </w:r>
            <w:r w:rsidR="003061A3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84797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год</w:t>
            </w:r>
            <w:r w:rsidR="00061A12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</w:p>
        </w:tc>
      </w:tr>
      <w:tr w:rsidR="00C84797" w:rsidRPr="00455657" w:rsidTr="006E4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lastRenderedPageBreak/>
              <w:t>Наличие квалификационной категории, дата присвоения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7E0AE9" w:rsidP="003061A3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высшая</w:t>
            </w:r>
            <w:r w:rsidR="00C84797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категория, 20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  <w:r w:rsidR="004D3887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3061A3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84797"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</w:tbl>
    <w:p w:rsidR="00A274EC" w:rsidRPr="00455657" w:rsidRDefault="00A274EC" w:rsidP="00C84797">
      <w:pPr>
        <w:shd w:val="clear" w:color="auto" w:fill="FFFFFF"/>
        <w:spacing w:after="356" w:line="347" w:lineRule="atLeast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C84797" w:rsidRPr="00455657" w:rsidRDefault="00C84797" w:rsidP="00A274EC">
      <w:pPr>
        <w:shd w:val="clear" w:color="auto" w:fill="FFFFFF"/>
        <w:spacing w:after="356" w:line="347" w:lineRule="atLeast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t>Курсы повышения квалификации</w:t>
      </w:r>
    </w:p>
    <w:tbl>
      <w:tblPr>
        <w:tblW w:w="9788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69"/>
        <w:gridCol w:w="4341"/>
        <w:gridCol w:w="3966"/>
      </w:tblGrid>
      <w:tr w:rsidR="00C84797" w:rsidRPr="00455657" w:rsidTr="003061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Г</w:t>
            </w:r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Тема курсов ПК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Документ, полученный по окончании курсов</w:t>
            </w:r>
          </w:p>
        </w:tc>
      </w:tr>
      <w:tr w:rsidR="00C84797" w:rsidRPr="00455657" w:rsidTr="003061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7E0AE9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2014</w:t>
            </w:r>
            <w:r w:rsidR="00C84797" w:rsidRPr="00455657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7E0AE9" w:rsidP="007E0AE9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b w:val="0"/>
                <w:color w:val="auto"/>
                <w:sz w:val="24"/>
                <w:shd w:val="clear" w:color="auto" w:fill="FFFFFF"/>
              </w:rPr>
              <w:t>«Деятельность педагога в условиях реализации ФГОС НОО»</w:t>
            </w:r>
            <w:r w:rsidRPr="00455657">
              <w:rPr>
                <w:rFonts w:eastAsia="Times New Roman"/>
                <w:b w:val="0"/>
                <w:bCs/>
                <w:color w:val="auto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9031C0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84797" w:rsidRPr="00455657" w:rsidTr="003061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0354BD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C84797" w:rsidRPr="00455657" w:rsidTr="003061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0354BD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C84797" w:rsidRPr="00455657" w:rsidTr="003061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5657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061A12">
            <w:pPr>
              <w:spacing w:after="356" w:line="347" w:lineRule="atLeast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84797" w:rsidRPr="00455657" w:rsidRDefault="00C84797" w:rsidP="00C84797">
            <w:pPr>
              <w:spacing w:after="356" w:line="347" w:lineRule="atLeast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0AE9" w:rsidRPr="00455657" w:rsidRDefault="007E0AE9" w:rsidP="00A274EC">
      <w:pPr>
        <w:shd w:val="clear" w:color="auto" w:fill="FFFFFF"/>
        <w:jc w:val="left"/>
        <w:rPr>
          <w:rFonts w:eastAsia="Times New Roman"/>
          <w:bCs/>
          <w:color w:val="auto"/>
          <w:sz w:val="24"/>
          <w:szCs w:val="24"/>
          <w:u w:val="single"/>
          <w:lang w:eastAsia="ru-RU"/>
        </w:rPr>
      </w:pPr>
    </w:p>
    <w:p w:rsidR="00C84797" w:rsidRPr="00455657" w:rsidRDefault="00C84797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Cs/>
          <w:color w:val="auto"/>
          <w:sz w:val="24"/>
          <w:szCs w:val="24"/>
          <w:u w:val="single"/>
          <w:lang w:eastAsia="ru-RU"/>
        </w:rPr>
        <w:t>Работа по теме самообразования:</w:t>
      </w:r>
    </w:p>
    <w:p w:rsidR="00431C42" w:rsidRPr="00455657" w:rsidRDefault="00431C42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C84797" w:rsidRPr="00455657" w:rsidRDefault="00C84797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Индивидуальная тема самообразования:</w:t>
      </w:r>
    </w:p>
    <w:p w:rsidR="00A274EC" w:rsidRPr="00455657" w:rsidRDefault="00A274EC" w:rsidP="00A274EC">
      <w:pPr>
        <w:shd w:val="clear" w:color="auto" w:fill="FFFFFF"/>
        <w:jc w:val="center"/>
        <w:rPr>
          <w:rFonts w:eastAsia="Times New Roman"/>
          <w:i/>
          <w:iCs/>
          <w:color w:val="auto"/>
          <w:sz w:val="24"/>
          <w:szCs w:val="24"/>
          <w:lang w:eastAsia="ru-RU"/>
        </w:rPr>
      </w:pPr>
    </w:p>
    <w:p w:rsidR="00C84797" w:rsidRPr="00455657" w:rsidRDefault="00867A21" w:rsidP="00A274EC">
      <w:pPr>
        <w:shd w:val="clear" w:color="auto" w:fill="FFFFFF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Организация проектной деятельности </w:t>
      </w:r>
      <w:r w:rsidR="00635BAD" w:rsidRPr="00455657">
        <w:rPr>
          <w:rFonts w:eastAsia="Times New Roman"/>
          <w:i/>
          <w:iCs/>
          <w:color w:val="auto"/>
          <w:sz w:val="24"/>
          <w:szCs w:val="24"/>
          <w:lang w:eastAsia="ru-RU"/>
        </w:rPr>
        <w:t>в начальной школе</w:t>
      </w:r>
    </w:p>
    <w:p w:rsidR="00A274EC" w:rsidRPr="00455657" w:rsidRDefault="00A274EC" w:rsidP="00A274EC">
      <w:pPr>
        <w:shd w:val="clear" w:color="auto" w:fill="FFFFFF"/>
        <w:jc w:val="left"/>
        <w:rPr>
          <w:rFonts w:eastAsia="Times New Roman"/>
          <w:b w:val="0"/>
          <w:bCs/>
          <w:color w:val="auto"/>
          <w:sz w:val="24"/>
          <w:szCs w:val="24"/>
          <w:lang w:eastAsia="ru-RU"/>
        </w:rPr>
      </w:pPr>
    </w:p>
    <w:p w:rsidR="00C84797" w:rsidRPr="00455657" w:rsidRDefault="00C84797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bCs/>
          <w:color w:val="auto"/>
          <w:sz w:val="24"/>
          <w:szCs w:val="24"/>
          <w:lang w:eastAsia="ru-RU"/>
        </w:rPr>
        <w:t>Начало работы над темой – 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201</w:t>
      </w:r>
      <w:r w:rsidR="00B25058">
        <w:rPr>
          <w:rFonts w:eastAsia="Times New Roman"/>
          <w:b w:val="0"/>
          <w:color w:val="auto"/>
          <w:sz w:val="24"/>
          <w:szCs w:val="24"/>
          <w:lang w:eastAsia="ru-RU"/>
        </w:rPr>
        <w:t>3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г.</w:t>
      </w:r>
    </w:p>
    <w:p w:rsidR="00C84797" w:rsidRPr="00455657" w:rsidRDefault="00C84797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bCs/>
          <w:color w:val="auto"/>
          <w:sz w:val="24"/>
          <w:szCs w:val="24"/>
          <w:lang w:eastAsia="ru-RU"/>
        </w:rPr>
        <w:t>Окончание работы над темой – 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201</w:t>
      </w:r>
      <w:r w:rsidR="00B25058">
        <w:rPr>
          <w:rFonts w:eastAsia="Times New Roman"/>
          <w:b w:val="0"/>
          <w:color w:val="auto"/>
          <w:sz w:val="24"/>
          <w:szCs w:val="24"/>
          <w:lang w:eastAsia="ru-RU"/>
        </w:rPr>
        <w:t>8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г.</w:t>
      </w:r>
    </w:p>
    <w:p w:rsidR="00A74707" w:rsidRPr="00455657" w:rsidRDefault="00A74707" w:rsidP="00A274EC">
      <w:pPr>
        <w:shd w:val="clear" w:color="auto" w:fill="FFFFFF"/>
        <w:jc w:val="left"/>
        <w:rPr>
          <w:rFonts w:eastAsia="Times New Roman"/>
          <w:b w:val="0"/>
          <w:bCs/>
          <w:color w:val="auto"/>
          <w:sz w:val="24"/>
          <w:szCs w:val="24"/>
          <w:lang w:eastAsia="ru-RU"/>
        </w:rPr>
      </w:pPr>
    </w:p>
    <w:p w:rsidR="00846C00" w:rsidRPr="00455657" w:rsidRDefault="00846C00" w:rsidP="00A274EC">
      <w:pPr>
        <w:shd w:val="clear" w:color="auto" w:fill="FFFFFF"/>
        <w:jc w:val="left"/>
        <w:rPr>
          <w:rFonts w:eastAsia="Times New Roman"/>
          <w:b w:val="0"/>
          <w:bCs/>
          <w:color w:val="auto"/>
          <w:sz w:val="24"/>
          <w:szCs w:val="24"/>
          <w:lang w:eastAsia="ru-RU"/>
        </w:rPr>
      </w:pPr>
    </w:p>
    <w:p w:rsidR="00C84797" w:rsidRPr="00455657" w:rsidRDefault="00C84797" w:rsidP="00A274EC">
      <w:pPr>
        <w:shd w:val="clear" w:color="auto" w:fill="FFFFFF"/>
        <w:jc w:val="left"/>
        <w:rPr>
          <w:rFonts w:eastAsia="Times New Roman"/>
          <w:i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Cs/>
          <w:i/>
          <w:color w:val="auto"/>
          <w:sz w:val="24"/>
          <w:szCs w:val="24"/>
          <w:lang w:eastAsia="ru-RU"/>
        </w:rPr>
        <w:t>Цели и задачи работы над темой самообразования:</w:t>
      </w:r>
    </w:p>
    <w:p w:rsidR="00A274EC" w:rsidRPr="00455657" w:rsidRDefault="00A274EC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C84797" w:rsidRPr="00455657" w:rsidRDefault="00C84797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t>Цель: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 </w:t>
      </w:r>
      <w:r w:rsidR="00867A21" w:rsidRPr="00455657">
        <w:rPr>
          <w:rFonts w:eastAsia="Times New Roman"/>
          <w:b w:val="0"/>
          <w:bCs/>
          <w:color w:val="auto"/>
          <w:sz w:val="24"/>
          <w:szCs w:val="24"/>
          <w:lang w:eastAsia="ru-RU"/>
        </w:rPr>
        <w:t xml:space="preserve"> </w:t>
      </w:r>
      <w:r w:rsidR="00867A21" w:rsidRPr="00455657">
        <w:rPr>
          <w:b w:val="0"/>
          <w:color w:val="auto"/>
          <w:sz w:val="24"/>
          <w:szCs w:val="24"/>
          <w:shd w:val="clear" w:color="auto" w:fill="FFFFFF"/>
        </w:rPr>
        <w:t>включение школьников в проектно-исследовательскую деятельность</w:t>
      </w:r>
    </w:p>
    <w:p w:rsidR="00C84797" w:rsidRPr="00455657" w:rsidRDefault="00C84797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Cs/>
          <w:color w:val="auto"/>
          <w:sz w:val="24"/>
          <w:szCs w:val="24"/>
          <w:lang w:eastAsia="ru-RU"/>
        </w:rPr>
        <w:t>Задачи:</w:t>
      </w:r>
    </w:p>
    <w:p w:rsidR="00C84797" w:rsidRPr="00455657" w:rsidRDefault="00C84797" w:rsidP="00846C00">
      <w:pPr>
        <w:pStyle w:val="a7"/>
        <w:numPr>
          <w:ilvl w:val="0"/>
          <w:numId w:val="7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Изучить педагогические, психологические, методические литературные источники по проблеме;</w:t>
      </w:r>
    </w:p>
    <w:p w:rsidR="00C84797" w:rsidRPr="00455657" w:rsidRDefault="003061A3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2.  </w:t>
      </w:r>
      <w:r w:rsidR="007B5921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Сформировать у учащихся ряд коммуникативных умений:</w:t>
      </w:r>
    </w:p>
    <w:p w:rsidR="007B5921" w:rsidRPr="00455657" w:rsidRDefault="007B5921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умение спрашивать (выяснять точки зрения других учеников)</w:t>
      </w:r>
    </w:p>
    <w:p w:rsidR="007B5921" w:rsidRPr="00455657" w:rsidRDefault="007B5921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 умение управлять голосом (говорить четко</w:t>
      </w:r>
      <w:r w:rsidR="00343B15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, чтобы все слышали)</w:t>
      </w:r>
    </w:p>
    <w:p w:rsidR="00343B15" w:rsidRPr="00455657" w:rsidRDefault="00343B15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умение выражать свою точку зрения;</w:t>
      </w:r>
    </w:p>
    <w:p w:rsidR="00343B15" w:rsidRPr="00455657" w:rsidRDefault="00A274EC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lastRenderedPageBreak/>
        <w:t xml:space="preserve">3. </w:t>
      </w:r>
      <w:r w:rsidR="00343B15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Развивать мышление учащихся, определенную «интеллектуальную зрелость»: умение анализировать, синтезировать информацию</w:t>
      </w:r>
      <w:r w:rsidR="00391E36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.</w:t>
      </w:r>
    </w:p>
    <w:p w:rsidR="00C84797" w:rsidRPr="00455657" w:rsidRDefault="00A274EC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4. </w:t>
      </w:r>
      <w:r w:rsidR="00C84797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Выявить наиболее приемлемую форму введения метода проектов;</w:t>
      </w:r>
    </w:p>
    <w:p w:rsidR="00C84797" w:rsidRPr="00455657" w:rsidRDefault="00A274EC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5. </w:t>
      </w:r>
      <w:r w:rsidR="00C84797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Ознакомить учащихся с проектной деятельностью, через разработку коллективных учебных проектов во внеурочной работе;</w:t>
      </w:r>
    </w:p>
    <w:p w:rsidR="00C84797" w:rsidRPr="00455657" w:rsidRDefault="00A274EC" w:rsidP="00A274EC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6. </w:t>
      </w:r>
      <w:r w:rsidR="00C84797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Исследовать результативность применения метода проектов;</w:t>
      </w:r>
    </w:p>
    <w:p w:rsidR="008071E9" w:rsidRPr="00455657" w:rsidRDefault="00A274EC" w:rsidP="00A274EC">
      <w:pPr>
        <w:pStyle w:val="a7"/>
        <w:numPr>
          <w:ilvl w:val="0"/>
          <w:numId w:val="4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</w:t>
      </w:r>
      <w:r w:rsidR="008071E9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овышение мотивации учащихся при решении задач;</w:t>
      </w:r>
    </w:p>
    <w:p w:rsidR="008071E9" w:rsidRPr="00455657" w:rsidRDefault="00A274EC" w:rsidP="00A274EC">
      <w:pPr>
        <w:pStyle w:val="a7"/>
        <w:numPr>
          <w:ilvl w:val="0"/>
          <w:numId w:val="4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Р</w:t>
      </w:r>
      <w:r w:rsidR="008071E9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азвитие творческих способностей;</w:t>
      </w:r>
    </w:p>
    <w:p w:rsidR="008071E9" w:rsidRPr="00455657" w:rsidRDefault="00A274EC" w:rsidP="00A274EC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С</w:t>
      </w:r>
      <w:r w:rsidR="008071E9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мещение акцента от инструментального подхода в решении задач к </w:t>
      </w:r>
      <w:proofErr w:type="gramStart"/>
      <w:r w:rsidR="008071E9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технологическому</w:t>
      </w:r>
      <w:proofErr w:type="gramEnd"/>
      <w:r w:rsidR="008071E9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;</w:t>
      </w:r>
    </w:p>
    <w:p w:rsidR="008071E9" w:rsidRPr="00455657" w:rsidRDefault="00A274EC" w:rsidP="00A274EC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Ф</w:t>
      </w:r>
      <w:r w:rsidR="008071E9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ормирование чувства ответственности;</w:t>
      </w:r>
    </w:p>
    <w:p w:rsidR="00413ED4" w:rsidRPr="00455657" w:rsidRDefault="00A274EC" w:rsidP="007E0AE9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С</w:t>
      </w:r>
      <w:r w:rsidR="008071E9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оздание условий для отношений сотрудничества между учителем и учащимися.</w:t>
      </w:r>
    </w:p>
    <w:p w:rsidR="007E0AE9" w:rsidRPr="00455657" w:rsidRDefault="007E0AE9" w:rsidP="007E0AE9">
      <w:pPr>
        <w:shd w:val="clear" w:color="auto" w:fill="FFFFFF"/>
        <w:ind w:left="720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7E0AE9" w:rsidRPr="00455657" w:rsidRDefault="007E0AE9" w:rsidP="007E0AE9">
      <w:pPr>
        <w:shd w:val="clear" w:color="auto" w:fill="FFFFFF"/>
        <w:ind w:left="720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C84797" w:rsidRPr="00455657" w:rsidRDefault="00C84797" w:rsidP="00C84797">
      <w:pPr>
        <w:shd w:val="clear" w:color="auto" w:fill="FFFFFF"/>
        <w:spacing w:after="356" w:line="347" w:lineRule="atLeast"/>
        <w:jc w:val="left"/>
        <w:rPr>
          <w:rFonts w:ascii="Georgia" w:eastAsia="Times New Roman" w:hAnsi="Georgia"/>
          <w:color w:val="auto"/>
          <w:lang w:eastAsia="ru-RU"/>
        </w:rPr>
      </w:pPr>
      <w:r w:rsidRPr="00455657">
        <w:rPr>
          <w:rFonts w:ascii="Georgia" w:eastAsia="Times New Roman" w:hAnsi="Georgia"/>
          <w:color w:val="auto"/>
          <w:lang w:eastAsia="ru-RU"/>
        </w:rPr>
        <w:t>Актуальность:</w:t>
      </w:r>
    </w:p>
    <w:p w:rsidR="007E0AE9" w:rsidRPr="00455657" w:rsidRDefault="008071E9" w:rsidP="00534DF3">
      <w:pPr>
        <w:ind w:firstLine="539"/>
        <w:jc w:val="both"/>
        <w:rPr>
          <w:color w:val="auto"/>
        </w:rPr>
      </w:pPr>
      <w:r w:rsidRPr="00455657">
        <w:rPr>
          <w:b w:val="0"/>
          <w:color w:val="auto"/>
          <w:sz w:val="24"/>
          <w:szCs w:val="24"/>
          <w:shd w:val="clear" w:color="auto" w:fill="FFFFFF"/>
        </w:rPr>
        <w:t xml:space="preserve">В новой образовательной парадигме учащийся становится субъектом познавательной деятельности, а не объектом педагогического воздействия. Это обуславливает необходимость организации образовательного процесса, направленного на поиск и развитие способностей, заложенных природой в каждом учащемся. </w:t>
      </w:r>
      <w:proofErr w:type="gramStart"/>
      <w:r w:rsidRPr="00455657">
        <w:rPr>
          <w:b w:val="0"/>
          <w:color w:val="auto"/>
          <w:sz w:val="24"/>
          <w:szCs w:val="24"/>
          <w:shd w:val="clear" w:color="auto" w:fill="FFFFFF"/>
        </w:rPr>
        <w:t>Результатом работы учителя становится активная, творческая деятельность обучающегося, далекая от простой репродукции.</w:t>
      </w:r>
      <w:proofErr w:type="gramEnd"/>
      <w:r w:rsidR="00A74707" w:rsidRPr="00455657">
        <w:rPr>
          <w:b w:val="0"/>
          <w:color w:val="auto"/>
          <w:sz w:val="24"/>
          <w:szCs w:val="24"/>
          <w:shd w:val="clear" w:color="auto" w:fill="FFFFFF"/>
        </w:rPr>
        <w:t xml:space="preserve">  </w:t>
      </w:r>
      <w:r w:rsidR="00A74707" w:rsidRPr="00455657">
        <w:rPr>
          <w:b w:val="0"/>
          <w:color w:val="auto"/>
          <w:sz w:val="24"/>
          <w:szCs w:val="24"/>
        </w:rPr>
        <w:t>Этим обусловлено введение в образовательный контекст образовательных учреждений методов и технологий на основе проектной и исследовательской деятельности обучающихся.</w:t>
      </w:r>
    </w:p>
    <w:p w:rsidR="00534DF3" w:rsidRPr="00455657" w:rsidRDefault="00534DF3" w:rsidP="00534DF3">
      <w:pPr>
        <w:ind w:firstLine="539"/>
        <w:jc w:val="both"/>
        <w:rPr>
          <w:color w:val="auto"/>
        </w:rPr>
      </w:pPr>
    </w:p>
    <w:p w:rsidR="00061A12" w:rsidRPr="00455657" w:rsidRDefault="00061A12" w:rsidP="00846C00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13ED4" w:rsidRPr="00455657" w:rsidRDefault="00277E70" w:rsidP="00846C00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t>Этапы работы</w:t>
      </w:r>
    </w:p>
    <w:p w:rsidR="00277E70" w:rsidRPr="00455657" w:rsidRDefault="00277E70" w:rsidP="00846C00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F652F" w:rsidRPr="00455657" w:rsidRDefault="00EF652F" w:rsidP="00277E70">
      <w:pPr>
        <w:pStyle w:val="a7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t>Диагностический</w:t>
      </w:r>
    </w:p>
    <w:p w:rsidR="00277E70" w:rsidRPr="00455657" w:rsidRDefault="00EF652F" w:rsidP="00EF652F">
      <w:pPr>
        <w:shd w:val="clear" w:color="auto" w:fill="FFFFFF"/>
        <w:ind w:left="360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   -и</w:t>
      </w:r>
      <w:r w:rsidR="00277E70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зучение литературы по данной проблеме</w:t>
      </w:r>
    </w:p>
    <w:p w:rsidR="00277E70" w:rsidRPr="00455657" w:rsidRDefault="00EF652F" w:rsidP="00EF652F">
      <w:pPr>
        <w:shd w:val="clear" w:color="auto" w:fill="FFFFFF"/>
        <w:ind w:left="360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   -п</w:t>
      </w:r>
      <w:r w:rsidR="00277E70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овышение квалификации на курсах для учителей.</w:t>
      </w:r>
    </w:p>
    <w:p w:rsidR="00EF652F" w:rsidRPr="00455657" w:rsidRDefault="00EF652F" w:rsidP="00277E70">
      <w:pPr>
        <w:pStyle w:val="a7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t>Практический</w:t>
      </w:r>
    </w:p>
    <w:p w:rsidR="00277E70" w:rsidRPr="00455657" w:rsidRDefault="00EF652F" w:rsidP="00EF652F">
      <w:pPr>
        <w:shd w:val="clear" w:color="auto" w:fill="FFFFFF"/>
        <w:ind w:left="720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-р</w:t>
      </w:r>
      <w:r w:rsidR="00277E70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азработка 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проектов</w:t>
      </w:r>
    </w:p>
    <w:p w:rsidR="00EF652F" w:rsidRPr="00455657" w:rsidRDefault="00EF652F" w:rsidP="00EF652F">
      <w:pPr>
        <w:shd w:val="clear" w:color="auto" w:fill="FFFFFF"/>
        <w:ind w:left="720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выступление на педсовете</w:t>
      </w:r>
      <w:r w:rsidR="00455657">
        <w:rPr>
          <w:rFonts w:eastAsia="Times New Roman"/>
          <w:b w:val="0"/>
          <w:color w:val="auto"/>
          <w:sz w:val="24"/>
          <w:szCs w:val="24"/>
          <w:lang w:eastAsia="ru-RU"/>
        </w:rPr>
        <w:t>,семинарах</w:t>
      </w:r>
    </w:p>
    <w:p w:rsidR="00EF652F" w:rsidRPr="00455657" w:rsidRDefault="00EF652F" w:rsidP="00EF652F">
      <w:pPr>
        <w:shd w:val="clear" w:color="auto" w:fill="FFFFFF"/>
        <w:ind w:left="720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участие в конкурсах</w:t>
      </w:r>
    </w:p>
    <w:p w:rsidR="00277E70" w:rsidRPr="00455657" w:rsidRDefault="00EF652F" w:rsidP="00EF652F">
      <w:pPr>
        <w:pStyle w:val="a7"/>
        <w:shd w:val="clear" w:color="auto" w:fill="FFFFFF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у</w:t>
      </w:r>
      <w:r w:rsidR="00277E70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частие в работе МО учителей начальных классов.</w:t>
      </w:r>
    </w:p>
    <w:p w:rsidR="00277E70" w:rsidRPr="00455657" w:rsidRDefault="00EF652F" w:rsidP="00EF652F">
      <w:pPr>
        <w:shd w:val="clear" w:color="auto" w:fill="FFFFFF"/>
        <w:ind w:left="360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    - и</w:t>
      </w:r>
      <w:r w:rsidR="00277E70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зучение педагогического опыта других преподавателей по данной проблеме</w:t>
      </w:r>
    </w:p>
    <w:p w:rsidR="00EF652F" w:rsidRPr="00455657" w:rsidRDefault="00EF652F" w:rsidP="00277E70">
      <w:pPr>
        <w:pStyle w:val="a7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t>Обобщающий</w:t>
      </w:r>
    </w:p>
    <w:p w:rsidR="00277E70" w:rsidRPr="00455657" w:rsidRDefault="00EF652F" w:rsidP="00EF652F">
      <w:pPr>
        <w:shd w:val="clear" w:color="auto" w:fill="FFFFFF"/>
        <w:ind w:left="720"/>
        <w:jc w:val="both"/>
        <w:rPr>
          <w:b w:val="0"/>
          <w:color w:val="auto"/>
          <w:sz w:val="24"/>
          <w:szCs w:val="24"/>
          <w:shd w:val="clear" w:color="auto" w:fill="FFFFFF"/>
        </w:rPr>
      </w:pPr>
      <w:r w:rsidRPr="00455657">
        <w:rPr>
          <w:b w:val="0"/>
          <w:color w:val="auto"/>
          <w:sz w:val="24"/>
          <w:szCs w:val="24"/>
          <w:shd w:val="clear" w:color="auto" w:fill="FFFFFF"/>
        </w:rPr>
        <w:t>- а</w:t>
      </w:r>
      <w:r w:rsidR="00277E70" w:rsidRPr="00455657">
        <w:rPr>
          <w:b w:val="0"/>
          <w:color w:val="auto"/>
          <w:sz w:val="24"/>
          <w:szCs w:val="24"/>
          <w:shd w:val="clear" w:color="auto" w:fill="FFFFFF"/>
        </w:rPr>
        <w:t>нализ и оценка результатов своей деятельности и деятельности учащихся</w:t>
      </w:r>
    </w:p>
    <w:p w:rsidR="00EF652F" w:rsidRPr="00455657" w:rsidRDefault="00EF652F" w:rsidP="00EF652F">
      <w:pPr>
        <w:shd w:val="clear" w:color="auto" w:fill="FFFFFF"/>
        <w:jc w:val="both"/>
        <w:rPr>
          <w:color w:val="auto"/>
          <w:sz w:val="24"/>
          <w:szCs w:val="24"/>
          <w:shd w:val="clear" w:color="auto" w:fill="FFFFFF"/>
        </w:rPr>
      </w:pPr>
      <w:r w:rsidRPr="00455657">
        <w:rPr>
          <w:color w:val="auto"/>
          <w:sz w:val="24"/>
          <w:szCs w:val="24"/>
          <w:shd w:val="clear" w:color="auto" w:fill="FFFFFF"/>
        </w:rPr>
        <w:t xml:space="preserve">      4. Внедренческий.</w:t>
      </w:r>
    </w:p>
    <w:p w:rsidR="00EF652F" w:rsidRPr="00455657" w:rsidRDefault="00EF652F" w:rsidP="00EF652F">
      <w:pPr>
        <w:shd w:val="clear" w:color="auto" w:fill="FFFFFF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b w:val="0"/>
          <w:color w:val="auto"/>
          <w:sz w:val="24"/>
          <w:szCs w:val="24"/>
          <w:shd w:val="clear" w:color="auto" w:fill="FFFFFF"/>
        </w:rPr>
        <w:t xml:space="preserve">           - распространение опыта работы</w:t>
      </w:r>
    </w:p>
    <w:p w:rsidR="00413ED4" w:rsidRPr="00455657" w:rsidRDefault="00413ED4" w:rsidP="00413ED4">
      <w:pPr>
        <w:shd w:val="clear" w:color="auto" w:fill="FFFFFF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413ED4" w:rsidRPr="00455657" w:rsidRDefault="00413ED4" w:rsidP="00413ED4">
      <w:pPr>
        <w:shd w:val="clear" w:color="auto" w:fill="FFFFFF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C84797" w:rsidRPr="00455657" w:rsidRDefault="00C84797" w:rsidP="00413ED4">
      <w:pPr>
        <w:shd w:val="clear" w:color="auto" w:fill="FFFFFF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t>Теоретические основы технологии учебных проектов</w:t>
      </w:r>
    </w:p>
    <w:p w:rsidR="00413ED4" w:rsidRPr="00455657" w:rsidRDefault="00413ED4" w:rsidP="00413ED4">
      <w:pPr>
        <w:shd w:val="clear" w:color="auto" w:fill="FFFFFF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В основе метода учебных проектов лежит развитие познавательных интересов учащихся,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Этот метод всегда ориентирован на самостоятельную деятельность учащихся – индивидуальную, парную или групповую, которую учащиеся выполняют в течение определенного отрезка времени. В соответствии с доминирующим методом, лежащим в основе выполнения проекта, различают 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lastRenderedPageBreak/>
        <w:t>исследовательские, творческие, приключенческо-игровые, информационные и практико-ориентированные проекты.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Таким образом, разработка проекта –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учащихся приобретает все большую популярность, т.к. она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Личностно ориентирована;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Характеризуется возрастанием интереса и вовлеченности в работу по мере ее выполнения;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Позволяет реализовывать педагогические цели на всех этапах;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Позволяет учиться на собственном опыте, на реализации конкретного дела;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Приносит удовлетворение ученикам, видящим продукт собственного труда.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bCs/>
          <w:color w:val="auto"/>
          <w:sz w:val="24"/>
          <w:szCs w:val="24"/>
          <w:lang w:eastAsia="ru-RU"/>
        </w:rPr>
        <w:t>Что такое учебный проект и что представляет собой метод учебных проектов.</w:t>
      </w:r>
      <w:r w:rsidR="00431C42" w:rsidRPr="00455657">
        <w:rPr>
          <w:rFonts w:eastAsia="Times New Roman"/>
          <w:b w:val="0"/>
          <w:b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Слово «проект» (в буквальном переводе с латинского — «брошенный вперед») толкуется в словарях как «план, замысел, текст или чертеж чего-либо, предваряющий его создание». Это толкование получило свое дальнейшее развитие: «Проект — прототип, прообраз какого-либо объекта, вида деятельности и т.п., а проектирование превращается в процесс создания проекта». Применительно к школе образовательный проект рассматривается как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деятельности».</w:t>
      </w:r>
      <w:r w:rsidR="00431C42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Велико разнообразие учебных проектов: от проекта на один урок до проекта на весь учебный год; от мини-проектов для изучения разных предметных тем до </w:t>
      </w:r>
      <w:proofErr w:type="spellStart"/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межпредметных</w:t>
      </w:r>
      <w:proofErr w:type="spellEnd"/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внепредметных</w:t>
      </w:r>
      <w:proofErr w:type="spellEnd"/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и внешкольных; проектирование по составу участников: индивидуальное, групповое и разновозрастное, общешкольное, межшкольное и международное. Учебный проект с точки зрения учащегося —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  <w:r w:rsidR="00431C42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Учителю же учебный проект видится не только как увлекательная деятельность для учащихся</w:t>
      </w:r>
      <w:proofErr w:type="gramStart"/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.У</w:t>
      </w:r>
      <w:proofErr w:type="gramEnd"/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чебный проект с точки зрения учителя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  <w:r w:rsidR="00431C42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В основе каждого проекта лежит проблема. От проблемы мы как бы отталкиваемся, инициируя деятельность. Нет проблемы — нет деятельности. Проблема проекта обусловливает мотив деятельности, направленной на ее решение. Целью проектной деятельности становится поиск способов решения проблемы, а задача проекта формулируется как задача достижения цели в определенных условиях.</w:t>
      </w:r>
      <w:r w:rsidR="00431C42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u w:val="single"/>
          <w:lang w:eastAsia="ru-RU"/>
        </w:rPr>
        <w:t>Учебный проект</w:t>
      </w:r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u w:val="single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Проблема проекта</w:t>
      </w:r>
      <w:proofErr w:type="gramStart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«П</w:t>
      </w:r>
      <w:proofErr w:type="gramEnd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очему?» Актуальность проблемы – (это важно для меня лично) мотивация</w:t>
      </w:r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Цель проекта «Зачем?» </w:t>
      </w:r>
      <w:proofErr w:type="spellStart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Целеполагание</w:t>
      </w:r>
      <w:proofErr w:type="spellEnd"/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(мы делаем проект</w:t>
      </w:r>
      <w:proofErr w:type="gramStart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)З</w:t>
      </w:r>
      <w:proofErr w:type="gramEnd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адачи проекта«Что?» Постановка зада</w:t>
      </w:r>
      <w:proofErr w:type="gramStart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ч(</w:t>
      </w:r>
      <w:proofErr w:type="gramEnd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для этого мы делаем) Методы и способы «Как?» Выбор способов и методов</w:t>
      </w:r>
      <w:proofErr w:type="gramStart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,(</w:t>
      </w:r>
      <w:proofErr w:type="gramEnd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мы это можем делать) планирование</w:t>
      </w:r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Результат «Что получится?» Ожидаемый результа</w:t>
      </w:r>
      <w:proofErr w:type="gramStart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т(</w:t>
      </w:r>
      <w:proofErr w:type="gramEnd"/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как решение проблемы). С помощью учебного проекта мы создаем условия для самостоятельной познавательной и творческой деятельности учащихся. Такая деятельность всегда эффективна, если начинается с побудительных мотивов. А значит, в учебном проекте нужна не просто какая-нибудь проблема, а такая, которая, с точки зрения ученика, актуальна, а ее решение имеет общественную и практическую значимость.</w:t>
      </w:r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Сформулировать цель и задачи проекта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lastRenderedPageBreak/>
        <w:t>можно исходя из формулировки проблемы проекта, с учетом конкретных условий ее решения. Одну и ту же проблему можно решать по-разному в зависимости от совокупности условий, в которых она рассматривается.</w:t>
      </w:r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Учебный проект с точки зрения учителя — это дидактическое средство, позволяющее обучать проектированию, т.е. целенаправленной деятельности по нахождению способа решения проблемы, путем решения задач, вытекающих из этой проблемы при рассмотрении ее в определенной ситуации.</w:t>
      </w:r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Деятельность в учебном проекте подчинена определенной логике, которая реализуется в последовательности ее этапов. Вслед за предъявлением проекта учителем (названия, темы и проблемы) следует самостоятельное для учащихся формулирование цели и задач, организация групп, распределение ролей в группах, затем выбор методов, планирование работы и собственно ее осуществление.</w:t>
      </w:r>
      <w:r w:rsidR="00431C42"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 xml:space="preserve"> </w:t>
      </w:r>
      <w:r w:rsidRPr="00455657">
        <w:rPr>
          <w:rFonts w:eastAsia="Times New Roman"/>
          <w:b w:val="0"/>
          <w:bCs/>
          <w:i/>
          <w:iCs/>
          <w:color w:val="auto"/>
          <w:sz w:val="24"/>
          <w:szCs w:val="24"/>
          <w:lang w:eastAsia="ru-RU"/>
        </w:rPr>
        <w:t>Завершается осуществление учебного проекта презентацией полученных результатов. Поскольку деятельность детей в проекте в основном самостоятельная, то именно во время презентации мы и узнаем (а дети нам это представляют), что было сделано во время самостоятельной проектной работы.</w:t>
      </w:r>
    </w:p>
    <w:p w:rsidR="00413ED4" w:rsidRPr="00455657" w:rsidRDefault="00413ED4" w:rsidP="00A74707">
      <w:pPr>
        <w:shd w:val="clear" w:color="auto" w:fill="FFFFFF"/>
        <w:ind w:firstLine="709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</w:p>
    <w:p w:rsidR="00413ED4" w:rsidRPr="00455657" w:rsidRDefault="00413ED4" w:rsidP="00A74707">
      <w:pPr>
        <w:shd w:val="clear" w:color="auto" w:fill="FFFFFF"/>
        <w:ind w:firstLine="709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i/>
          <w:color w:val="auto"/>
          <w:sz w:val="24"/>
          <w:szCs w:val="24"/>
          <w:lang w:eastAsia="ru-RU"/>
        </w:rPr>
        <w:t>Практическая основа технологии учебных проектов: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коллективные проекты во внеурочной работе;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уроки в режиме проектного обучения;</w:t>
      </w: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 опытно-экспериментальная работа.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5657">
        <w:rPr>
          <w:rStyle w:val="a4"/>
          <w:b w:val="0"/>
        </w:rPr>
        <w:t>Технология проектной деятельности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5657">
        <w:t xml:space="preserve">Выделяют 5 основных этапов в проектной деятельности. </w:t>
      </w:r>
    </w:p>
    <w:p w:rsidR="007E0AE9" w:rsidRPr="00455657" w:rsidRDefault="007E0AE9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</w:rPr>
      </w:pPr>
    </w:p>
    <w:p w:rsidR="007E0AE9" w:rsidRPr="00455657" w:rsidRDefault="007E0AE9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</w:rPr>
      </w:pP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55657">
        <w:rPr>
          <w:rStyle w:val="a5"/>
          <w:b/>
          <w:bCs/>
        </w:rPr>
        <w:t>I.  Проблемно-целевой этап: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5657">
        <w:t>На первом этапе мы с учащимися выбираем проблемную область, ставим задачи, определяем конечный вид создаваемого программного продукта, круг пользователей, формируем состав проектной бригады и распределяем обязанности.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55657">
        <w:rPr>
          <w:rStyle w:val="a5"/>
          <w:b/>
          <w:bCs/>
        </w:rPr>
        <w:t>II. Этап разработки сценария и технического задания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5657">
        <w:t>На данном этапе учащиеся отбирают содержание, подбирают материал, производят его предельную детализацию. На этом этапе я выступаю в роли консультанта.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55657">
        <w:rPr>
          <w:rStyle w:val="a5"/>
          <w:b/>
          <w:bCs/>
        </w:rPr>
        <w:t>III. Этап практической работы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5657">
        <w:t>На этом этапе ведется работа по воплощению в жизнь поставленных задач.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55657">
        <w:rPr>
          <w:rStyle w:val="a5"/>
          <w:b/>
          <w:bCs/>
        </w:rPr>
        <w:t>IV. Этап предварительной защиты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5657">
        <w:t>На данном этапе я просматриваю рабочую версию создаваемого проекта, выявляю недоработки, предлагаю пути устранения выявленных недостатков. Учащиеся дорабатывают продукт.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55657">
        <w:rPr>
          <w:rStyle w:val="a5"/>
          <w:b/>
          <w:bCs/>
        </w:rPr>
        <w:t>V. Этап презентации - публичной защиты проекта</w:t>
      </w:r>
    </w:p>
    <w:p w:rsidR="00134416" w:rsidRPr="00455657" w:rsidRDefault="00134416" w:rsidP="00A74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5657">
        <w:t>На этом этапе производится защита проектной работы участниками проекта.</w:t>
      </w:r>
    </w:p>
    <w:p w:rsidR="00134416" w:rsidRPr="00455657" w:rsidRDefault="00134416" w:rsidP="00A74707">
      <w:pPr>
        <w:shd w:val="clear" w:color="auto" w:fill="FFFFFF"/>
        <w:ind w:firstLine="709"/>
        <w:jc w:val="both"/>
        <w:rPr>
          <w:rFonts w:eastAsia="Times New Roman"/>
          <w:b w:val="0"/>
          <w:bCs/>
          <w:color w:val="auto"/>
          <w:sz w:val="24"/>
          <w:szCs w:val="24"/>
          <w:lang w:eastAsia="ru-RU"/>
        </w:rPr>
      </w:pPr>
    </w:p>
    <w:p w:rsidR="00431C42" w:rsidRPr="00455657" w:rsidRDefault="00431C42" w:rsidP="00A74707">
      <w:pPr>
        <w:shd w:val="clear" w:color="auto" w:fill="FFFFFF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C84797" w:rsidRPr="00455657" w:rsidRDefault="00C84797" w:rsidP="00A74707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Cs/>
          <w:color w:val="auto"/>
          <w:sz w:val="24"/>
          <w:szCs w:val="24"/>
          <w:lang w:eastAsia="ru-RU"/>
        </w:rPr>
        <w:t>Ожидаемые результаты:</w:t>
      </w:r>
    </w:p>
    <w:p w:rsidR="00C84797" w:rsidRPr="00455657" w:rsidRDefault="00413ED4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</w:t>
      </w:r>
      <w:r w:rsidR="00C84797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повышение степени самостоятельности, инициативности учащихся и их познавательной мотивации;</w:t>
      </w:r>
    </w:p>
    <w:p w:rsidR="00C84797" w:rsidRPr="00455657" w:rsidRDefault="00413ED4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</w:t>
      </w:r>
      <w:r w:rsidR="00C84797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развитие социальных навыков школьников в процессе групповых взаимодействий;</w:t>
      </w:r>
    </w:p>
    <w:p w:rsidR="00EF652F" w:rsidRPr="00455657" w:rsidRDefault="00EF652F" w:rsidP="00A74707">
      <w:pPr>
        <w:shd w:val="clear" w:color="auto" w:fill="FFFFFF"/>
        <w:ind w:firstLine="709"/>
        <w:jc w:val="both"/>
        <w:rPr>
          <w:b w:val="0"/>
          <w:color w:val="auto"/>
          <w:sz w:val="24"/>
          <w:szCs w:val="24"/>
          <w:shd w:val="clear" w:color="auto" w:fill="FFFFFF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- </w:t>
      </w:r>
      <w:r w:rsidRPr="00455657">
        <w:rPr>
          <w:b w:val="0"/>
          <w:color w:val="auto"/>
          <w:sz w:val="24"/>
          <w:szCs w:val="24"/>
          <w:shd w:val="clear" w:color="auto" w:fill="FFFFFF"/>
        </w:rPr>
        <w:t>умение оказать практическую помощь коллегам</w:t>
      </w:r>
    </w:p>
    <w:p w:rsidR="00EF652F" w:rsidRPr="00455657" w:rsidRDefault="00EF652F" w:rsidP="00A74707">
      <w:pPr>
        <w:shd w:val="clear" w:color="auto" w:fill="FFFFFF"/>
        <w:ind w:firstLine="709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b w:val="0"/>
          <w:color w:val="auto"/>
          <w:sz w:val="24"/>
          <w:szCs w:val="24"/>
          <w:shd w:val="clear" w:color="auto" w:fill="FFFFFF"/>
        </w:rPr>
        <w:t>- повышение качества преподаваемых предметов</w:t>
      </w:r>
    </w:p>
    <w:p w:rsidR="00EF652F" w:rsidRPr="00455657" w:rsidRDefault="00EF652F" w:rsidP="00413ED4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EF652F" w:rsidRPr="00455657" w:rsidRDefault="00EF652F" w:rsidP="00413ED4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534DF3" w:rsidRPr="00455657" w:rsidRDefault="00534DF3" w:rsidP="00413ED4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534DF3" w:rsidRPr="00455657" w:rsidRDefault="00534DF3" w:rsidP="00413ED4">
      <w:p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:rsidR="00C84797" w:rsidRPr="00455657" w:rsidRDefault="00C84797" w:rsidP="00413ED4">
      <w:pPr>
        <w:shd w:val="clear" w:color="auto" w:fill="FFFFFF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color w:val="auto"/>
          <w:sz w:val="24"/>
          <w:szCs w:val="24"/>
          <w:lang w:eastAsia="ru-RU"/>
        </w:rPr>
        <w:lastRenderedPageBreak/>
        <w:t>Используемая литература</w:t>
      </w:r>
      <w:r w:rsidR="007802C2" w:rsidRPr="00455657">
        <w:rPr>
          <w:rFonts w:eastAsia="Times New Roman"/>
          <w:color w:val="auto"/>
          <w:sz w:val="24"/>
          <w:szCs w:val="24"/>
          <w:lang w:eastAsia="ru-RU"/>
        </w:rPr>
        <w:t xml:space="preserve"> и другие источники</w:t>
      </w:r>
    </w:p>
    <w:p w:rsidR="00413ED4" w:rsidRPr="00455657" w:rsidRDefault="00413ED4" w:rsidP="00413ED4">
      <w:pPr>
        <w:shd w:val="clear" w:color="auto" w:fill="FFFFFF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:rsidR="00C84797" w:rsidRPr="00455657" w:rsidRDefault="00C84797" w:rsidP="00413ED4">
      <w:pPr>
        <w:pStyle w:val="a7"/>
        <w:numPr>
          <w:ilvl w:val="0"/>
          <w:numId w:val="5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Пахомова Н.Ю. Метод учебного проекта в образовательном учреждении. – М.: АРКТИ, 2005.</w:t>
      </w:r>
    </w:p>
    <w:p w:rsidR="00C84797" w:rsidRPr="00455657" w:rsidRDefault="006478AB" w:rsidP="00413ED4">
      <w:pPr>
        <w:pStyle w:val="a7"/>
        <w:numPr>
          <w:ilvl w:val="0"/>
          <w:numId w:val="5"/>
        </w:numPr>
        <w:shd w:val="clear" w:color="auto" w:fill="FFFFFF"/>
        <w:jc w:val="left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Проектирование в начальной школе: от замысла к реализаци</w:t>
      </w:r>
      <w:proofErr w:type="gramStart"/>
      <w:r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и</w:t>
      </w:r>
      <w:r w:rsidR="00B514D6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>-</w:t>
      </w:r>
      <w:proofErr w:type="gramEnd"/>
      <w:r w:rsidR="00B514D6" w:rsidRPr="00455657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Волгоград – 2012  М. Ю. Шатилова, Н. И. Селезнева, Н. И. Ильина</w:t>
      </w:r>
    </w:p>
    <w:p w:rsidR="007802C2" w:rsidRPr="00455657" w:rsidRDefault="007802C2" w:rsidP="00413ED4">
      <w:pPr>
        <w:pStyle w:val="a7"/>
        <w:numPr>
          <w:ilvl w:val="0"/>
          <w:numId w:val="5"/>
        </w:numPr>
        <w:jc w:val="left"/>
        <w:rPr>
          <w:b w:val="0"/>
          <w:color w:val="auto"/>
          <w:sz w:val="24"/>
          <w:szCs w:val="24"/>
        </w:rPr>
      </w:pPr>
      <w:r w:rsidRPr="00455657">
        <w:rPr>
          <w:b w:val="0"/>
          <w:color w:val="auto"/>
          <w:sz w:val="24"/>
          <w:szCs w:val="24"/>
        </w:rPr>
        <w:t>Учительский портал: презентации, уроки, тесты учител</w:t>
      </w:r>
      <w:proofErr w:type="gramStart"/>
      <w:r w:rsidRPr="00455657">
        <w:rPr>
          <w:b w:val="0"/>
          <w:color w:val="auto"/>
          <w:sz w:val="24"/>
          <w:szCs w:val="24"/>
        </w:rPr>
        <w:t>ю-</w:t>
      </w:r>
      <w:proofErr w:type="gramEnd"/>
      <w:r w:rsidRPr="00455657">
        <w:rPr>
          <w:b w:val="0"/>
          <w:color w:val="auto"/>
          <w:sz w:val="24"/>
          <w:szCs w:val="24"/>
        </w:rPr>
        <w:t xml:space="preserve"> [Электронный ресурс].-Режим доступа: </w:t>
      </w:r>
      <w:hyperlink r:id="rId5" w:history="1">
        <w:r w:rsidRPr="00455657">
          <w:rPr>
            <w:rStyle w:val="a6"/>
            <w:b w:val="0"/>
            <w:color w:val="auto"/>
            <w:sz w:val="24"/>
            <w:szCs w:val="24"/>
            <w:lang w:val="en-US"/>
          </w:rPr>
          <w:t>www</w:t>
        </w:r>
        <w:r w:rsidRPr="00455657">
          <w:rPr>
            <w:rStyle w:val="a6"/>
            <w:b w:val="0"/>
            <w:color w:val="auto"/>
            <w:sz w:val="24"/>
            <w:szCs w:val="24"/>
          </w:rPr>
          <w:t>.</w:t>
        </w:r>
        <w:r w:rsidRPr="00455657">
          <w:rPr>
            <w:rStyle w:val="a6"/>
            <w:b w:val="0"/>
            <w:color w:val="auto"/>
            <w:sz w:val="24"/>
            <w:szCs w:val="24"/>
            <w:lang w:val="en-US"/>
          </w:rPr>
          <w:t>URL</w:t>
        </w:r>
      </w:hyperlink>
      <w:r w:rsidRPr="00455657">
        <w:rPr>
          <w:b w:val="0"/>
          <w:color w:val="auto"/>
          <w:sz w:val="24"/>
          <w:szCs w:val="24"/>
        </w:rPr>
        <w:t xml:space="preserve">:// </w:t>
      </w:r>
      <w:hyperlink r:id="rId6" w:tgtFrame="_blank" w:history="1">
        <w:r w:rsidRPr="00455657">
          <w:rPr>
            <w:rStyle w:val="a6"/>
            <w:b w:val="0"/>
            <w:color w:val="auto"/>
            <w:sz w:val="24"/>
            <w:szCs w:val="24"/>
          </w:rPr>
          <w:t>http://uchportal.ru/</w:t>
        </w:r>
      </w:hyperlink>
    </w:p>
    <w:p w:rsidR="007802C2" w:rsidRPr="00455657" w:rsidRDefault="007802C2" w:rsidP="00413ED4">
      <w:pPr>
        <w:numPr>
          <w:ilvl w:val="0"/>
          <w:numId w:val="5"/>
        </w:numPr>
        <w:jc w:val="left"/>
        <w:rPr>
          <w:b w:val="0"/>
          <w:color w:val="auto"/>
          <w:sz w:val="24"/>
          <w:szCs w:val="24"/>
        </w:rPr>
      </w:pPr>
      <w:r w:rsidRPr="00455657">
        <w:rPr>
          <w:b w:val="0"/>
          <w:color w:val="auto"/>
          <w:sz w:val="24"/>
          <w:szCs w:val="24"/>
        </w:rPr>
        <w:t>Метод проектов в начальной школе - [Электронный ресурс]</w:t>
      </w:r>
      <w:proofErr w:type="gramStart"/>
      <w:r w:rsidRPr="00455657">
        <w:rPr>
          <w:b w:val="0"/>
          <w:color w:val="auto"/>
          <w:sz w:val="24"/>
          <w:szCs w:val="24"/>
        </w:rPr>
        <w:t>.-</w:t>
      </w:r>
      <w:proofErr w:type="gramEnd"/>
      <w:r w:rsidRPr="00455657">
        <w:rPr>
          <w:b w:val="0"/>
          <w:color w:val="auto"/>
          <w:sz w:val="24"/>
          <w:szCs w:val="24"/>
        </w:rPr>
        <w:t xml:space="preserve">Режим доступа: </w:t>
      </w:r>
      <w:hyperlink r:id="rId7" w:history="1">
        <w:r w:rsidRPr="00455657">
          <w:rPr>
            <w:rStyle w:val="a6"/>
            <w:b w:val="0"/>
            <w:color w:val="auto"/>
            <w:sz w:val="24"/>
            <w:szCs w:val="24"/>
            <w:lang w:val="en-US"/>
          </w:rPr>
          <w:t>www</w:t>
        </w:r>
        <w:r w:rsidRPr="00455657">
          <w:rPr>
            <w:rStyle w:val="a6"/>
            <w:b w:val="0"/>
            <w:color w:val="auto"/>
            <w:sz w:val="24"/>
            <w:szCs w:val="24"/>
          </w:rPr>
          <w:t>.</w:t>
        </w:r>
        <w:r w:rsidRPr="00455657">
          <w:rPr>
            <w:rStyle w:val="a6"/>
            <w:b w:val="0"/>
            <w:color w:val="auto"/>
            <w:sz w:val="24"/>
            <w:szCs w:val="24"/>
            <w:lang w:val="en-US"/>
          </w:rPr>
          <w:t>URL</w:t>
        </w:r>
      </w:hyperlink>
      <w:r w:rsidRPr="00455657">
        <w:rPr>
          <w:b w:val="0"/>
          <w:color w:val="auto"/>
          <w:sz w:val="24"/>
          <w:szCs w:val="24"/>
        </w:rPr>
        <w:t xml:space="preserve">://  </w:t>
      </w:r>
      <w:hyperlink r:id="rId8" w:history="1">
        <w:r w:rsidRPr="00455657">
          <w:rPr>
            <w:rStyle w:val="a6"/>
            <w:b w:val="0"/>
            <w:color w:val="auto"/>
            <w:sz w:val="24"/>
            <w:szCs w:val="24"/>
          </w:rPr>
          <w:t>http://www.nachalka.com/proekty</w:t>
        </w:r>
      </w:hyperlink>
      <w:r w:rsidRPr="00455657">
        <w:rPr>
          <w:b w:val="0"/>
          <w:color w:val="auto"/>
          <w:sz w:val="24"/>
          <w:szCs w:val="24"/>
        </w:rPr>
        <w:t xml:space="preserve"> </w:t>
      </w:r>
    </w:p>
    <w:p w:rsidR="007802C2" w:rsidRPr="00455657" w:rsidRDefault="007802C2" w:rsidP="00413ED4">
      <w:pPr>
        <w:numPr>
          <w:ilvl w:val="0"/>
          <w:numId w:val="5"/>
        </w:numPr>
        <w:jc w:val="left"/>
        <w:rPr>
          <w:b w:val="0"/>
          <w:color w:val="auto"/>
          <w:sz w:val="24"/>
          <w:szCs w:val="24"/>
        </w:rPr>
      </w:pPr>
      <w:proofErr w:type="spellStart"/>
      <w:r w:rsidRPr="00455657">
        <w:rPr>
          <w:b w:val="0"/>
          <w:color w:val="auto"/>
          <w:sz w:val="24"/>
          <w:szCs w:val="24"/>
        </w:rPr>
        <w:t>Полат</w:t>
      </w:r>
      <w:proofErr w:type="spellEnd"/>
      <w:r w:rsidRPr="00455657">
        <w:rPr>
          <w:b w:val="0"/>
          <w:color w:val="auto"/>
          <w:sz w:val="24"/>
          <w:szCs w:val="24"/>
        </w:rPr>
        <w:t xml:space="preserve"> Е.С., М.Ю. </w:t>
      </w:r>
      <w:proofErr w:type="spellStart"/>
      <w:r w:rsidRPr="00455657">
        <w:rPr>
          <w:b w:val="0"/>
          <w:color w:val="auto"/>
          <w:sz w:val="24"/>
          <w:szCs w:val="24"/>
        </w:rPr>
        <w:t>Бухаркина</w:t>
      </w:r>
      <w:proofErr w:type="spellEnd"/>
      <w:r w:rsidRPr="00455657">
        <w:rPr>
          <w:b w:val="0"/>
          <w:color w:val="auto"/>
          <w:sz w:val="24"/>
          <w:szCs w:val="24"/>
        </w:rPr>
        <w:t>, М.В.Моисеева, А.Е. Петрова "Новые педагогические и информационные технологии в системе образования". М., 2004.</w:t>
      </w:r>
    </w:p>
    <w:p w:rsidR="007802C2" w:rsidRPr="00455657" w:rsidRDefault="007802C2" w:rsidP="00413ED4">
      <w:pPr>
        <w:numPr>
          <w:ilvl w:val="0"/>
          <w:numId w:val="5"/>
        </w:numPr>
        <w:jc w:val="left"/>
        <w:rPr>
          <w:b w:val="0"/>
          <w:color w:val="auto"/>
          <w:sz w:val="24"/>
          <w:szCs w:val="24"/>
        </w:rPr>
      </w:pPr>
      <w:r w:rsidRPr="00455657">
        <w:rPr>
          <w:b w:val="0"/>
          <w:color w:val="auto"/>
          <w:sz w:val="24"/>
          <w:szCs w:val="24"/>
        </w:rPr>
        <w:t xml:space="preserve">Сергеев И.С. Как организовать проектную деятельность учащихся. </w:t>
      </w:r>
      <w:proofErr w:type="spellStart"/>
      <w:r w:rsidRPr="00455657">
        <w:rPr>
          <w:b w:val="0"/>
          <w:color w:val="auto"/>
          <w:sz w:val="24"/>
          <w:szCs w:val="24"/>
        </w:rPr>
        <w:t>Практич</w:t>
      </w:r>
      <w:proofErr w:type="spellEnd"/>
      <w:r w:rsidRPr="00455657">
        <w:rPr>
          <w:b w:val="0"/>
          <w:color w:val="auto"/>
          <w:sz w:val="24"/>
          <w:szCs w:val="24"/>
        </w:rPr>
        <w:t>. Пос. для работников общеобразовательных учреждений. М.: АРКТИ, 2003.</w:t>
      </w:r>
    </w:p>
    <w:p w:rsidR="007802C2" w:rsidRPr="00455657" w:rsidRDefault="007802C2" w:rsidP="00413ED4">
      <w:pPr>
        <w:numPr>
          <w:ilvl w:val="0"/>
          <w:numId w:val="5"/>
        </w:numPr>
        <w:jc w:val="left"/>
        <w:rPr>
          <w:b w:val="0"/>
          <w:color w:val="auto"/>
          <w:sz w:val="24"/>
          <w:szCs w:val="24"/>
        </w:rPr>
      </w:pPr>
      <w:r w:rsidRPr="00455657">
        <w:rPr>
          <w:b w:val="0"/>
          <w:color w:val="auto"/>
          <w:sz w:val="24"/>
          <w:szCs w:val="24"/>
        </w:rPr>
        <w:t xml:space="preserve">Родионов В.А., </w:t>
      </w:r>
      <w:proofErr w:type="spellStart"/>
      <w:r w:rsidRPr="00455657">
        <w:rPr>
          <w:b w:val="0"/>
          <w:color w:val="auto"/>
          <w:sz w:val="24"/>
          <w:szCs w:val="24"/>
        </w:rPr>
        <w:t>Ступницкая</w:t>
      </w:r>
      <w:proofErr w:type="spellEnd"/>
      <w:r w:rsidRPr="00455657">
        <w:rPr>
          <w:b w:val="0"/>
          <w:color w:val="auto"/>
          <w:sz w:val="24"/>
          <w:szCs w:val="24"/>
        </w:rPr>
        <w:t xml:space="preserve"> М.А. Проектная деятельность в школе // Школьный психолог. — 2004. — № 46.</w:t>
      </w:r>
    </w:p>
    <w:p w:rsidR="007752E6" w:rsidRPr="00455657" w:rsidRDefault="007752E6" w:rsidP="00413ED4">
      <w:pPr>
        <w:jc w:val="left"/>
        <w:rPr>
          <w:b w:val="0"/>
          <w:color w:val="auto"/>
          <w:sz w:val="24"/>
          <w:szCs w:val="24"/>
        </w:rPr>
      </w:pPr>
    </w:p>
    <w:sectPr w:rsidR="007752E6" w:rsidRPr="00455657" w:rsidSect="0077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68A"/>
    <w:multiLevelType w:val="hybridMultilevel"/>
    <w:tmpl w:val="A292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66BC"/>
    <w:multiLevelType w:val="multilevel"/>
    <w:tmpl w:val="A5D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86A7B"/>
    <w:multiLevelType w:val="hybridMultilevel"/>
    <w:tmpl w:val="C288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6BFF"/>
    <w:multiLevelType w:val="hybridMultilevel"/>
    <w:tmpl w:val="60D2B8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A22"/>
    <w:multiLevelType w:val="hybridMultilevel"/>
    <w:tmpl w:val="87A2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9016A"/>
    <w:multiLevelType w:val="hybridMultilevel"/>
    <w:tmpl w:val="D70441F4"/>
    <w:lvl w:ilvl="0" w:tplc="D1346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67E7C"/>
    <w:multiLevelType w:val="hybridMultilevel"/>
    <w:tmpl w:val="52CC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60C21"/>
    <w:multiLevelType w:val="hybridMultilevel"/>
    <w:tmpl w:val="2058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97"/>
    <w:rsid w:val="000354BD"/>
    <w:rsid w:val="00061A12"/>
    <w:rsid w:val="00064D1A"/>
    <w:rsid w:val="00134416"/>
    <w:rsid w:val="00143033"/>
    <w:rsid w:val="001465A7"/>
    <w:rsid w:val="00277E70"/>
    <w:rsid w:val="003061A3"/>
    <w:rsid w:val="00343B15"/>
    <w:rsid w:val="00391E36"/>
    <w:rsid w:val="00413ED4"/>
    <w:rsid w:val="00421899"/>
    <w:rsid w:val="00431C42"/>
    <w:rsid w:val="00455657"/>
    <w:rsid w:val="004D3887"/>
    <w:rsid w:val="00534DF3"/>
    <w:rsid w:val="00634004"/>
    <w:rsid w:val="00635BAD"/>
    <w:rsid w:val="006478AB"/>
    <w:rsid w:val="006E43BD"/>
    <w:rsid w:val="007752E6"/>
    <w:rsid w:val="007802C2"/>
    <w:rsid w:val="007B5921"/>
    <w:rsid w:val="007C5408"/>
    <w:rsid w:val="007E0AE9"/>
    <w:rsid w:val="008071E9"/>
    <w:rsid w:val="0081425E"/>
    <w:rsid w:val="008204B8"/>
    <w:rsid w:val="00846C00"/>
    <w:rsid w:val="00867A21"/>
    <w:rsid w:val="009031C0"/>
    <w:rsid w:val="00A274EC"/>
    <w:rsid w:val="00A35B0E"/>
    <w:rsid w:val="00A74707"/>
    <w:rsid w:val="00AD0878"/>
    <w:rsid w:val="00B25058"/>
    <w:rsid w:val="00B37BF5"/>
    <w:rsid w:val="00B514D6"/>
    <w:rsid w:val="00C1422A"/>
    <w:rsid w:val="00C84797"/>
    <w:rsid w:val="00E83C31"/>
    <w:rsid w:val="00EA050B"/>
    <w:rsid w:val="00EE4CB9"/>
    <w:rsid w:val="00EF652F"/>
    <w:rsid w:val="00F4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333333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797"/>
    <w:pPr>
      <w:spacing w:before="100" w:beforeAutospacing="1" w:after="100" w:afterAutospacing="1"/>
      <w:jc w:val="left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797"/>
    <w:rPr>
      <w:b/>
      <w:bCs/>
    </w:rPr>
  </w:style>
  <w:style w:type="character" w:customStyle="1" w:styleId="apple-converted-space">
    <w:name w:val="apple-converted-space"/>
    <w:basedOn w:val="a0"/>
    <w:rsid w:val="00C84797"/>
  </w:style>
  <w:style w:type="character" w:styleId="a5">
    <w:name w:val="Emphasis"/>
    <w:basedOn w:val="a0"/>
    <w:uiPriority w:val="20"/>
    <w:qFormat/>
    <w:rsid w:val="00C84797"/>
    <w:rPr>
      <w:i/>
      <w:iCs/>
    </w:rPr>
  </w:style>
  <w:style w:type="character" w:styleId="a6">
    <w:name w:val="Hyperlink"/>
    <w:basedOn w:val="a0"/>
    <w:rsid w:val="007802C2"/>
  </w:style>
  <w:style w:type="paragraph" w:styleId="a7">
    <w:name w:val="List Paragraph"/>
    <w:basedOn w:val="a"/>
    <w:uiPriority w:val="34"/>
    <w:qFormat/>
    <w:rsid w:val="0030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pro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-razum.ru/dir/0-0-1-1-20" TargetMode="External"/><Relationship Id="rId5" Type="http://schemas.openxmlformats.org/officeDocument/2006/relationships/hyperlink" Target="http://www.UR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12</cp:revision>
  <cp:lastPrinted>2014-11-19T07:58:00Z</cp:lastPrinted>
  <dcterms:created xsi:type="dcterms:W3CDTF">2014-11-18T16:53:00Z</dcterms:created>
  <dcterms:modified xsi:type="dcterms:W3CDTF">2016-01-11T12:46:00Z</dcterms:modified>
</cp:coreProperties>
</file>