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35688941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000000"/>
          <w:sz w:val="28"/>
          <w:szCs w:val="28"/>
        </w:rPr>
      </w:sdtEndPr>
      <w:sdtContent>
        <w:p w:rsidR="00DA184E" w:rsidRDefault="001E64E6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07EDEACE" wp14:editId="4D55A58B">
                <wp:extent cx="1733823" cy="657225"/>
                <wp:effectExtent l="0" t="0" r="0" b="0"/>
                <wp:docPr id="5" name="Рисунок 5" descr="C:\Users\неверовы\Desktop\fgos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неверовы\Desktop\fgos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749" cy="659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A18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0" allowOverlap="1" wp14:anchorId="69BCB4FD" wp14:editId="0778328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24765"/>
                    <wp:wrapNone/>
                    <wp:docPr id="63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961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" o:allowincell="f" strokecolor="#00b050">
                    <w10:wrap anchorx="margin" anchory="page"/>
                  </v:rect>
                </w:pict>
              </mc:Fallback>
            </mc:AlternateContent>
          </w:r>
          <w:r w:rsidR="00DA18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anchorId="2937AFCD" wp14:editId="586012E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24765"/>
                    <wp:wrapNone/>
                    <wp:docPr id="64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951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" o:allowincell="f" strokecolor="#00b050">
                    <w10:wrap anchorx="margin" anchory="page"/>
                  </v:rect>
                </w:pict>
              </mc:Fallback>
            </mc:AlternateContent>
          </w:r>
          <w:r w:rsidR="00DA18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anchorId="78C11F8C" wp14:editId="23E4279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5400" b="18415"/>
                    <wp:wrapNone/>
                    <wp:docPr id="65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940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" o:allowincell="f" fillcolor="#c2d69b [1942]" strokecolor="#4f81bd [3204]">
                    <w10:wrap anchorx="page" anchory="margin"/>
                  </v:rect>
                </w:pict>
              </mc:Fallback>
            </mc:AlternateContent>
          </w:r>
        </w:p>
        <w:p w:rsidR="001E64E6" w:rsidRDefault="001E64E6" w:rsidP="00DA184E">
          <w:pPr>
            <w:pStyle w:val="ab"/>
            <w:spacing w:before="0" w:beforeAutospacing="0" w:after="0" w:afterAutospacing="0" w:line="360" w:lineRule="auto"/>
            <w:jc w:val="center"/>
            <w:rPr>
              <w:b/>
              <w:color w:val="4F6228" w:themeColor="accent3" w:themeShade="80"/>
              <w:sz w:val="32"/>
              <w:szCs w:val="32"/>
            </w:rPr>
          </w:pPr>
          <w:bookmarkStart w:id="0" w:name="_GoBack"/>
          <w:bookmarkEnd w:id="0"/>
        </w:p>
        <w:p w:rsidR="00DA184E" w:rsidRPr="00D044DB" w:rsidRDefault="00DA184E" w:rsidP="00DA184E">
          <w:pPr>
            <w:pStyle w:val="ab"/>
            <w:spacing w:before="0" w:beforeAutospacing="0" w:after="0" w:afterAutospacing="0" w:line="360" w:lineRule="auto"/>
            <w:jc w:val="center"/>
            <w:rPr>
              <w:b/>
              <w:color w:val="4F6228" w:themeColor="accent3" w:themeShade="80"/>
              <w:sz w:val="32"/>
              <w:szCs w:val="32"/>
            </w:rPr>
          </w:pPr>
          <w:r w:rsidRPr="00D044DB">
            <w:rPr>
              <w:b/>
              <w:color w:val="4F6228" w:themeColor="accent3" w:themeShade="80"/>
              <w:sz w:val="32"/>
              <w:szCs w:val="32"/>
            </w:rPr>
            <w:t>Методическая разработка</w:t>
          </w:r>
        </w:p>
        <w:p w:rsidR="00DA184E" w:rsidRPr="00D044DB" w:rsidRDefault="00DA184E" w:rsidP="00DA184E">
          <w:pPr>
            <w:pStyle w:val="ab"/>
            <w:spacing w:before="0" w:beforeAutospacing="0" w:after="0" w:afterAutospacing="0" w:line="360" w:lineRule="auto"/>
            <w:jc w:val="center"/>
            <w:rPr>
              <w:b/>
              <w:color w:val="4F6228" w:themeColor="accent3" w:themeShade="80"/>
              <w:sz w:val="32"/>
              <w:szCs w:val="32"/>
            </w:rPr>
          </w:pPr>
          <w:r w:rsidRPr="00D044DB">
            <w:rPr>
              <w:b/>
              <w:color w:val="4F6228" w:themeColor="accent3" w:themeShade="80"/>
              <w:sz w:val="32"/>
              <w:szCs w:val="32"/>
            </w:rPr>
            <w:t xml:space="preserve"> по формированию </w:t>
          </w:r>
        </w:p>
        <w:p w:rsidR="00DA184E" w:rsidRPr="00D044DB" w:rsidRDefault="00DA184E" w:rsidP="00DA184E">
          <w:pPr>
            <w:pStyle w:val="ab"/>
            <w:spacing w:before="0" w:beforeAutospacing="0" w:after="0" w:afterAutospacing="0" w:line="360" w:lineRule="auto"/>
            <w:jc w:val="center"/>
            <w:rPr>
              <w:b/>
              <w:color w:val="4F6228" w:themeColor="accent3" w:themeShade="80"/>
              <w:sz w:val="36"/>
              <w:szCs w:val="36"/>
            </w:rPr>
          </w:pPr>
          <w:r w:rsidRPr="00D044DB">
            <w:rPr>
              <w:b/>
              <w:color w:val="4F6228" w:themeColor="accent3" w:themeShade="80"/>
              <w:sz w:val="36"/>
              <w:szCs w:val="36"/>
            </w:rPr>
            <w:t xml:space="preserve">универсальных учебных действий </w:t>
          </w:r>
        </w:p>
        <w:p w:rsidR="00DA184E" w:rsidRPr="00D044DB" w:rsidRDefault="00DA184E" w:rsidP="00DA184E">
          <w:pPr>
            <w:pStyle w:val="ab"/>
            <w:spacing w:before="0" w:beforeAutospacing="0" w:after="0" w:afterAutospacing="0" w:line="360" w:lineRule="auto"/>
            <w:jc w:val="center"/>
            <w:rPr>
              <w:b/>
              <w:color w:val="4F6228" w:themeColor="accent3" w:themeShade="80"/>
              <w:sz w:val="32"/>
              <w:szCs w:val="32"/>
            </w:rPr>
          </w:pPr>
          <w:r w:rsidRPr="00D044DB">
            <w:rPr>
              <w:b/>
              <w:color w:val="4F6228" w:themeColor="accent3" w:themeShade="80"/>
              <w:sz w:val="32"/>
              <w:szCs w:val="32"/>
            </w:rPr>
            <w:t>на уроках в начальной школе</w:t>
          </w:r>
        </w:p>
        <w:sdt>
          <w:sdtPr>
            <w:rPr>
              <w:rFonts w:ascii="Times New Roman" w:eastAsiaTheme="majorEastAsia" w:hAnsi="Times New Roman" w:cs="Times New Roman"/>
              <w:sz w:val="24"/>
              <w:szCs w:val="24"/>
            </w:rPr>
            <w:alias w:val="Подзаголовок"/>
            <w:id w:val="14700077"/>
            <w:placeholder>
              <w:docPart w:val="B43F6C4C1EC1472E8C3867645B4C8C0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DA184E" w:rsidRPr="00E801B6" w:rsidRDefault="00E801B6" w:rsidP="00E801B6">
              <w:pPr>
                <w:pStyle w:val="af"/>
                <w:jc w:val="center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proofErr w:type="gramStart"/>
              <w:r w:rsidRPr="00E801B6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Составлена</w:t>
              </w:r>
              <w:proofErr w:type="gramEnd"/>
              <w:r w:rsidRPr="00E801B6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учителем начальных классов Неверовой Ю. А. МОАУ «СОШ №38 г. Орска»</w:t>
              </w:r>
            </w:p>
          </w:sdtContent>
        </w:sdt>
        <w:p w:rsidR="001E64E6" w:rsidRDefault="001E64E6" w:rsidP="001E64E6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64E6" w:rsidRPr="001E64E6" w:rsidRDefault="006C37F9" w:rsidP="001E64E6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97152" behindDoc="0" locked="0" layoutInCell="1" allowOverlap="1" wp14:anchorId="52275EFA" wp14:editId="4B736E44">
                <wp:simplePos x="0" y="0"/>
                <wp:positionH relativeFrom="margin">
                  <wp:posOffset>-499110</wp:posOffset>
                </wp:positionH>
                <wp:positionV relativeFrom="margin">
                  <wp:posOffset>3432810</wp:posOffset>
                </wp:positionV>
                <wp:extent cx="4524375" cy="2800350"/>
                <wp:effectExtent l="0" t="0" r="9525" b="0"/>
                <wp:wrapSquare wrapText="bothSides"/>
                <wp:docPr id="1" name="Рисунок 1" descr="C:\Users\неверовы\Desktop\297833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неверовы\Desktop\2978333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0" allowOverlap="1" wp14:anchorId="02CF645C" wp14:editId="6949E01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582295"/>
                    <wp:effectExtent l="0" t="0" r="25400" b="27305"/>
                    <wp:wrapNone/>
                    <wp:docPr id="13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58229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45.85pt;z-index:251693056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" o:allowincell="f" fillcolor="#92d050" strokecolor="white [3212]">
                    <w10:wrap anchorx="page" anchory="page"/>
                  </v:rect>
                </w:pict>
              </mc:Fallback>
            </mc:AlternateContent>
          </w:r>
        </w:p>
      </w:sdtContent>
    </w:sdt>
    <w:p w:rsidR="00B53EF0" w:rsidRDefault="00B53EF0" w:rsidP="001E64E6">
      <w:pPr>
        <w:tabs>
          <w:tab w:val="left" w:pos="2700"/>
          <w:tab w:val="left" w:pos="9900"/>
        </w:tabs>
        <w:ind w:firstLine="709"/>
        <w:jc w:val="both"/>
        <w:rPr>
          <w:color w:val="000000"/>
          <w:sz w:val="24"/>
          <w:szCs w:val="24"/>
        </w:rPr>
      </w:pPr>
    </w:p>
    <w:p w:rsidR="00B171E6" w:rsidRPr="001E64E6" w:rsidRDefault="00B171E6" w:rsidP="001E64E6">
      <w:pPr>
        <w:tabs>
          <w:tab w:val="left" w:pos="2700"/>
          <w:tab w:val="left" w:pos="9900"/>
        </w:tabs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lastRenderedPageBreak/>
        <w:t xml:space="preserve">Методическая разработка по формированию универсальных учебных действий у младших школьников содержит примеры заданий, составленных в результате педагогического опыта  Неверовой Ю.А. по теме «Формирование универсальных учебных действий на уроках в начальной школе». Целенаправленное и систематическое использование предложенных заданий способствует развитию </w:t>
      </w:r>
      <w:r w:rsidRPr="001E64E6">
        <w:rPr>
          <w:color w:val="000000"/>
          <w:sz w:val="24"/>
          <w:szCs w:val="24"/>
        </w:rPr>
        <w:t xml:space="preserve">личностных, регулятивных, коммуникативных и познавательных учебных действий у </w:t>
      </w:r>
      <w:r w:rsidRPr="00DA184E">
        <w:rPr>
          <w:color w:val="000000"/>
          <w:sz w:val="24"/>
          <w:szCs w:val="24"/>
        </w:rPr>
        <w:t xml:space="preserve">младших школьников. </w:t>
      </w:r>
      <w:r w:rsidRPr="001E64E6">
        <w:rPr>
          <w:color w:val="000000"/>
          <w:sz w:val="24"/>
          <w:szCs w:val="24"/>
        </w:rPr>
        <w:t xml:space="preserve">Задания сгруппированы в блоки «Формирование </w:t>
      </w:r>
      <w:proofErr w:type="gramStart"/>
      <w:r w:rsidRPr="001E64E6">
        <w:rPr>
          <w:color w:val="000000"/>
          <w:sz w:val="24"/>
          <w:szCs w:val="24"/>
        </w:rPr>
        <w:t>регулятивных</w:t>
      </w:r>
      <w:proofErr w:type="gramEnd"/>
      <w:r w:rsidRPr="001E64E6">
        <w:rPr>
          <w:color w:val="000000"/>
          <w:sz w:val="24"/>
          <w:szCs w:val="24"/>
        </w:rPr>
        <w:t xml:space="preserve"> учебных действий», «Формирование коммуникативных учебных действий», «Формирование познавательных учебных действий», «Формирование личностных универсальных учебных действий».  Даны характеристики каждого из универсальных учебных действий. Определены цели каждого задания, даны пояснения к процедуре проведения и выполнения заданий.</w:t>
      </w:r>
    </w:p>
    <w:p w:rsidR="00B171E6" w:rsidRPr="00DA184E" w:rsidRDefault="00B171E6" w:rsidP="00DA184E">
      <w:pPr>
        <w:tabs>
          <w:tab w:val="left" w:pos="2700"/>
          <w:tab w:val="left" w:pos="9900"/>
        </w:tabs>
        <w:ind w:firstLine="709"/>
        <w:jc w:val="both"/>
        <w:rPr>
          <w:bCs/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Материал может быть использован в качестве методического руководства </w:t>
      </w:r>
      <w:r w:rsidRPr="00DA184E">
        <w:rPr>
          <w:bCs/>
          <w:color w:val="000000"/>
          <w:sz w:val="24"/>
          <w:szCs w:val="24"/>
        </w:rPr>
        <w:t xml:space="preserve">процессом развития </w:t>
      </w:r>
      <w:r w:rsidRPr="00DA184E">
        <w:rPr>
          <w:color w:val="000000"/>
          <w:sz w:val="24"/>
          <w:szCs w:val="24"/>
        </w:rPr>
        <w:t xml:space="preserve">универсальных учебных действий у младших школьников на уроках и занятиях внеурочной деятельностью в 1-4 классах. Полученные выводы могут быть учтены учителем начальных классов при подготовке к следующим занятиям. Опыт работы над определением уровней развития </w:t>
      </w:r>
      <w:proofErr w:type="gramStart"/>
      <w:r w:rsidRPr="00DA184E">
        <w:rPr>
          <w:color w:val="000000"/>
          <w:sz w:val="24"/>
          <w:szCs w:val="24"/>
          <w:shd w:val="clear" w:color="auto" w:fill="FFFFFF"/>
        </w:rPr>
        <w:t>личностных</w:t>
      </w:r>
      <w:proofErr w:type="gramEnd"/>
      <w:r w:rsidRPr="00DA184E">
        <w:rPr>
          <w:color w:val="000000"/>
          <w:sz w:val="24"/>
          <w:szCs w:val="24"/>
          <w:shd w:val="clear" w:color="auto" w:fill="FFFFFF"/>
        </w:rPr>
        <w:t xml:space="preserve">, регулятивных, коммуникативных и познавательных учебных действий </w:t>
      </w:r>
      <w:r w:rsidRPr="00DA184E">
        <w:rPr>
          <w:bCs/>
          <w:color w:val="000000"/>
          <w:sz w:val="24"/>
          <w:szCs w:val="24"/>
        </w:rPr>
        <w:t xml:space="preserve">поможет учителям начальных классом в управлении качеством освоения основной общеобразовательной программы начального общего образования младшими школьниками. </w:t>
      </w:r>
      <w:r w:rsidRPr="00DA184E">
        <w:rPr>
          <w:sz w:val="24"/>
          <w:szCs w:val="24"/>
        </w:rPr>
        <w:t xml:space="preserve">Задания могут быть использованы как для индивидуального обучения, так и коллективного. Материал подобран таким образом, что позволяет даже самым слабым учащимся с интересом работать на уроке, осознавая свои маленькие победы. </w:t>
      </w:r>
    </w:p>
    <w:p w:rsidR="00B171E6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lastRenderedPageBreak/>
        <w:t>Для работы по формированию УУД на уроках и занятиях внеурочной деятельности была создана таблица «Универсальные учебные действия для обучающихся».</w:t>
      </w:r>
    </w:p>
    <w:p w:rsidR="00E801B6" w:rsidRPr="00DA184E" w:rsidRDefault="00E801B6" w:rsidP="00DA184E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7"/>
        <w:gridCol w:w="1712"/>
        <w:gridCol w:w="1495"/>
        <w:gridCol w:w="1463"/>
      </w:tblGrid>
      <w:tr w:rsidR="00B171E6" w:rsidRPr="00DA184E" w:rsidTr="00173CB8">
        <w:tc>
          <w:tcPr>
            <w:tcW w:w="2392" w:type="dxa"/>
            <w:vAlign w:val="center"/>
          </w:tcPr>
          <w:p w:rsidR="00DA184E" w:rsidRDefault="00B171E6" w:rsidP="00DA184E">
            <w:pPr>
              <w:contextualSpacing/>
              <w:jc w:val="center"/>
              <w:rPr>
                <w:b/>
                <w:color w:val="FF0000"/>
              </w:rPr>
            </w:pPr>
            <w:proofErr w:type="spellStart"/>
            <w:r w:rsidRPr="00DA184E">
              <w:rPr>
                <w:b/>
                <w:color w:val="FF0000"/>
              </w:rPr>
              <w:t>Познаватель</w:t>
            </w:r>
            <w:proofErr w:type="spellEnd"/>
          </w:p>
          <w:p w:rsidR="00B171E6" w:rsidRPr="00DA184E" w:rsidRDefault="00E801B6" w:rsidP="00DA184E">
            <w:pPr>
              <w:contextualSpacing/>
              <w:jc w:val="center"/>
              <w:rPr>
                <w:b/>
                <w:color w:val="FF0000"/>
              </w:rPr>
            </w:pPr>
            <w:r w:rsidRPr="00DA184E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7A0C78" wp14:editId="5D3D3AC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145415</wp:posOffset>
                      </wp:positionV>
                      <wp:extent cx="403860" cy="388620"/>
                      <wp:effectExtent l="0" t="0" r="15240" b="11430"/>
                      <wp:wrapNone/>
                      <wp:docPr id="3" name="6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862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конечная звезда 3" o:spid="_x0000_s1026" style="position:absolute;margin-left:18.6pt;margin-top:11.45pt;width:31.8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" path="m,97155r134619,-2l201930,r67311,97153l403860,97155r-67308,97155l403860,291465r-134619,2l201930,388620,134619,291467,,291465,67308,194310,,97155xe" fillcolor="red" strokecolor="#243f60 [1604]" strokeweight="2pt">
                      <v:path arrowok="t" o:connecttype="custom" o:connectlocs="0,97155;134619,97153;201930,0;269241,97153;403860,97155;336552,194310;403860,291465;269241,291467;201930,388620;134619,291467;0,291465;67308,194310;0,97155" o:connectangles="0,0,0,0,0,0,0,0,0,0,0,0,0"/>
                    </v:shape>
                  </w:pict>
                </mc:Fallback>
              </mc:AlternateContent>
            </w:r>
            <w:proofErr w:type="spellStart"/>
            <w:r w:rsidR="00DA184E">
              <w:rPr>
                <w:b/>
                <w:color w:val="FF0000"/>
              </w:rPr>
              <w:t>ные</w:t>
            </w:r>
            <w:proofErr w:type="spellEnd"/>
            <w:r w:rsidR="00DA184E">
              <w:rPr>
                <w:b/>
                <w:color w:val="FF0000"/>
              </w:rPr>
              <w:t xml:space="preserve"> УУД</w:t>
            </w:r>
          </w:p>
        </w:tc>
        <w:tc>
          <w:tcPr>
            <w:tcW w:w="2393" w:type="dxa"/>
            <w:vAlign w:val="center"/>
          </w:tcPr>
          <w:p w:rsidR="00B171E6" w:rsidRPr="00DA184E" w:rsidRDefault="00B171E6" w:rsidP="00DA184E">
            <w:pPr>
              <w:contextualSpacing/>
              <w:jc w:val="center"/>
              <w:rPr>
                <w:b/>
                <w:color w:val="4F6228" w:themeColor="accent3" w:themeShade="80"/>
              </w:rPr>
            </w:pPr>
            <w:r w:rsidRPr="00DA184E">
              <w:rPr>
                <w:b/>
                <w:color w:val="4F6228" w:themeColor="accent3" w:themeShade="80"/>
              </w:rPr>
              <w:t>Коммуникативные УУД</w:t>
            </w:r>
          </w:p>
        </w:tc>
        <w:tc>
          <w:tcPr>
            <w:tcW w:w="2393" w:type="dxa"/>
            <w:vAlign w:val="center"/>
          </w:tcPr>
          <w:p w:rsidR="00DA184E" w:rsidRDefault="00B171E6" w:rsidP="00DA184E">
            <w:pPr>
              <w:contextualSpacing/>
              <w:jc w:val="center"/>
              <w:rPr>
                <w:b/>
                <w:color w:val="E36C0A" w:themeColor="accent6" w:themeShade="BF"/>
              </w:rPr>
            </w:pPr>
            <w:r w:rsidRPr="00DA184E">
              <w:rPr>
                <w:b/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0590D5" wp14:editId="1D92045D">
                      <wp:simplePos x="0" y="0"/>
                      <wp:positionH relativeFrom="column">
                        <wp:posOffset>6638925</wp:posOffset>
                      </wp:positionH>
                      <wp:positionV relativeFrom="paragraph">
                        <wp:posOffset>66675</wp:posOffset>
                      </wp:positionV>
                      <wp:extent cx="1133475" cy="1143000"/>
                      <wp:effectExtent l="5715" t="9525" r="13335" b="952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22.75pt;margin-top:5.25pt;width:89.2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" fillcolor="#fc0"/>
                  </w:pict>
                </mc:Fallback>
              </mc:AlternateContent>
            </w:r>
            <w:proofErr w:type="spellStart"/>
            <w:r w:rsidRPr="00DA184E">
              <w:rPr>
                <w:b/>
                <w:color w:val="E36C0A" w:themeColor="accent6" w:themeShade="BF"/>
              </w:rPr>
              <w:t>Регулятив</w:t>
            </w:r>
            <w:proofErr w:type="spellEnd"/>
          </w:p>
          <w:p w:rsidR="00B171E6" w:rsidRPr="00DA184E" w:rsidRDefault="00E801B6" w:rsidP="00DA184E">
            <w:pPr>
              <w:contextualSpacing/>
              <w:jc w:val="center"/>
              <w:rPr>
                <w:b/>
                <w:color w:val="FFC000"/>
              </w:rPr>
            </w:pPr>
            <w:r w:rsidRPr="00DA184E">
              <w:rPr>
                <w:b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BE141E" wp14:editId="68167C7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145415</wp:posOffset>
                      </wp:positionV>
                      <wp:extent cx="372110" cy="414655"/>
                      <wp:effectExtent l="0" t="0" r="27940" b="23495"/>
                      <wp:wrapNone/>
                      <wp:docPr id="4" name="6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41465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конечная звезда 4" o:spid="_x0000_s1026" style="position:absolute;margin-left:17.75pt;margin-top:11.45pt;width:29.3pt;height:3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110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" path="m,103664r124036,-2l186055,r62019,103662l372110,103664,310094,207328r62016,103663l248074,310993,186055,414655,124036,310993,,310991,62016,207328,,103664xe" fillcolor="#e36c0a [2409]" strokecolor="#974706 [1609]" strokeweight="2pt">
                      <v:path arrowok="t" o:connecttype="custom" o:connectlocs="0,103664;124036,103662;186055,0;248074,103662;372110,103664;310094,207328;372110,310991;248074,310993;186055,414655;124036,310993;0,310991;62016,207328;0,103664" o:connectangles="0,0,0,0,0,0,0,0,0,0,0,0,0"/>
                    </v:shape>
                  </w:pict>
                </mc:Fallback>
              </mc:AlternateContent>
            </w:r>
            <w:proofErr w:type="spellStart"/>
            <w:r>
              <w:rPr>
                <w:b/>
                <w:color w:val="E36C0A" w:themeColor="accent6" w:themeShade="BF"/>
              </w:rPr>
              <w:t>н</w:t>
            </w:r>
            <w:r w:rsidR="00B171E6" w:rsidRPr="00DA184E">
              <w:rPr>
                <w:b/>
                <w:color w:val="E36C0A" w:themeColor="accent6" w:themeShade="BF"/>
              </w:rPr>
              <w:t>ые</w:t>
            </w:r>
            <w:proofErr w:type="spellEnd"/>
            <w:r w:rsidR="00DA184E">
              <w:rPr>
                <w:b/>
                <w:color w:val="E36C0A" w:themeColor="accent6" w:themeShade="BF"/>
              </w:rPr>
              <w:t xml:space="preserve"> </w:t>
            </w:r>
            <w:r w:rsidR="00B171E6" w:rsidRPr="00DA184E">
              <w:rPr>
                <w:b/>
                <w:color w:val="E36C0A" w:themeColor="accent6" w:themeShade="BF"/>
              </w:rPr>
              <w:t>УУД</w:t>
            </w:r>
          </w:p>
        </w:tc>
        <w:tc>
          <w:tcPr>
            <w:tcW w:w="2393" w:type="dxa"/>
            <w:vAlign w:val="center"/>
          </w:tcPr>
          <w:p w:rsidR="00B171E6" w:rsidRPr="00DA184E" w:rsidRDefault="00B171E6" w:rsidP="00DA184E">
            <w:pPr>
              <w:contextualSpacing/>
              <w:jc w:val="center"/>
              <w:rPr>
                <w:b/>
                <w:color w:val="0070C0"/>
              </w:rPr>
            </w:pPr>
            <w:r w:rsidRPr="00DA184E">
              <w:rPr>
                <w:b/>
                <w:color w:val="0070C0"/>
              </w:rPr>
              <w:t>Личностные</w:t>
            </w:r>
          </w:p>
          <w:p w:rsidR="00B171E6" w:rsidRPr="00DA184E" w:rsidRDefault="00E801B6" w:rsidP="00DA184E">
            <w:pPr>
              <w:contextualSpacing/>
              <w:jc w:val="center"/>
              <w:rPr>
                <w:b/>
                <w:color w:val="0070C0"/>
              </w:rPr>
            </w:pPr>
            <w:r w:rsidRPr="00DA184E">
              <w:rPr>
                <w:b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B0E812" wp14:editId="3AC3DF6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145415</wp:posOffset>
                      </wp:positionV>
                      <wp:extent cx="424815" cy="414020"/>
                      <wp:effectExtent l="0" t="0" r="13335" b="24130"/>
                      <wp:wrapNone/>
                      <wp:docPr id="20" name="6-конечная звез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41402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конечная звезда 20" o:spid="_x0000_s1026" style="position:absolute;margin-left:14.4pt;margin-top:11.45pt;width:33.45pt;height:3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815,4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" path="m,103505r141604,-2l212408,r70803,103503l424815,103505,354015,207010r70800,103505l283211,310517,212408,414020,141604,310517,,310515,70800,207010,,103505xe" fillcolor="#0070c0" strokecolor="#385d8a" strokeweight="2pt">
                      <v:path arrowok="t" o:connecttype="custom" o:connectlocs="0,103505;141604,103503;212408,0;283211,103503;424815,103505;354015,207010;424815,310515;283211,310517;212408,414020;141604,310517;0,310515;70800,207010;0,103505" o:connectangles="0,0,0,0,0,0,0,0,0,0,0,0,0"/>
                    </v:shape>
                  </w:pict>
                </mc:Fallback>
              </mc:AlternateContent>
            </w:r>
            <w:r w:rsidR="00B171E6" w:rsidRPr="00DA184E">
              <w:rPr>
                <w:b/>
                <w:color w:val="0070C0"/>
              </w:rPr>
              <w:t>УУД</w:t>
            </w:r>
          </w:p>
        </w:tc>
      </w:tr>
      <w:tr w:rsidR="00B171E6" w:rsidRPr="00DA184E" w:rsidTr="00173CB8">
        <w:tc>
          <w:tcPr>
            <w:tcW w:w="2392" w:type="dxa"/>
          </w:tcPr>
          <w:p w:rsidR="00B171E6" w:rsidRPr="00DA184E" w:rsidRDefault="00B171E6" w:rsidP="00DA184E">
            <w:pPr>
              <w:contextualSpacing/>
              <w:rPr>
                <w:b/>
                <w:noProof/>
                <w:color w:val="FF0000"/>
              </w:rPr>
            </w:pPr>
          </w:p>
          <w:p w:rsidR="00B171E6" w:rsidRPr="00DA184E" w:rsidRDefault="00B171E6" w:rsidP="00DA184E">
            <w:pPr>
              <w:contextualSpacing/>
              <w:rPr>
                <w:b/>
                <w:noProof/>
                <w:color w:val="FF0000"/>
              </w:rPr>
            </w:pPr>
          </w:p>
          <w:p w:rsidR="00B171E6" w:rsidRPr="00DA184E" w:rsidRDefault="00B171E6" w:rsidP="00DA184E">
            <w:pPr>
              <w:contextualSpacing/>
              <w:rPr>
                <w:b/>
                <w:noProof/>
                <w:color w:val="FF0000"/>
              </w:rPr>
            </w:pPr>
          </w:p>
        </w:tc>
        <w:tc>
          <w:tcPr>
            <w:tcW w:w="2393" w:type="dxa"/>
            <w:vAlign w:val="center"/>
          </w:tcPr>
          <w:p w:rsidR="00B171E6" w:rsidRPr="00DA184E" w:rsidRDefault="00E801B6" w:rsidP="00DA184E">
            <w:pPr>
              <w:contextualSpacing/>
              <w:jc w:val="center"/>
              <w:rPr>
                <w:b/>
                <w:noProof/>
                <w:color w:val="4F6228" w:themeColor="accent3" w:themeShade="80"/>
              </w:rPr>
            </w:pPr>
            <w:r w:rsidRPr="00DA184E">
              <w:rPr>
                <w:b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5DEBE7" wp14:editId="392FB7F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-67310</wp:posOffset>
                      </wp:positionV>
                      <wp:extent cx="428625" cy="403860"/>
                      <wp:effectExtent l="0" t="0" r="28575" b="15240"/>
                      <wp:wrapNone/>
                      <wp:docPr id="18" name="6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386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конечная звезда 18" o:spid="_x0000_s1026" style="position:absolute;margin-left:27.25pt;margin-top:-5.3pt;width:33.75pt;height:3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" path="m,100965r142874,-2l214313,r71438,100963l428625,100965,357190,201930r71435,100965l285751,302897,214313,403860,142874,302897,,302895,71435,201930,,100965xe" fillcolor="#76923c [2406]" strokecolor="#243f60 [1604]" strokeweight="2pt">
                      <v:path arrowok="t" o:connecttype="custom" o:connectlocs="0,100965;142874,100963;214313,0;285751,100963;428625,100965;357190,201930;428625,302895;285751,302897;214313,403860;142874,302897;0,302895;71435,201930;0,10096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393" w:type="dxa"/>
            <w:vAlign w:val="center"/>
          </w:tcPr>
          <w:p w:rsidR="00B171E6" w:rsidRPr="00DA184E" w:rsidRDefault="00B171E6" w:rsidP="00DA184E">
            <w:pPr>
              <w:contextualSpacing/>
              <w:jc w:val="center"/>
              <w:rPr>
                <w:b/>
                <w:noProof/>
                <w:color w:val="FFC000"/>
              </w:rPr>
            </w:pPr>
          </w:p>
        </w:tc>
        <w:tc>
          <w:tcPr>
            <w:tcW w:w="2393" w:type="dxa"/>
            <w:vAlign w:val="center"/>
          </w:tcPr>
          <w:p w:rsidR="00B171E6" w:rsidRPr="00DA184E" w:rsidRDefault="00B171E6" w:rsidP="00DA184E">
            <w:pPr>
              <w:contextualSpacing/>
              <w:jc w:val="center"/>
              <w:rPr>
                <w:b/>
                <w:color w:val="0070C0"/>
              </w:rPr>
            </w:pPr>
          </w:p>
        </w:tc>
      </w:tr>
      <w:tr w:rsidR="00B171E6" w:rsidRPr="00DA184E" w:rsidTr="00E801B6">
        <w:tc>
          <w:tcPr>
            <w:tcW w:w="2392" w:type="dxa"/>
          </w:tcPr>
          <w:p w:rsidR="00D044DB" w:rsidRDefault="00B171E6" w:rsidP="00E801B6">
            <w:pPr>
              <w:contextualSpacing/>
              <w:jc w:val="center"/>
              <w:rPr>
                <w:b/>
                <w:color w:val="C00000"/>
              </w:rPr>
            </w:pPr>
            <w:r w:rsidRPr="00DA184E">
              <w:rPr>
                <w:b/>
                <w:color w:val="C00000"/>
              </w:rPr>
              <w:t xml:space="preserve">учимся добывать информацию </w:t>
            </w:r>
          </w:p>
          <w:p w:rsidR="00B171E6" w:rsidRPr="00DA184E" w:rsidRDefault="00B171E6" w:rsidP="00E801B6">
            <w:pPr>
              <w:contextualSpacing/>
              <w:jc w:val="center"/>
              <w:rPr>
                <w:b/>
                <w:color w:val="C00000"/>
              </w:rPr>
            </w:pPr>
            <w:r w:rsidRPr="00DA184E">
              <w:rPr>
                <w:b/>
                <w:color w:val="C00000"/>
              </w:rPr>
              <w:t>из схем, иллюстраций, текстов</w:t>
            </w:r>
          </w:p>
        </w:tc>
        <w:tc>
          <w:tcPr>
            <w:tcW w:w="2393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4F6228" w:themeColor="accent3" w:themeShade="80"/>
              </w:rPr>
            </w:pPr>
            <w:r w:rsidRPr="00DA184E">
              <w:rPr>
                <w:b/>
                <w:color w:val="4F6228" w:themeColor="accent3" w:themeShade="80"/>
              </w:rPr>
              <w:t>учимся слушать и понимать других</w:t>
            </w:r>
          </w:p>
          <w:p w:rsidR="00B171E6" w:rsidRPr="00DA184E" w:rsidRDefault="00B171E6" w:rsidP="00E801B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2393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E36C0A" w:themeColor="accent6" w:themeShade="BF"/>
              </w:rPr>
            </w:pPr>
            <w:r w:rsidRPr="00DA184E">
              <w:rPr>
                <w:b/>
                <w:color w:val="E36C0A" w:themeColor="accent6" w:themeShade="BF"/>
              </w:rPr>
              <w:t>учимся делать предположение</w:t>
            </w:r>
          </w:p>
          <w:p w:rsidR="00B171E6" w:rsidRPr="00DA184E" w:rsidRDefault="00B171E6" w:rsidP="00E801B6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2393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0070C0"/>
              </w:rPr>
            </w:pPr>
            <w:r w:rsidRPr="00DA184E"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B1374C" wp14:editId="07A36423">
                      <wp:simplePos x="0" y="0"/>
                      <wp:positionH relativeFrom="column">
                        <wp:posOffset>7484745</wp:posOffset>
                      </wp:positionH>
                      <wp:positionV relativeFrom="paragraph">
                        <wp:posOffset>53340</wp:posOffset>
                      </wp:positionV>
                      <wp:extent cx="1085850" cy="1028700"/>
                      <wp:effectExtent l="13335" t="6350" r="5715" b="1270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589.35pt;margin-top:4.2pt;width:85.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" fillcolor="#c00000"/>
                  </w:pict>
                </mc:Fallback>
              </mc:AlternateContent>
            </w:r>
            <w:r w:rsidRPr="00DA184E">
              <w:rPr>
                <w:b/>
                <w:color w:val="0070C0"/>
              </w:rPr>
              <w:t>учимся выказывать своё отношение к героям, выражать свои эмоции</w:t>
            </w:r>
          </w:p>
        </w:tc>
      </w:tr>
      <w:tr w:rsidR="00B171E6" w:rsidRPr="00DA184E" w:rsidTr="00E801B6">
        <w:tc>
          <w:tcPr>
            <w:tcW w:w="2392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C00000"/>
              </w:rPr>
            </w:pPr>
            <w:r w:rsidRPr="00DA184E">
              <w:rPr>
                <w:b/>
                <w:color w:val="C00000"/>
              </w:rPr>
              <w:t>учимся делать схемы</w:t>
            </w:r>
          </w:p>
          <w:p w:rsidR="00B171E6" w:rsidRPr="00DA184E" w:rsidRDefault="00B171E6" w:rsidP="00E801B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393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4F6228" w:themeColor="accent3" w:themeShade="80"/>
              </w:rPr>
            </w:pPr>
            <w:r w:rsidRPr="00DA184E">
              <w:rPr>
                <w:b/>
                <w:color w:val="4F6228" w:themeColor="accent3" w:themeShade="80"/>
              </w:rPr>
              <w:t>учим</w:t>
            </w:r>
            <w:r w:rsidR="00D044DB">
              <w:rPr>
                <w:b/>
                <w:color w:val="4F6228" w:themeColor="accent3" w:themeShade="80"/>
              </w:rPr>
              <w:t>ся строить речевое высказывание</w:t>
            </w:r>
          </w:p>
        </w:tc>
        <w:tc>
          <w:tcPr>
            <w:tcW w:w="2393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E36C0A" w:themeColor="accent6" w:themeShade="BF"/>
              </w:rPr>
            </w:pPr>
            <w:r w:rsidRPr="00DA184E">
              <w:rPr>
                <w:b/>
                <w:color w:val="E36C0A" w:themeColor="accent6" w:themeShade="BF"/>
              </w:rPr>
              <w:t>учимся оценивать свои действия</w:t>
            </w:r>
          </w:p>
          <w:p w:rsidR="00B171E6" w:rsidRPr="00DA184E" w:rsidRDefault="00B171E6" w:rsidP="00E801B6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2393" w:type="dxa"/>
          </w:tcPr>
          <w:p w:rsidR="00E801B6" w:rsidRDefault="00B171E6" w:rsidP="00E801B6">
            <w:pPr>
              <w:contextualSpacing/>
              <w:jc w:val="center"/>
              <w:rPr>
                <w:rStyle w:val="apple-style-span"/>
                <w:b/>
                <w:color w:val="0070C0"/>
                <w:shd w:val="clear" w:color="auto" w:fill="FFFFFF"/>
              </w:rPr>
            </w:pPr>
            <w:r w:rsidRPr="00DA184E">
              <w:rPr>
                <w:rStyle w:val="apple-style-span"/>
                <w:b/>
                <w:color w:val="0070C0"/>
                <w:shd w:val="clear" w:color="auto" w:fill="FFFFFF"/>
              </w:rPr>
              <w:t xml:space="preserve">формируем мотивации к обучению и </w:t>
            </w:r>
            <w:proofErr w:type="spellStart"/>
            <w:r w:rsidRPr="00DA184E">
              <w:rPr>
                <w:rStyle w:val="apple-style-span"/>
                <w:b/>
                <w:color w:val="0070C0"/>
                <w:shd w:val="clear" w:color="auto" w:fill="FFFFFF"/>
              </w:rPr>
              <w:t>целенаправ</w:t>
            </w:r>
            <w:proofErr w:type="spellEnd"/>
          </w:p>
          <w:p w:rsidR="00B171E6" w:rsidRPr="00DA184E" w:rsidRDefault="00B171E6" w:rsidP="00E801B6">
            <w:pPr>
              <w:contextualSpacing/>
              <w:jc w:val="center"/>
              <w:rPr>
                <w:rStyle w:val="apple-style-span"/>
                <w:b/>
                <w:color w:val="0070C0"/>
                <w:shd w:val="clear" w:color="auto" w:fill="FFFFFF"/>
              </w:rPr>
            </w:pPr>
            <w:r w:rsidRPr="00DA184E">
              <w:rPr>
                <w:rStyle w:val="apple-style-span"/>
                <w:b/>
                <w:color w:val="0070C0"/>
                <w:shd w:val="clear" w:color="auto" w:fill="FFFFFF"/>
              </w:rPr>
              <w:t>ленной познавательной</w:t>
            </w:r>
          </w:p>
          <w:p w:rsidR="00B171E6" w:rsidRPr="00DA184E" w:rsidRDefault="00B171E6" w:rsidP="00E801B6">
            <w:pPr>
              <w:contextualSpacing/>
              <w:jc w:val="center"/>
              <w:rPr>
                <w:b/>
                <w:color w:val="0070C0"/>
                <w:shd w:val="clear" w:color="auto" w:fill="FFFFFF"/>
              </w:rPr>
            </w:pPr>
            <w:r w:rsidRPr="00DA184E">
              <w:rPr>
                <w:rStyle w:val="apple-style-span"/>
                <w:b/>
                <w:color w:val="0070C0"/>
                <w:shd w:val="clear" w:color="auto" w:fill="FFFFFF"/>
              </w:rPr>
              <w:t>деятельности</w:t>
            </w:r>
          </w:p>
        </w:tc>
      </w:tr>
      <w:tr w:rsidR="00B171E6" w:rsidRPr="00DA184E" w:rsidTr="00E801B6">
        <w:tc>
          <w:tcPr>
            <w:tcW w:w="2392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FF0000"/>
              </w:rPr>
            </w:pPr>
            <w:r w:rsidRPr="00DA184E">
              <w:rPr>
                <w:b/>
                <w:color w:val="FF0000"/>
              </w:rPr>
              <w:t>учимся  делать выводы</w:t>
            </w:r>
          </w:p>
          <w:p w:rsidR="00B171E6" w:rsidRPr="00DA184E" w:rsidRDefault="00B171E6" w:rsidP="00E801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93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4F6228" w:themeColor="accent3" w:themeShade="80"/>
              </w:rPr>
            </w:pPr>
            <w:r w:rsidRPr="00DA184E">
              <w:rPr>
                <w:b/>
                <w:color w:val="4F6228" w:themeColor="accent3" w:themeShade="80"/>
              </w:rPr>
              <w:t>учимся оформлять свои мысли в устной форме</w:t>
            </w:r>
          </w:p>
        </w:tc>
        <w:tc>
          <w:tcPr>
            <w:tcW w:w="2393" w:type="dxa"/>
          </w:tcPr>
          <w:p w:rsidR="00D044DB" w:rsidRDefault="00B171E6" w:rsidP="00E801B6">
            <w:pPr>
              <w:contextualSpacing/>
              <w:jc w:val="center"/>
              <w:rPr>
                <w:b/>
                <w:color w:val="E36C0A" w:themeColor="accent6" w:themeShade="BF"/>
              </w:rPr>
            </w:pPr>
            <w:r w:rsidRPr="00DA184E">
              <w:rPr>
                <w:b/>
                <w:color w:val="E36C0A" w:themeColor="accent6" w:themeShade="BF"/>
              </w:rPr>
              <w:t xml:space="preserve">учимся </w:t>
            </w:r>
            <w:proofErr w:type="spellStart"/>
            <w:r w:rsidRPr="00DA184E">
              <w:rPr>
                <w:b/>
                <w:color w:val="E36C0A" w:themeColor="accent6" w:themeShade="BF"/>
              </w:rPr>
              <w:t>прогнозиро</w:t>
            </w:r>
            <w:proofErr w:type="spellEnd"/>
          </w:p>
          <w:p w:rsidR="00B171E6" w:rsidRPr="00DA184E" w:rsidRDefault="00B171E6" w:rsidP="00E801B6">
            <w:pPr>
              <w:contextualSpacing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DA184E">
              <w:rPr>
                <w:b/>
                <w:color w:val="E36C0A" w:themeColor="accent6" w:themeShade="BF"/>
              </w:rPr>
              <w:t>вать</w:t>
            </w:r>
            <w:proofErr w:type="spellEnd"/>
            <w:r w:rsidRPr="00DA184E">
              <w:rPr>
                <w:b/>
                <w:color w:val="E36C0A" w:themeColor="accent6" w:themeShade="BF"/>
              </w:rPr>
              <w:t xml:space="preserve"> предстоящую работу (составлять план)</w:t>
            </w:r>
          </w:p>
        </w:tc>
        <w:tc>
          <w:tcPr>
            <w:tcW w:w="2393" w:type="dxa"/>
          </w:tcPr>
          <w:p w:rsidR="00B171E6" w:rsidRPr="00DA184E" w:rsidRDefault="00B171E6" w:rsidP="00E801B6">
            <w:pPr>
              <w:jc w:val="center"/>
              <w:rPr>
                <w:b/>
              </w:rPr>
            </w:pPr>
            <w:r w:rsidRPr="00DA184E">
              <w:rPr>
                <w:rStyle w:val="apple-style-span"/>
                <w:b/>
                <w:color w:val="0070C0"/>
                <w:shd w:val="clear" w:color="auto" w:fill="FFFFFF"/>
              </w:rPr>
              <w:t>учимся оценивать</w:t>
            </w:r>
            <w:r w:rsidRPr="00DA184E">
              <w:rPr>
                <w:rStyle w:val="apple-style-span"/>
                <w:b/>
                <w:shd w:val="clear" w:color="auto" w:fill="FFFFFF"/>
              </w:rPr>
              <w:t xml:space="preserve"> </w:t>
            </w:r>
            <w:r w:rsidRPr="00DA184E">
              <w:rPr>
                <w:rStyle w:val="apple-style-span"/>
                <w:b/>
                <w:color w:val="0070C0"/>
                <w:shd w:val="clear" w:color="auto" w:fill="FFFFFF"/>
              </w:rPr>
              <w:t>поступки в соответствии с определённой ситуацией</w:t>
            </w:r>
          </w:p>
        </w:tc>
      </w:tr>
      <w:tr w:rsidR="00B171E6" w:rsidRPr="00DA184E" w:rsidTr="00E801B6">
        <w:tc>
          <w:tcPr>
            <w:tcW w:w="2392" w:type="dxa"/>
          </w:tcPr>
          <w:p w:rsidR="00B171E6" w:rsidRPr="00DA184E" w:rsidRDefault="00B171E6" w:rsidP="00D044DB">
            <w:pPr>
              <w:contextualSpacing/>
              <w:jc w:val="center"/>
              <w:rPr>
                <w:b/>
                <w:color w:val="FF0000"/>
              </w:rPr>
            </w:pPr>
            <w:r w:rsidRPr="00DA184E">
              <w:rPr>
                <w:b/>
                <w:color w:val="FF0000"/>
              </w:rPr>
              <w:t>учимся обобщать и классифицировать по признакам</w:t>
            </w:r>
          </w:p>
        </w:tc>
        <w:tc>
          <w:tcPr>
            <w:tcW w:w="2393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4F6228" w:themeColor="accent3" w:themeShade="80"/>
              </w:rPr>
            </w:pPr>
            <w:r w:rsidRPr="00DA184E">
              <w:rPr>
                <w:b/>
                <w:color w:val="4F6228" w:themeColor="accent3" w:themeShade="80"/>
              </w:rPr>
              <w:t>учимся работать в паре</w:t>
            </w:r>
          </w:p>
        </w:tc>
        <w:tc>
          <w:tcPr>
            <w:tcW w:w="2393" w:type="dxa"/>
          </w:tcPr>
          <w:p w:rsidR="00B171E6" w:rsidRPr="00DA184E" w:rsidRDefault="00B171E6" w:rsidP="00E801B6">
            <w:pPr>
              <w:contextualSpacing/>
              <w:jc w:val="center"/>
              <w:rPr>
                <w:b/>
                <w:color w:val="E36C0A" w:themeColor="accent6" w:themeShade="BF"/>
              </w:rPr>
            </w:pPr>
            <w:r w:rsidRPr="00DA184E">
              <w:rPr>
                <w:b/>
                <w:color w:val="E36C0A" w:themeColor="accent6" w:themeShade="BF"/>
              </w:rPr>
              <w:t>учимся осуществлять познавательную и личностную рефлексию</w:t>
            </w:r>
          </w:p>
        </w:tc>
        <w:tc>
          <w:tcPr>
            <w:tcW w:w="2393" w:type="dxa"/>
          </w:tcPr>
          <w:p w:rsidR="00B171E6" w:rsidRPr="00DA184E" w:rsidRDefault="00B171E6" w:rsidP="00E801B6">
            <w:pPr>
              <w:jc w:val="center"/>
              <w:rPr>
                <w:b/>
              </w:rPr>
            </w:pPr>
          </w:p>
        </w:tc>
      </w:tr>
      <w:tr w:rsidR="00B171E6" w:rsidRPr="00DA184E" w:rsidTr="00173CB8">
        <w:tc>
          <w:tcPr>
            <w:tcW w:w="2392" w:type="dxa"/>
            <w:vAlign w:val="center"/>
          </w:tcPr>
          <w:p w:rsidR="00B171E6" w:rsidRPr="00DA184E" w:rsidRDefault="00B171E6" w:rsidP="00DA184E">
            <w:pPr>
              <w:contextualSpacing/>
              <w:jc w:val="center"/>
              <w:rPr>
                <w:b/>
                <w:color w:val="FF0000"/>
              </w:rPr>
            </w:pPr>
            <w:r w:rsidRPr="00DA184E">
              <w:rPr>
                <w:b/>
                <w:color w:val="FF0000"/>
              </w:rPr>
              <w:t>учимся находить в иллюстрации ответы на вопросы</w:t>
            </w:r>
          </w:p>
        </w:tc>
        <w:tc>
          <w:tcPr>
            <w:tcW w:w="2393" w:type="dxa"/>
            <w:vAlign w:val="center"/>
          </w:tcPr>
          <w:p w:rsidR="00B171E6" w:rsidRPr="00DA184E" w:rsidRDefault="00B171E6" w:rsidP="00DA184E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B171E6" w:rsidRPr="00DA184E" w:rsidRDefault="00B171E6" w:rsidP="00DA184E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B171E6" w:rsidRPr="00DA184E" w:rsidRDefault="00B171E6" w:rsidP="00DA184E">
            <w:pPr>
              <w:jc w:val="center"/>
              <w:rPr>
                <w:b/>
              </w:rPr>
            </w:pPr>
          </w:p>
        </w:tc>
      </w:tr>
    </w:tbl>
    <w:p w:rsidR="00B171E6" w:rsidRDefault="00B171E6" w:rsidP="00DA184E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DA184E">
        <w:rPr>
          <w:rFonts w:ascii="Times New Roman" w:hAnsi="Times New Roman" w:cs="Times New Roman"/>
        </w:rPr>
        <w:lastRenderedPageBreak/>
        <w:t>Все 4 группы универсальных учебных действий распределены по цветам: познавательный – красный цвет, коммуникативные – зелёный, регулятивные – жёлтый цвет и личностные – синий.</w:t>
      </w:r>
      <w:proofErr w:type="gramEnd"/>
      <w:r w:rsidRPr="00DA184E">
        <w:rPr>
          <w:rFonts w:ascii="Times New Roman" w:hAnsi="Times New Roman" w:cs="Times New Roman"/>
        </w:rPr>
        <w:t xml:space="preserve"> У каждого ребёнка имеются по 4 звезды этих цветов на парте для обеспечения обратной связи учителя и учеников. На каждом этапе урока дети опираются на эту таблицу, показывая при этом круг определённого цвета. Это вошло в систему и дети без труда могут сказать, что формируется на данном этапе урока, отвечая на вопросы: «Что мы сейчас учились делать? Каким кружком мы обозначим эти действия?»</w:t>
      </w:r>
    </w:p>
    <w:p w:rsidR="002F54D4" w:rsidRPr="00DA184E" w:rsidRDefault="00F369FD" w:rsidP="00DA184E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1CE66" wp14:editId="7A77EB8E">
                <wp:simplePos x="0" y="0"/>
                <wp:positionH relativeFrom="column">
                  <wp:posOffset>68580</wp:posOffset>
                </wp:positionH>
                <wp:positionV relativeFrom="paragraph">
                  <wp:posOffset>93980</wp:posOffset>
                </wp:positionV>
                <wp:extent cx="372110" cy="414655"/>
                <wp:effectExtent l="0" t="0" r="27940" b="23495"/>
                <wp:wrapNone/>
                <wp:docPr id="7" name="6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14655"/>
                        </a:xfrm>
                        <a:prstGeom prst="star6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7" o:spid="_x0000_s1026" style="position:absolute;margin-left:5.4pt;margin-top:7.4pt;width:29.3pt;height:3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10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" path="m,103664r124036,-2l186055,r62019,103662l372110,103664,310094,207328r62016,103663l248074,310993,186055,414655,124036,310993,,310991,62016,207328,,103664xe" fillcolor="#e36c0a [2409]" strokecolor="#974706 [1609]" strokeweight="2pt">
                <v:path arrowok="t" o:connecttype="custom" o:connectlocs="0,103664;124036,103662;186055,0;248074,103662;372110,103664;310094,207328;372110,310991;248074,310993;186055,414655;124036,310993;0,310991;62016,207328;0,103664" o:connectangles="0,0,0,0,0,0,0,0,0,0,0,0,0"/>
              </v:shape>
            </w:pict>
          </mc:Fallback>
        </mc:AlternateContent>
      </w:r>
    </w:p>
    <w:p w:rsidR="002F54D4" w:rsidRDefault="002F54D4" w:rsidP="00DA184E">
      <w:pPr>
        <w:pStyle w:val="af"/>
        <w:ind w:firstLine="709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801B6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ФОРМИРОВАНИЕ </w:t>
      </w:r>
      <w:proofErr w:type="gramStart"/>
      <w:r w:rsidRPr="00E801B6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РЕГУЛЯТИВНЫХ</w:t>
      </w:r>
      <w:proofErr w:type="gramEnd"/>
      <w:r w:rsidRPr="00E801B6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B171E6" w:rsidRPr="00E801B6" w:rsidRDefault="002F54D4" w:rsidP="00DA184E">
      <w:pPr>
        <w:pStyle w:val="af"/>
        <w:ind w:firstLine="709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801B6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УНИВЕРСАЛЬНЫХ УЧЕБНЫХ ДЕЙСТВИЙ</w:t>
      </w:r>
    </w:p>
    <w:p w:rsidR="00B171E6" w:rsidRPr="00DA184E" w:rsidRDefault="00B171E6" w:rsidP="00DA18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A184E">
        <w:t xml:space="preserve">К регулятивным универсальным учебным действиям, которые обеспечивают обучающимся организацию своей учебной деятельности, относятся: </w:t>
      </w:r>
    </w:p>
    <w:p w:rsidR="00B171E6" w:rsidRPr="00DA184E" w:rsidRDefault="00B171E6" w:rsidP="00E801B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DA18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целеполагание </w:t>
      </w: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4E">
        <w:rPr>
          <w:rFonts w:ascii="Times New Roman" w:hAnsi="Times New Roman" w:cs="Times New Roman"/>
          <w:sz w:val="24"/>
          <w:szCs w:val="24"/>
        </w:rPr>
        <w:t>-</w:t>
      </w: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постановка учебной задачи на основе соотнесения того, что уже известно и усвоено учащимися, и того, что еще неизвестно; </w:t>
      </w:r>
    </w:p>
    <w:p w:rsidR="00B171E6" w:rsidRPr="00DA184E" w:rsidRDefault="00B171E6" w:rsidP="00E801B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DA18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планирование </w:t>
      </w: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B171E6" w:rsidRPr="00DA184E" w:rsidRDefault="00B171E6" w:rsidP="00E801B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DA184E">
        <w:rPr>
          <w:rFonts w:ascii="Times New Roman" w:eastAsia="Times New Roman" w:hAnsi="Times New Roman" w:cs="Times New Roman"/>
          <w:sz w:val="24"/>
          <w:szCs w:val="24"/>
          <w:u w:val="single"/>
        </w:rPr>
        <w:t>прогнозирование</w:t>
      </w: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– предвосхищение результата и уровня усвоения знаний, его временных характеристик; </w:t>
      </w:r>
    </w:p>
    <w:p w:rsidR="00B171E6" w:rsidRPr="00DA184E" w:rsidRDefault="00B171E6" w:rsidP="00E801B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DA18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контроль </w:t>
      </w: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B171E6" w:rsidRPr="00DA184E" w:rsidRDefault="00B171E6" w:rsidP="00E801B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DA18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коррекция </w:t>
      </w: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B171E6" w:rsidRPr="00DA184E" w:rsidRDefault="00B171E6" w:rsidP="00E801B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- </w:t>
      </w:r>
      <w:r w:rsidRPr="00DA18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</w:t>
      </w: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– выделение и осознание </w:t>
      </w:r>
      <w:proofErr w:type="gramStart"/>
      <w:r w:rsidRPr="00DA184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того, что уже усвоено и что еще нужно усвоить, осознание качества и уровня усвоения; оценка результатов работы;</w:t>
      </w:r>
    </w:p>
    <w:p w:rsidR="00B171E6" w:rsidRPr="00DA184E" w:rsidRDefault="00B171E6" w:rsidP="00E801B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DA18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саморегуляция </w:t>
      </w:r>
      <w:r w:rsidRPr="00DA184E">
        <w:rPr>
          <w:rFonts w:ascii="Times New Roman" w:eastAsia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  <w:r w:rsidRPr="00DA18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 xml:space="preserve">В соответствии с ФГОС НОО дети должны научиться </w:t>
      </w:r>
      <w:proofErr w:type="gramStart"/>
      <w:r w:rsidRPr="00DA184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A184E">
        <w:rPr>
          <w:rFonts w:ascii="Times New Roman" w:hAnsi="Times New Roman" w:cs="Times New Roman"/>
          <w:sz w:val="24"/>
          <w:szCs w:val="24"/>
        </w:rPr>
        <w:t xml:space="preserve"> сформулировать тему, цель и задачи урока.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Тему занятия дети с удовольствие ищут в ребусе, загадке и формулируют самостоятельно.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Дети очень любят получать подарки или письма, а из букв в конверте нужно сложить слово-тему занятия. Спрятать тему можно также в сказке, стихотворении или подвести к ней фрагментом фильма или мультфильма.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Классифицированные приемы целеполагания представлены в таблице.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0"/>
        <w:gridCol w:w="3157"/>
      </w:tblGrid>
      <w:tr w:rsidR="00B171E6" w:rsidRPr="00DA184E" w:rsidTr="00173CB8">
        <w:tc>
          <w:tcPr>
            <w:tcW w:w="9571" w:type="dxa"/>
            <w:gridSpan w:val="2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A184E">
              <w:rPr>
                <w:b/>
                <w:color w:val="000000"/>
                <w:sz w:val="24"/>
                <w:szCs w:val="24"/>
              </w:rPr>
              <w:t>Приёмы целеполагания</w:t>
            </w:r>
          </w:p>
        </w:tc>
      </w:tr>
      <w:tr w:rsidR="00B171E6" w:rsidRPr="00DA184E" w:rsidTr="00173CB8">
        <w:tc>
          <w:tcPr>
            <w:tcW w:w="4785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A184E">
              <w:rPr>
                <w:b/>
                <w:color w:val="000000"/>
                <w:sz w:val="24"/>
                <w:szCs w:val="24"/>
              </w:rPr>
              <w:t>визуальные</w:t>
            </w:r>
          </w:p>
        </w:tc>
        <w:tc>
          <w:tcPr>
            <w:tcW w:w="4786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DA184E">
              <w:rPr>
                <w:b/>
                <w:color w:val="000000"/>
                <w:sz w:val="24"/>
                <w:szCs w:val="24"/>
              </w:rPr>
              <w:t>аудиальные</w:t>
            </w:r>
          </w:p>
        </w:tc>
      </w:tr>
      <w:tr w:rsidR="00B171E6" w:rsidRPr="00DA184E" w:rsidTr="00173CB8">
        <w:tc>
          <w:tcPr>
            <w:tcW w:w="4785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тема-вопрос</w:t>
            </w:r>
          </w:p>
        </w:tc>
        <w:tc>
          <w:tcPr>
            <w:tcW w:w="4786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подводящий диалог</w:t>
            </w:r>
          </w:p>
        </w:tc>
      </w:tr>
      <w:tr w:rsidR="00B171E6" w:rsidRPr="00DA184E" w:rsidTr="00173CB8">
        <w:tc>
          <w:tcPr>
            <w:tcW w:w="4785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работа над понятием</w:t>
            </w:r>
          </w:p>
        </w:tc>
        <w:tc>
          <w:tcPr>
            <w:tcW w:w="4786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собери слово</w:t>
            </w:r>
          </w:p>
        </w:tc>
      </w:tr>
      <w:tr w:rsidR="00B171E6" w:rsidRPr="00DA184E" w:rsidTr="00173CB8">
        <w:tc>
          <w:tcPr>
            <w:tcW w:w="4785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ситуация «Яркого пятна»</w:t>
            </w:r>
          </w:p>
        </w:tc>
        <w:tc>
          <w:tcPr>
            <w:tcW w:w="4786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исключение</w:t>
            </w:r>
          </w:p>
        </w:tc>
      </w:tr>
      <w:tr w:rsidR="00B171E6" w:rsidRPr="00DA184E" w:rsidTr="00173CB8">
        <w:tc>
          <w:tcPr>
            <w:tcW w:w="4785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исключение</w:t>
            </w:r>
          </w:p>
        </w:tc>
        <w:tc>
          <w:tcPr>
            <w:tcW w:w="4786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проблема предыдущего урока</w:t>
            </w:r>
          </w:p>
        </w:tc>
      </w:tr>
      <w:tr w:rsidR="00B171E6" w:rsidRPr="00DA184E" w:rsidTr="00173CB8">
        <w:tc>
          <w:tcPr>
            <w:tcW w:w="4785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домысливание</w:t>
            </w:r>
          </w:p>
        </w:tc>
        <w:tc>
          <w:tcPr>
            <w:tcW w:w="4786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71E6" w:rsidRPr="00DA184E" w:rsidTr="00173CB8">
        <w:tc>
          <w:tcPr>
            <w:tcW w:w="4785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проблемная ситуация</w:t>
            </w:r>
          </w:p>
        </w:tc>
        <w:tc>
          <w:tcPr>
            <w:tcW w:w="4786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71E6" w:rsidRPr="00DA184E" w:rsidTr="00173CB8">
        <w:tc>
          <w:tcPr>
            <w:tcW w:w="4785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4786" w:type="dxa"/>
            <w:vAlign w:val="center"/>
          </w:tcPr>
          <w:p w:rsidR="00B171E6" w:rsidRPr="00DA184E" w:rsidRDefault="00B171E6" w:rsidP="00E801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71E6" w:rsidRPr="00DA184E" w:rsidRDefault="00B171E6" w:rsidP="00DA184E">
      <w:pPr>
        <w:autoSpaceDE/>
        <w:autoSpaceDN/>
        <w:ind w:firstLine="709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       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Практически все приемы целеполагания строятся на диалоге, поэтому очень важно грамотно  сформулировать вопросы, учить детей не только отвечать на них, но и  придумывать свои.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Поясним некоторые приемы целеполагания.</w:t>
      </w:r>
    </w:p>
    <w:p w:rsidR="00B171E6" w:rsidRPr="00DA184E" w:rsidRDefault="00B171E6" w:rsidP="00DA184E">
      <w:pPr>
        <w:numPr>
          <w:ilvl w:val="0"/>
          <w:numId w:val="18"/>
        </w:numPr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Тема-вопрос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lastRenderedPageBreak/>
        <w:t xml:space="preserve">Тема урока формулируется в виде вопроса. Учащимся необходимо построить план действий, чтобы ответить на поставленный вопрос. </w:t>
      </w:r>
    </w:p>
    <w:p w:rsidR="00B171E6" w:rsidRPr="00DA184E" w:rsidRDefault="00B171E6" w:rsidP="00DA184E">
      <w:pPr>
        <w:numPr>
          <w:ilvl w:val="0"/>
          <w:numId w:val="19"/>
        </w:numPr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Подводящий диалог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На этапе актуализации учебного материала ведется беседа, направленная на обобщение. Диалог подводится к тому, о чем дети не могут рассказать в силу некомпетентности или недостаточно полного обоснования </w:t>
      </w:r>
      <w:proofErr w:type="gramStart"/>
      <w:r w:rsidRPr="00DA184E">
        <w:rPr>
          <w:color w:val="000000"/>
          <w:sz w:val="24"/>
          <w:szCs w:val="24"/>
        </w:rPr>
        <w:t>своих</w:t>
      </w:r>
      <w:proofErr w:type="gramEnd"/>
      <w:r w:rsidRPr="00DA184E">
        <w:rPr>
          <w:color w:val="000000"/>
          <w:sz w:val="24"/>
          <w:szCs w:val="24"/>
        </w:rPr>
        <w:t xml:space="preserve"> действий. Тем самым возникает ситуация, для которой необходимы дополнительные исследования или действия. Ставится цель.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Ситуация «Яркого пятна»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Среди множества однотипных предметов, слов, цифр, букв, фигур одно выделено цветом или размером. Через зрительное восприятие внимание 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Группировка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Ряд слов, предметов, фигур, цифр предлагается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задачей урока.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 Например: Урок математики по теме "Двузначные числа" можно начать с предложения: "Разделите на две группы числа: 6, 12, 17, 5, 46, 1, 21, 72, 9.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Задачи урока - это шаги по достижению поставленной цели.</w:t>
      </w:r>
    </w:p>
    <w:p w:rsidR="00B171E6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Предлагаемые далее задания направленны на развитие волевых качеств, внимания, произвольности поведения, саморегуляции, навыков целеполагания, планирования и рекомендуются к использованию учителями на любом уроке.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«Оцени свои умения»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lastRenderedPageBreak/>
        <w:t>Дети должны оценить степень развития у себя умений, которые были необходимы им в процессе урока. Например: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разбираться в свойствах предметов;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сравнивать предметы и находить в них сходства и различия;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задавать интересные вопросы и придумывать загадки;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отвечать на сложные вопросы и разгадывать загадки;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думать вместе;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обобщать;</w:t>
      </w:r>
      <w:r w:rsidR="00E801B6">
        <w:rPr>
          <w:color w:val="000000"/>
          <w:sz w:val="24"/>
          <w:szCs w:val="24"/>
        </w:rPr>
        <w:t xml:space="preserve"> </w:t>
      </w:r>
      <w:r w:rsidRPr="00DA184E">
        <w:rPr>
          <w:color w:val="000000"/>
          <w:sz w:val="24"/>
          <w:szCs w:val="24"/>
        </w:rPr>
        <w:t>умение делать выводы;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находить закономерности;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находить противоположности;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думать логично;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умение мыслить творчески.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Учитель ставит куклу или цветное изображение какого-то персонажа (например, Всезнайки) в центре класса и говорит</w:t>
      </w:r>
      <w:r w:rsidR="00E801B6">
        <w:rPr>
          <w:color w:val="000000"/>
          <w:sz w:val="24"/>
          <w:szCs w:val="24"/>
        </w:rPr>
        <w:t xml:space="preserve">: </w:t>
      </w:r>
      <w:r w:rsidRPr="00DA184E">
        <w:rPr>
          <w:color w:val="000000"/>
          <w:sz w:val="24"/>
          <w:szCs w:val="24"/>
        </w:rPr>
        <w:t xml:space="preserve">У Всезнайки все умения развиты на самом высоком уровне. А как они развиты у вас, мы сейчас узнаем. Каждый из вас сейчас немного подумает и по моему знаку встанет на таком расстоянии от Всезнайки, которое соответствует степени развития у него определенного умения. </w:t>
      </w:r>
      <w:proofErr w:type="gramStart"/>
      <w:r w:rsidRPr="00DA184E">
        <w:rPr>
          <w:color w:val="000000"/>
          <w:sz w:val="24"/>
          <w:szCs w:val="24"/>
        </w:rPr>
        <w:t>На этом расстоянии (учитель показывает место рядом с куклой) должны расположиться те, кто считает, что данное умение у него развито очень хорошо, вот здесь (учитель показывает место на некотором отдалении от куклы) — те, кто думает, что данное умение развито у него в средней степени, а тут (учитель показывает совсем удаленное место) — те, кто думает, что данное умение развито у него</w:t>
      </w:r>
      <w:proofErr w:type="gramEnd"/>
      <w:r w:rsidRPr="00DA184E">
        <w:rPr>
          <w:color w:val="000000"/>
          <w:sz w:val="24"/>
          <w:szCs w:val="24"/>
        </w:rPr>
        <w:t xml:space="preserve"> слабо.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Чем ближе ребенок подходит к персонажу, тем выше степень развития названного умения.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Учитель по очереди называет умения, подает знак, чтобы дети оценили себя, следит за тем, чтобы дети, расположившиеся в отдалении от куклы, не чувствовали </w:t>
      </w:r>
      <w:r w:rsidRPr="00DA184E">
        <w:rPr>
          <w:color w:val="000000"/>
          <w:sz w:val="24"/>
          <w:szCs w:val="24"/>
        </w:rPr>
        <w:lastRenderedPageBreak/>
        <w:t xml:space="preserve">себя одинокими. Учитель даже может составить им компанию.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«Поймай мышку»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Цель: развитие устойчивости внимания, организация детей.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На доске изображение шахматной доски. Фигурка мышки - исходная точка. Учитель диктует маршрут. Задание для детей: проследите глазами, в какой клетке спряталась мышка.  Кошка, которая ошибается, остаётся голодной. Усложнение: без предъявления шахматной доски. 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«Звуковая гимнастика»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Цель: развитие навыков саморегуляции. </w:t>
      </w:r>
    </w:p>
    <w:p w:rsidR="006C37F9" w:rsidRDefault="00B171E6" w:rsidP="006C37F9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Спокойное, расслабленное состояние, стоя, с выпрямленной спиной. Сначала делаем глубокий вдох носом, а на выдохе громко и энергично поизносим звук «ХА» - помогает повысить настроение.</w:t>
      </w:r>
    </w:p>
    <w:p w:rsidR="00B171E6" w:rsidRPr="006C37F9" w:rsidRDefault="00B171E6" w:rsidP="006C37F9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«Черепаха»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Цель: Научиться контролировать свои движения.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По сигналу ведущего они начинают движение. Далее тренер говорит: «Представьте себе, что все мы — черепахи. Я — большая черепаха, а вы — маленькие черепашки. Я пригласила вас в гости на день рождения. Я жду вас в гости. Но вот беда: праздничный торт еще не готов.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По моей команде вы можете идти ко мне, нигде не останавливаясь. Помните: вы — черепахи и должны идти как можно медленнее, чтобы дойти только в тот момент, когда торт будет уже готов».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Учитель следит, чтобы никто не останавливался и не спешил. Через 2—3 минуты он дает новый сигнал, по которому все «замирают». Побеждает тот, кто оказался дальше всех от черепахи-именинницы.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Игра может повторяться несколько раз. Затем учитель обсуждает с группой в кругу, трудно ли им было </w:t>
      </w:r>
      <w:r w:rsidRPr="00DA184E">
        <w:rPr>
          <w:color w:val="000000"/>
          <w:sz w:val="24"/>
          <w:szCs w:val="24"/>
        </w:rPr>
        <w:lastRenderedPageBreak/>
        <w:t xml:space="preserve">двигаться медленно и что им помогло выполнить инструкцию.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«Четыре стихии»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Цель: Развитие  внимания, связанного с координацией слухового и двигательного анализаторов.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Дети сидят на стульях по кругу, по команде учителя выполняют определенное движение руками. Учитель только называет команду.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2"/>
        <w:gridCol w:w="4835"/>
      </w:tblGrid>
      <w:tr w:rsidR="00B171E6" w:rsidRPr="00DA184E" w:rsidTr="00173CB8">
        <w:tc>
          <w:tcPr>
            <w:tcW w:w="1203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3797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Движение руки</w:t>
            </w:r>
          </w:p>
        </w:tc>
      </w:tr>
      <w:tr w:rsidR="00B171E6" w:rsidRPr="00DA184E" w:rsidTr="00173CB8">
        <w:tc>
          <w:tcPr>
            <w:tcW w:w="1203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 xml:space="preserve">« Земля » </w:t>
            </w:r>
          </w:p>
        </w:tc>
        <w:tc>
          <w:tcPr>
            <w:tcW w:w="3797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 xml:space="preserve">Дети опускают руки вниз. </w:t>
            </w:r>
          </w:p>
        </w:tc>
      </w:tr>
      <w:tr w:rsidR="00B171E6" w:rsidRPr="00DA184E" w:rsidTr="00173CB8">
        <w:tc>
          <w:tcPr>
            <w:tcW w:w="1203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 xml:space="preserve">«Вода» </w:t>
            </w:r>
          </w:p>
        </w:tc>
        <w:tc>
          <w:tcPr>
            <w:tcW w:w="3797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 xml:space="preserve">Дети вытягивают руки вперед. </w:t>
            </w:r>
          </w:p>
        </w:tc>
      </w:tr>
      <w:tr w:rsidR="00B171E6" w:rsidRPr="00DA184E" w:rsidTr="00173CB8">
        <w:tc>
          <w:tcPr>
            <w:tcW w:w="1203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 xml:space="preserve">«Воздух» </w:t>
            </w:r>
          </w:p>
        </w:tc>
        <w:tc>
          <w:tcPr>
            <w:tcW w:w="3797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 xml:space="preserve">Дети поднимают руки вверх. </w:t>
            </w:r>
          </w:p>
        </w:tc>
      </w:tr>
      <w:tr w:rsidR="00B171E6" w:rsidRPr="00DA184E" w:rsidTr="00173CB8">
        <w:tc>
          <w:tcPr>
            <w:tcW w:w="1203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«Огонь»</w:t>
            </w:r>
          </w:p>
        </w:tc>
        <w:tc>
          <w:tcPr>
            <w:tcW w:w="3797" w:type="pct"/>
          </w:tcPr>
          <w:p w:rsidR="00B171E6" w:rsidRPr="00DA184E" w:rsidRDefault="00B171E6" w:rsidP="00E801B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A184E">
              <w:rPr>
                <w:color w:val="000000"/>
                <w:sz w:val="24"/>
                <w:szCs w:val="24"/>
              </w:rPr>
              <w:t>Дети вращают руками в локтевых и лучезапястных суставах.</w:t>
            </w:r>
          </w:p>
        </w:tc>
      </w:tr>
    </w:tbl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 xml:space="preserve">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«Запретный номер»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Цель: Развитие самоконтроля, самодисциплины.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Выбирается определенное число, например 4. Дети встают в круг и по часовой стрелке считают по очереди: 1, 2, 3. Когда доходит очередь до четвертого ребенка, он не произносит цифру, а хлопает в ладоши 4 раза.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В качестве «запретных» выбираются и другие  числа: 4, 7, 11, 14, 15, 18, 21, 23.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«Волшебное слово»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Цель: Развитие произвольности, самоконтроля и внимания.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Дети и учитель становятся в круг. Учитель объясняет, что будет показывать разные движения, а дети должны их повторять, но только в том случае, если учитель добавит слово «пожалуйста». Если это </w:t>
      </w:r>
      <w:proofErr w:type="gramStart"/>
      <w:r w:rsidRPr="00DA184E">
        <w:rPr>
          <w:color w:val="000000"/>
          <w:sz w:val="24"/>
          <w:szCs w:val="24"/>
        </w:rPr>
        <w:t>слово не говорится</w:t>
      </w:r>
      <w:proofErr w:type="gramEnd"/>
      <w:r w:rsidRPr="00DA184E">
        <w:rPr>
          <w:color w:val="000000"/>
          <w:sz w:val="24"/>
          <w:szCs w:val="24"/>
        </w:rPr>
        <w:t xml:space="preserve">, дети остаются неподвижными. «Волшебное слово» учитель произносит в случайном порядке, через 1—5 движений.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«Говори!»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Данное задание научит любого, даже очень активного и подвижного ребёнка, контролировать </w:t>
      </w:r>
      <w:r w:rsidRPr="00DA184E">
        <w:rPr>
          <w:color w:val="000000"/>
          <w:sz w:val="24"/>
          <w:szCs w:val="24"/>
        </w:rPr>
        <w:lastRenderedPageBreak/>
        <w:t>импульсивные действия. Может проводиться как индивидуально, так и с группой детей в помещении или на свежем воздухе.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Учитель говорит условия игры: «Я задаю вам вопрос, на который можно отвечать только после команды «Говори!» Каждый раз, когда задаётся вопрос, необходимо сделать небольшую паузу и только потом произносить «Говори!»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Вопросы могут быть любыми, например: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«Какого цвета бант у Маши?»… «Говори!»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«Какого цвета столы в классе?»… «Говори!»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Это могут быть вопросы программного материала по предмету.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Например: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«Какие времена года вы знаете?»… «Говори!»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«Какой сегодня день недели?»… «Говори!»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«Шкала успеха»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У каждого ученика лежит листок со шкалой для самооценки выполнения заданий на протяжении всего урока. Можно сделать шкалу для нескольких уроков. Одна ломаная линия покажет успехи ученика в начале изучения какой-то темы, вторая – в конце</w:t>
      </w:r>
      <w:proofErr w:type="gramStart"/>
      <w:r w:rsidRPr="00DA184E">
        <w:rPr>
          <w:color w:val="000000"/>
          <w:sz w:val="24"/>
          <w:szCs w:val="24"/>
        </w:rPr>
        <w:t xml:space="preserve"> ;</w:t>
      </w:r>
      <w:proofErr w:type="gramEnd"/>
      <w:r w:rsidRPr="00DA184E">
        <w:rPr>
          <w:color w:val="000000"/>
          <w:sz w:val="24"/>
          <w:szCs w:val="24"/>
        </w:rPr>
        <w:t xml:space="preserve"> или для ряда уроков, чтобы отследить развитие какого-то определённого умения.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Предложенные задания  и игры направлены на развитие волевых качеств, внимания, произвольности поведения, саморегуляции. Формировать навыки контроля и оценки можно в ходе выполнения рефлексивных заданий в процессе и в конце урока. Самыми простыми и любимыми у детей являются задания на оценку настроения и эмоционального отношения к прошедшему занятию.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«Букет настроения»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 В начале урока учащимся раздаются бумажные цветы: красные и голубые. На доске изображена ваза. В конце урока учитель говорит: “ Если вам понравилось занятие, и вы узнали что-то новое, то прикрепите к вазе </w:t>
      </w:r>
      <w:r w:rsidRPr="00DA184E">
        <w:rPr>
          <w:color w:val="000000"/>
          <w:sz w:val="24"/>
          <w:szCs w:val="24"/>
        </w:rPr>
        <w:lastRenderedPageBreak/>
        <w:t>красный цветок, если не понравился – голубой”. Можно предложить ребятам более разнообразный спектр цветов: красный, желтый, синий. В конце собрать цветы в корзинку или вазочку.  Каждому настроению соответствует свой цвет, например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красный - </w:t>
      </w:r>
      <w:proofErr w:type="gramStart"/>
      <w:r w:rsidRPr="00DA184E">
        <w:rPr>
          <w:color w:val="000000"/>
          <w:sz w:val="24"/>
          <w:szCs w:val="24"/>
        </w:rPr>
        <w:t>восторженное</w:t>
      </w:r>
      <w:proofErr w:type="gramEnd"/>
      <w:r w:rsidRPr="00DA184E">
        <w:rPr>
          <w:color w:val="000000"/>
          <w:sz w:val="24"/>
          <w:szCs w:val="24"/>
        </w:rPr>
        <w:t xml:space="preserve">;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оранжевый - радостное, теплое;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желтый - светлое, приятное;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зеленый – </w:t>
      </w:r>
      <w:proofErr w:type="gramStart"/>
      <w:r w:rsidRPr="00DA184E">
        <w:rPr>
          <w:color w:val="000000"/>
          <w:sz w:val="24"/>
          <w:szCs w:val="24"/>
        </w:rPr>
        <w:t>спокойное</w:t>
      </w:r>
      <w:proofErr w:type="gramEnd"/>
      <w:r w:rsidRPr="00DA184E">
        <w:rPr>
          <w:color w:val="000000"/>
          <w:sz w:val="24"/>
          <w:szCs w:val="24"/>
        </w:rPr>
        <w:t xml:space="preserve">;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синий - неудовлетворенное, грустное;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фиолетовый - тревожное, напряженное; 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черный - упадок, уныние.</w:t>
      </w:r>
    </w:p>
    <w:p w:rsidR="00B171E6" w:rsidRPr="00DA184E" w:rsidRDefault="00B171E6" w:rsidP="00DA184E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«Лучики солнца»</w:t>
      </w:r>
    </w:p>
    <w:p w:rsidR="00B171E6" w:rsidRPr="00DA184E" w:rsidRDefault="00B171E6" w:rsidP="00E801B6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 xml:space="preserve">Детям можно предложить представить себя лучиками солнца. В конце урока дать задание разместить лучики на солнце согласно своему настроению. </w:t>
      </w:r>
    </w:p>
    <w:p w:rsidR="00B171E6" w:rsidRPr="00DA184E" w:rsidRDefault="00B171E6" w:rsidP="00E801B6">
      <w:pPr>
        <w:autoSpaceDE/>
        <w:autoSpaceDN/>
        <w:ind w:firstLine="709"/>
        <w:jc w:val="both"/>
        <w:rPr>
          <w:b/>
          <w:color w:val="000000"/>
          <w:sz w:val="24"/>
          <w:szCs w:val="24"/>
        </w:rPr>
      </w:pPr>
      <w:r w:rsidRPr="00DA184E">
        <w:rPr>
          <w:b/>
          <w:color w:val="000000"/>
          <w:sz w:val="24"/>
          <w:szCs w:val="24"/>
        </w:rPr>
        <w:t>Задание «Дерево чувств».</w:t>
      </w:r>
    </w:p>
    <w:p w:rsidR="00B171E6" w:rsidRPr="00DA184E" w:rsidRDefault="00B171E6" w:rsidP="00E801B6">
      <w:pPr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DA184E">
        <w:rPr>
          <w:color w:val="000000"/>
          <w:sz w:val="24"/>
          <w:szCs w:val="24"/>
        </w:rPr>
        <w:t>Если чувствую себя хорошо, комфортно, то вешаю на дерево яблоки красного  цвета, если нет,  зелёного.</w:t>
      </w:r>
    </w:p>
    <w:p w:rsidR="00B171E6" w:rsidRPr="00DA184E" w:rsidRDefault="00B171E6" w:rsidP="00E801B6">
      <w:pPr>
        <w:autoSpaceDE/>
        <w:autoSpaceDN/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 «Яблоко и стрелы»</w:t>
      </w:r>
    </w:p>
    <w:p w:rsidR="00B171E6" w:rsidRPr="00DA184E" w:rsidRDefault="00B171E6" w:rsidP="00E801B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Стреляем стрелой в красное яблоко, если в конце урока хорошее настроение и урок понравился, если нет – в зеленое.</w:t>
      </w:r>
    </w:p>
    <w:p w:rsidR="00B171E6" w:rsidRPr="00DA184E" w:rsidRDefault="00B171E6" w:rsidP="00E801B6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4E">
        <w:rPr>
          <w:rFonts w:ascii="Times New Roman" w:hAnsi="Times New Roman" w:cs="Times New Roman"/>
          <w:b/>
          <w:sz w:val="24"/>
          <w:szCs w:val="24"/>
        </w:rPr>
        <w:t>Задание «Светофор».</w:t>
      </w:r>
    </w:p>
    <w:p w:rsidR="00B171E6" w:rsidRPr="00DA184E" w:rsidRDefault="00B171E6" w:rsidP="00E801B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Оцените свою деятельность на уроке с помощью «Светофора» (зелёный – все понятно, желтый – есть затруднения, красный – много непонятного – карточки данных цветов даны учащимся еще до урока).</w:t>
      </w:r>
    </w:p>
    <w:p w:rsidR="00B171E6" w:rsidRPr="00DA184E" w:rsidRDefault="00B171E6" w:rsidP="00E801B6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4E">
        <w:rPr>
          <w:rFonts w:ascii="Times New Roman" w:hAnsi="Times New Roman" w:cs="Times New Roman"/>
          <w:b/>
          <w:sz w:val="24"/>
          <w:szCs w:val="24"/>
        </w:rPr>
        <w:t>Задание «Цветные карточки».</w:t>
      </w:r>
    </w:p>
    <w:p w:rsidR="00B171E6" w:rsidRPr="00DA184E" w:rsidRDefault="00B171E6" w:rsidP="00E801B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У учащихся две карточки: синяя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4E">
        <w:rPr>
          <w:rFonts w:ascii="Times New Roman" w:hAnsi="Times New Roman" w:cs="Times New Roman"/>
          <w:b/>
          <w:sz w:val="24"/>
          <w:szCs w:val="24"/>
        </w:rPr>
        <w:t>Задание «Закончи фразу»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lastRenderedPageBreak/>
        <w:t xml:space="preserve">Ребята </w:t>
      </w:r>
      <w:r w:rsidRPr="00DA184E">
        <w:rPr>
          <w:rFonts w:ascii="Times New Roman" w:hAnsi="Times New Roman" w:cs="Times New Roman"/>
          <w:b/>
          <w:sz w:val="24"/>
          <w:szCs w:val="24"/>
        </w:rPr>
        <w:t xml:space="preserve">по очереди </w:t>
      </w:r>
      <w:r w:rsidRPr="00DA184E">
        <w:rPr>
          <w:rFonts w:ascii="Times New Roman" w:hAnsi="Times New Roman" w:cs="Times New Roman"/>
          <w:sz w:val="24"/>
          <w:szCs w:val="24"/>
        </w:rPr>
        <w:t>высказываются одним предложением, выбирая начало фразы из рефлексивного экрана на доске: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сегодня я узнал…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я выполнял задания…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я понял, что…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я почувствовал, что…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я приобрел…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я научился…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у меня получилось 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я смог…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я попробую…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урок дал мне для жизни…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4E">
        <w:rPr>
          <w:rFonts w:ascii="Times New Roman" w:hAnsi="Times New Roman" w:cs="Times New Roman"/>
          <w:b/>
          <w:sz w:val="24"/>
          <w:szCs w:val="24"/>
        </w:rPr>
        <w:t>Задание «Теперь я знаю»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Оценка «приращения» знаний и достижения целей (высказывания Я не знал… - Теперь я знаю…)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4E">
        <w:rPr>
          <w:rFonts w:ascii="Times New Roman" w:hAnsi="Times New Roman" w:cs="Times New Roman"/>
          <w:b/>
          <w:sz w:val="24"/>
          <w:szCs w:val="24"/>
        </w:rPr>
        <w:t>Задание «</w:t>
      </w:r>
      <w:proofErr w:type="spellStart"/>
      <w:r w:rsidRPr="00DA184E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DA184E">
        <w:rPr>
          <w:rFonts w:ascii="Times New Roman" w:hAnsi="Times New Roman" w:cs="Times New Roman"/>
          <w:b/>
          <w:sz w:val="24"/>
          <w:szCs w:val="24"/>
        </w:rPr>
        <w:t>»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 xml:space="preserve">В конце урока </w:t>
      </w:r>
      <w:proofErr w:type="gramStart"/>
      <w:r w:rsidRPr="00DA184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184E">
        <w:rPr>
          <w:rFonts w:ascii="Times New Roman" w:hAnsi="Times New Roman" w:cs="Times New Roman"/>
          <w:sz w:val="24"/>
          <w:szCs w:val="24"/>
        </w:rPr>
        <w:t xml:space="preserve"> предлагается написать </w:t>
      </w:r>
      <w:proofErr w:type="spellStart"/>
      <w:r w:rsidRPr="00DA184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A184E">
        <w:rPr>
          <w:rFonts w:ascii="Times New Roman" w:hAnsi="Times New Roman" w:cs="Times New Roman"/>
          <w:sz w:val="24"/>
          <w:szCs w:val="24"/>
        </w:rPr>
        <w:t xml:space="preserve"> на основе изученного материала. </w:t>
      </w:r>
      <w:proofErr w:type="spellStart"/>
      <w:r w:rsidRPr="00DA184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A184E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DA184E">
        <w:rPr>
          <w:rFonts w:ascii="Times New Roman" w:hAnsi="Times New Roman" w:cs="Times New Roman"/>
          <w:sz w:val="24"/>
          <w:szCs w:val="24"/>
        </w:rPr>
        <w:t>пятистрочная</w:t>
      </w:r>
      <w:proofErr w:type="spellEnd"/>
      <w:r w:rsidRPr="00DA184E">
        <w:rPr>
          <w:rFonts w:ascii="Times New Roman" w:hAnsi="Times New Roman" w:cs="Times New Roman"/>
          <w:sz w:val="24"/>
          <w:szCs w:val="24"/>
        </w:rPr>
        <w:t xml:space="preserve"> строфа.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 xml:space="preserve">1-я строка – одно ключевое слово, определяющее содержание </w:t>
      </w:r>
      <w:proofErr w:type="spellStart"/>
      <w:r w:rsidRPr="00DA184E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A184E">
        <w:rPr>
          <w:rFonts w:ascii="Times New Roman" w:hAnsi="Times New Roman" w:cs="Times New Roman"/>
          <w:sz w:val="24"/>
          <w:szCs w:val="24"/>
        </w:rPr>
        <w:t>;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2-я строка – два прилагательных, характеризующих данное понятие;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3-я строка – три глагола, обозначающих действие в рамках заданной темы;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4-я строка – короткое предложение, раскрывающее суть темы или отношение к ней;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5-я строка – синоним ключевого слова (существительное).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4E">
        <w:rPr>
          <w:rFonts w:ascii="Times New Roman" w:hAnsi="Times New Roman" w:cs="Times New Roman"/>
          <w:b/>
          <w:sz w:val="24"/>
          <w:szCs w:val="24"/>
        </w:rPr>
        <w:t>Задание «Чемодан, мясорубка, корзина»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lastRenderedPageBreak/>
        <w:t>На доске вывешиваются рисунки чемодана, мясорубки, корзины.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Чемодан – всё, что пригодится в дальнейшем.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Мясорубка – информацию переработаю.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Корзина – всё выброшу.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Ученикам предлагается выбрать, как они поступят с информацией, полученной на уроке.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4E">
        <w:rPr>
          <w:rFonts w:ascii="Times New Roman" w:hAnsi="Times New Roman" w:cs="Times New Roman"/>
          <w:b/>
          <w:sz w:val="24"/>
          <w:szCs w:val="24"/>
        </w:rPr>
        <w:t>Задание «SMS»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Ученикам предлагается на бумажных сотовых телефонах написать SMS –</w:t>
      </w:r>
      <w:r w:rsidR="00D044DB">
        <w:rPr>
          <w:rFonts w:ascii="Times New Roman" w:hAnsi="Times New Roman" w:cs="Times New Roman"/>
          <w:sz w:val="24"/>
          <w:szCs w:val="24"/>
        </w:rPr>
        <w:t xml:space="preserve"> </w:t>
      </w:r>
      <w:r w:rsidRPr="00DA184E">
        <w:rPr>
          <w:rFonts w:ascii="Times New Roman" w:hAnsi="Times New Roman" w:cs="Times New Roman"/>
          <w:sz w:val="24"/>
          <w:szCs w:val="24"/>
        </w:rPr>
        <w:t>сообщение другу о том, как прошёл урок, оценить, как плодотворно он работал.</w:t>
      </w:r>
    </w:p>
    <w:p w:rsidR="002F54D4" w:rsidRDefault="00F369FD" w:rsidP="00E801B6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DD24E" wp14:editId="3F39E7E2">
                <wp:simplePos x="0" y="0"/>
                <wp:positionH relativeFrom="column">
                  <wp:posOffset>-121920</wp:posOffset>
                </wp:positionH>
                <wp:positionV relativeFrom="paragraph">
                  <wp:posOffset>126365</wp:posOffset>
                </wp:positionV>
                <wp:extent cx="428625" cy="403860"/>
                <wp:effectExtent l="0" t="0" r="28575" b="15240"/>
                <wp:wrapNone/>
                <wp:docPr id="8" name="6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3860"/>
                        </a:xfrm>
                        <a:prstGeom prst="star6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8" o:spid="_x0000_s1026" style="position:absolute;margin-left:-9.6pt;margin-top:9.95pt;width:33.75pt;height:3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" path="m,100965r142874,-2l214313,r71438,100963l428625,100965,357190,201930r71435,100965l285751,302897,214313,403860,142874,302897,,302895,71435,201930,,100965xe" fillcolor="#76923c [2406]" strokecolor="#243f60 [1604]" strokeweight="2pt">
                <v:path arrowok="t" o:connecttype="custom" o:connectlocs="0,100965;142874,100963;214313,0;285751,100963;428625,100965;357190,201930;428625,302895;285751,302897;214313,403860;142874,302897;0,302895;71435,201930;0,100965" o:connectangles="0,0,0,0,0,0,0,0,0,0,0,0,0"/>
              </v:shape>
            </w:pict>
          </mc:Fallback>
        </mc:AlternateContent>
      </w:r>
    </w:p>
    <w:p w:rsidR="002F54D4" w:rsidRPr="002F54D4" w:rsidRDefault="002F54D4" w:rsidP="00E801B6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4F6228" w:themeColor="accent3" w:themeShade="80"/>
          <w:kern w:val="24"/>
        </w:rPr>
      </w:pPr>
      <w:r w:rsidRPr="002F54D4">
        <w:rPr>
          <w:b/>
          <w:bCs/>
          <w:color w:val="4F6228" w:themeColor="accent3" w:themeShade="80"/>
          <w:kern w:val="24"/>
        </w:rPr>
        <w:t xml:space="preserve">ФОРМИРОВАНИЕ </w:t>
      </w:r>
      <w:proofErr w:type="gramStart"/>
      <w:r w:rsidRPr="002F54D4">
        <w:rPr>
          <w:b/>
          <w:bCs/>
          <w:color w:val="4F6228" w:themeColor="accent3" w:themeShade="80"/>
          <w:kern w:val="24"/>
        </w:rPr>
        <w:t>КОММУНИКАТИВНЫХ</w:t>
      </w:r>
      <w:proofErr w:type="gramEnd"/>
      <w:r w:rsidRPr="002F54D4">
        <w:rPr>
          <w:b/>
          <w:bCs/>
          <w:color w:val="4F6228" w:themeColor="accent3" w:themeShade="80"/>
          <w:kern w:val="24"/>
        </w:rPr>
        <w:t xml:space="preserve"> </w:t>
      </w:r>
    </w:p>
    <w:p w:rsidR="00B171E6" w:rsidRPr="002F54D4" w:rsidRDefault="002F54D4" w:rsidP="00E801B6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color w:val="4F6228" w:themeColor="accent3" w:themeShade="80"/>
          <w:kern w:val="24"/>
        </w:rPr>
      </w:pPr>
      <w:r w:rsidRPr="002F54D4">
        <w:rPr>
          <w:b/>
          <w:bCs/>
          <w:color w:val="4F6228" w:themeColor="accent3" w:themeShade="80"/>
          <w:kern w:val="24"/>
        </w:rPr>
        <w:t xml:space="preserve">УНИВЕРСАЛЬНЫХ УЧЕБНЫХ ДЕЙСТВИЙ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В современную эпоху всяких гаджетов (планшетов, смартфонов), которые  практически  каждый ребенок не выпускает  из рук – весь диапазон эмоций, чувств и отношений современного ребенка сводится к простым смайликам. Дети разучились играть в сюжетные и ролевые игры, в которых многие поколения людей учились соблюдать правила жизни, общаться, взаимодействовать, дружить.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Предлагаемые далее задания направленны на развитие </w:t>
      </w:r>
      <w:proofErr w:type="gramStart"/>
      <w:r w:rsidRPr="00DA184E">
        <w:rPr>
          <w:sz w:val="24"/>
          <w:szCs w:val="24"/>
        </w:rPr>
        <w:t>коммуникативных</w:t>
      </w:r>
      <w:proofErr w:type="gramEnd"/>
      <w:r w:rsidRPr="00DA184E">
        <w:rPr>
          <w:sz w:val="24"/>
          <w:szCs w:val="24"/>
        </w:rPr>
        <w:t xml:space="preserve"> универсальных учебных действий, к которым  относятся: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- постановка вопросов – инициативное сотрудничество в поиске и сборе информации;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- управление поведением партнера – контроль, коррекция, оценка его действий;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lastRenderedPageBreak/>
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Предлагаемые задания для развития </w:t>
      </w:r>
      <w:proofErr w:type="gramStart"/>
      <w:r w:rsidRPr="00DA184E">
        <w:rPr>
          <w:sz w:val="24"/>
          <w:szCs w:val="24"/>
        </w:rPr>
        <w:t>коммуникативных</w:t>
      </w:r>
      <w:proofErr w:type="gramEnd"/>
      <w:r w:rsidRPr="00DA184E">
        <w:rPr>
          <w:sz w:val="24"/>
          <w:szCs w:val="24"/>
        </w:rPr>
        <w:t xml:space="preserve"> УУД рекомендуются к использованию учителями на любом уроке.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4E">
        <w:rPr>
          <w:rFonts w:ascii="Times New Roman" w:hAnsi="Times New Roman" w:cs="Times New Roman"/>
          <w:b/>
          <w:sz w:val="24"/>
          <w:szCs w:val="24"/>
        </w:rPr>
        <w:t>Задание «</w:t>
      </w:r>
      <w:proofErr w:type="gramStart"/>
      <w:r w:rsidRPr="00DA184E">
        <w:rPr>
          <w:rFonts w:ascii="Times New Roman" w:hAnsi="Times New Roman" w:cs="Times New Roman"/>
          <w:b/>
          <w:sz w:val="24"/>
          <w:szCs w:val="24"/>
        </w:rPr>
        <w:t>Большой</w:t>
      </w:r>
      <w:proofErr w:type="gramEnd"/>
      <w:r w:rsidRPr="00DA184E">
        <w:rPr>
          <w:rFonts w:ascii="Times New Roman" w:hAnsi="Times New Roman" w:cs="Times New Roman"/>
          <w:b/>
          <w:sz w:val="24"/>
          <w:szCs w:val="24"/>
        </w:rPr>
        <w:t xml:space="preserve"> пазл»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Цель. Способствует развитию умения добиваться конечной, четко сформулированной цели, а также сплочению группы, развитию способности устанавливать контакт.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 xml:space="preserve">Заранее готовятся карточки: разрезается большая красочная картина на множество мелких деталей (по числу играющих, или в 2— 3 раза больше, чем участников). Затем он раздает каждому участнику по 1 —2—3 карточки. Задача группы — собрать общую картину. Можно усложнить условия игры, ограничив время выполнения задания. Можно провести игру в подгруппах, каждая из которых собирает свою картину. Можно ввести запрет на вербальное общение. Можно провести игру в 2 этапа: 1 этап — вербально, 2 этап — </w:t>
      </w:r>
      <w:proofErr w:type="spellStart"/>
      <w:r w:rsidRPr="00DA184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A1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1E6" w:rsidRPr="00DA184E" w:rsidRDefault="00B171E6" w:rsidP="00DA184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 xml:space="preserve">Во время обсуждения участники делятся впечатлениями о том, что мешало и что помогало при выполнении задания. </w:t>
      </w:r>
    </w:p>
    <w:p w:rsidR="00B171E6" w:rsidRPr="00DA184E" w:rsidRDefault="00B171E6" w:rsidP="00DA184E">
      <w:pPr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 «Игрушку лови – слово говори»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Цель: развитие умения осознанно и точно  использовать речевые средства в соответствии с задачей и условиями коммуникации для выражения своих чувств, мыслей и потребностей, умения слушать и слышать друг друга.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Дети, перекидывая мягкую игрушку из рук в руки, высказываются на определенную тему, например: одушевлённые или неодушевлённые имена </w:t>
      </w:r>
      <w:r w:rsidRPr="00DA184E">
        <w:rPr>
          <w:sz w:val="24"/>
          <w:szCs w:val="24"/>
        </w:rPr>
        <w:lastRenderedPageBreak/>
        <w:t>существительные, глаголы 1 или 2 спряжения, сезонные изменения в природе и т. Д.</w:t>
      </w:r>
    </w:p>
    <w:p w:rsidR="00B171E6" w:rsidRPr="00DA184E" w:rsidRDefault="00B171E6" w:rsidP="00DA184E">
      <w:pPr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 xml:space="preserve">Задание «Волшебный мешочек»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Цель: развитие умения строить понятные для партнера высказывания-сообщения и задавать ему вопросы для получения необходимых сведений.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Один ребенок запускает руку в мешочек с какими-либо предметами, описывает предмет на ощупь, а остальные слушают внимательно и пробуют угадать, что это.</w:t>
      </w:r>
      <w:r w:rsidRPr="00DA184E">
        <w:rPr>
          <w:noProof/>
          <w:sz w:val="24"/>
          <w:szCs w:val="24"/>
        </w:rPr>
        <w:t xml:space="preserve">    </w:t>
      </w:r>
    </w:p>
    <w:p w:rsidR="00B171E6" w:rsidRPr="00DA184E" w:rsidRDefault="00B171E6" w:rsidP="00DA184E">
      <w:pPr>
        <w:ind w:firstLine="709"/>
        <w:jc w:val="both"/>
        <w:rPr>
          <w:b/>
          <w:sz w:val="24"/>
          <w:szCs w:val="24"/>
        </w:rPr>
      </w:pPr>
      <w:proofErr w:type="spellStart"/>
      <w:r w:rsidRPr="00DA184E">
        <w:rPr>
          <w:b/>
          <w:sz w:val="24"/>
          <w:szCs w:val="24"/>
        </w:rPr>
        <w:t>Логоритмические</w:t>
      </w:r>
      <w:proofErr w:type="spellEnd"/>
      <w:r w:rsidRPr="00DA184E">
        <w:rPr>
          <w:b/>
          <w:sz w:val="24"/>
          <w:szCs w:val="24"/>
        </w:rPr>
        <w:t xml:space="preserve"> упражнения (игры-подражания, физминутки в стихотворном сопровождении)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Цель: развитие способности согласовывать свои действия в соответствии со стихотворным текстом,  способности выражать своё настроение и мысли невербальными средствами.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Ведущий зачитывает стихотворение, а остальные его изображают, выполняют действия в соответствии с текстом. </w:t>
      </w:r>
      <w:proofErr w:type="gramStart"/>
      <w:r w:rsidRPr="00DA184E">
        <w:rPr>
          <w:sz w:val="24"/>
          <w:szCs w:val="24"/>
        </w:rPr>
        <w:t>Стихотворная форма задаёт определенный ритм упражнениям, играм и заданиям, ребенок понимает, что ему нужно выполнить задание без долгих раздумий и колебаний в данный момент времени, содержание стихотворений помогает развивать речь и кругозор детей, воспитывают нравственные качества и другие способности, а смешные,  юмористические стихи ещё и забавляют детей, веселят их, повышают настроение.</w:t>
      </w:r>
      <w:proofErr w:type="gramEnd"/>
      <w:r w:rsidRPr="00DA184E">
        <w:rPr>
          <w:sz w:val="24"/>
          <w:szCs w:val="24"/>
        </w:rPr>
        <w:t xml:space="preserve"> Например: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B171E6" w:rsidRPr="00DA184E" w:rsidSect="00B53EF0">
          <w:footerReference w:type="default" r:id="rId13"/>
          <w:pgSz w:w="8419" w:h="11906" w:orient="landscape" w:code="9"/>
          <w:pgMar w:top="709" w:right="567" w:bottom="709" w:left="1701" w:header="709" w:footer="709" w:gutter="0"/>
          <w:pgNumType w:start="0"/>
          <w:cols w:space="708"/>
          <w:titlePg/>
          <w:docGrid w:linePitch="360"/>
        </w:sectPr>
      </w:pP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«Зарядка Маркиза»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То прогнет,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То выгнет спинку,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Ножку вытянет вперед -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Это делает зарядку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Наш Маркиз -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Пушистый кот.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Чешет он себя за ушком,</w:t>
      </w:r>
    </w:p>
    <w:p w:rsidR="00B53EF0" w:rsidRDefault="00B171E6" w:rsidP="00B53EF0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Жмурит глазки и урчит.</w:t>
      </w:r>
    </w:p>
    <w:p w:rsidR="00B171E6" w:rsidRPr="00B53EF0" w:rsidRDefault="00B171E6" w:rsidP="00B53EF0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B53EF0">
        <w:rPr>
          <w:rFonts w:ascii="Times New Roman" w:hAnsi="Times New Roman" w:cs="Times New Roman"/>
          <w:noProof/>
          <w:sz w:val="24"/>
          <w:szCs w:val="24"/>
        </w:rPr>
        <w:lastRenderedPageBreak/>
        <w:t>У Маркиза все в порядке:</w:t>
      </w:r>
    </w:p>
    <w:p w:rsidR="00E801B6" w:rsidRDefault="00E801B6" w:rsidP="00DA184E">
      <w:pPr>
        <w:ind w:firstLine="709"/>
        <w:jc w:val="both"/>
        <w:rPr>
          <w:noProof/>
          <w:sz w:val="24"/>
          <w:szCs w:val="24"/>
        </w:rPr>
        <w:sectPr w:rsidR="00E801B6" w:rsidSect="00E801B6">
          <w:type w:val="continuous"/>
          <w:pgSz w:w="8419" w:h="11906" w:orient="landscape" w:code="9"/>
          <w:pgMar w:top="1134" w:right="567" w:bottom="1134" w:left="1701" w:header="709" w:footer="709" w:gutter="0"/>
          <w:cols w:space="709"/>
          <w:docGrid w:linePitch="360"/>
        </w:sectPr>
      </w:pPr>
    </w:p>
    <w:p w:rsidR="00B171E6" w:rsidRDefault="00B171E6" w:rsidP="00DA184E">
      <w:pPr>
        <w:ind w:firstLine="709"/>
        <w:jc w:val="both"/>
        <w:rPr>
          <w:noProof/>
          <w:sz w:val="24"/>
          <w:szCs w:val="24"/>
        </w:rPr>
      </w:pPr>
      <w:r w:rsidRPr="00DA184E">
        <w:rPr>
          <w:noProof/>
          <w:sz w:val="24"/>
          <w:szCs w:val="24"/>
        </w:rPr>
        <w:lastRenderedPageBreak/>
        <w:t>Когти, шерсть и аппетит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A184E">
        <w:rPr>
          <w:rFonts w:ascii="Times New Roman" w:hAnsi="Times New Roman" w:cs="Times New Roman"/>
          <w:b/>
          <w:bCs/>
          <w:noProof/>
          <w:sz w:val="24"/>
          <w:szCs w:val="24"/>
        </w:rPr>
        <w:t>Инсценировка «Пингвины»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sz w:val="24"/>
          <w:szCs w:val="24"/>
        </w:rPr>
        <w:t>И</w:t>
      </w:r>
      <w:r w:rsidRPr="00DA184E">
        <w:rPr>
          <w:rFonts w:ascii="Times New Roman" w:hAnsi="Times New Roman" w:cs="Times New Roman"/>
          <w:noProof/>
          <w:sz w:val="24"/>
          <w:szCs w:val="24"/>
        </w:rPr>
        <w:t>дут себе вразвалочку,</w:t>
      </w:r>
    </w:p>
    <w:p w:rsidR="00E801B6" w:rsidRDefault="00E801B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  <w:sectPr w:rsidR="00E801B6" w:rsidSect="00B53EF0">
          <w:type w:val="continuous"/>
          <w:pgSz w:w="8419" w:h="11906" w:orient="landscape" w:code="9"/>
          <w:pgMar w:top="709" w:right="567" w:bottom="1134" w:left="1701" w:header="709" w:footer="709" w:gutter="0"/>
          <w:cols w:space="709"/>
          <w:docGrid w:linePitch="360"/>
        </w:sectPr>
      </w:pP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lastRenderedPageBreak/>
        <w:t>Ступают вперевалочку</w:t>
      </w:r>
    </w:p>
    <w:p w:rsidR="00E801B6" w:rsidRDefault="00E801B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  <w:sectPr w:rsidR="00E801B6" w:rsidSect="00E801B6">
          <w:type w:val="continuous"/>
          <w:pgSz w:w="8419" w:h="11906" w:orient="landscape" w:code="9"/>
          <w:pgMar w:top="1134" w:right="567" w:bottom="1134" w:left="1701" w:header="709" w:footer="709" w:gutter="0"/>
          <w:cols w:num="2" w:space="709"/>
          <w:docGrid w:linePitch="360"/>
        </w:sectPr>
      </w:pP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lastRenderedPageBreak/>
        <w:t>Пингвин-папа,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Пингвин-мама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И сынишка пингвинишка</w:t>
      </w:r>
    </w:p>
    <w:p w:rsidR="00B171E6" w:rsidRPr="00DA184E" w:rsidRDefault="00B171E6" w:rsidP="00DA184E">
      <w:pPr>
        <w:pStyle w:val="ac"/>
        <w:kinsoku w:val="0"/>
        <w:overflowPunct w:val="0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DA184E">
        <w:rPr>
          <w:rFonts w:ascii="Times New Roman" w:hAnsi="Times New Roman" w:cs="Times New Roman"/>
          <w:noProof/>
          <w:sz w:val="24"/>
          <w:szCs w:val="24"/>
        </w:rPr>
        <w:t>В черном фраке и манишке.</w:t>
      </w:r>
    </w:p>
    <w:p w:rsidR="00B171E6" w:rsidRPr="00DA184E" w:rsidRDefault="00B171E6" w:rsidP="00E801B6">
      <w:pPr>
        <w:pStyle w:val="ac"/>
        <w:kinsoku w:val="0"/>
        <w:overflowPunct w:val="0"/>
        <w:spacing w:after="0" w:line="240" w:lineRule="auto"/>
        <w:ind w:left="0" w:firstLine="709"/>
        <w:rPr>
          <w:b/>
          <w:bCs/>
          <w:noProof/>
          <w:sz w:val="24"/>
          <w:szCs w:val="24"/>
        </w:rPr>
        <w:sectPr w:rsidR="00B171E6" w:rsidRPr="00DA184E" w:rsidSect="00E801B6">
          <w:type w:val="continuous"/>
          <w:pgSz w:w="8419" w:h="11906" w:orient="landscape" w:code="9"/>
          <w:pgMar w:top="1134" w:right="567" w:bottom="1134" w:left="1701" w:header="709" w:footer="709" w:gutter="0"/>
          <w:cols w:space="709"/>
          <w:docGrid w:linePitch="360"/>
        </w:sectPr>
      </w:pPr>
      <w:r w:rsidRPr="00DA184E">
        <w:rPr>
          <w:rFonts w:ascii="Times New Roman" w:hAnsi="Times New Roman" w:cs="Times New Roman"/>
          <w:noProof/>
          <w:sz w:val="24"/>
          <w:szCs w:val="24"/>
        </w:rPr>
        <w:t>Не летают птицы эти,</w:t>
      </w:r>
      <w:r w:rsidRPr="00DA184E">
        <w:rPr>
          <w:rFonts w:ascii="Times New Roman" w:hAnsi="Times New Roman" w:cs="Times New Roman"/>
          <w:noProof/>
          <w:sz w:val="24"/>
          <w:szCs w:val="24"/>
        </w:rPr>
        <w:br/>
        <w:t>Но летать они хотят.</w:t>
      </w:r>
      <w:r w:rsidRPr="00DA184E">
        <w:rPr>
          <w:rFonts w:ascii="Times New Roman" w:hAnsi="Times New Roman" w:cs="Times New Roman"/>
          <w:noProof/>
          <w:sz w:val="24"/>
          <w:szCs w:val="24"/>
        </w:rPr>
        <w:br/>
        <w:t>И подолгу на рассвете</w:t>
      </w:r>
      <w:r w:rsidRPr="00DA184E">
        <w:rPr>
          <w:rFonts w:ascii="Times New Roman" w:hAnsi="Times New Roman" w:cs="Times New Roman"/>
          <w:noProof/>
          <w:sz w:val="24"/>
          <w:szCs w:val="24"/>
        </w:rPr>
        <w:br/>
        <w:t xml:space="preserve">В небо снежное глядят. </w:t>
      </w:r>
    </w:p>
    <w:p w:rsidR="00B171E6" w:rsidRPr="00DA184E" w:rsidRDefault="00B171E6" w:rsidP="00DA184E">
      <w:pPr>
        <w:ind w:firstLine="709"/>
        <w:jc w:val="both"/>
        <w:rPr>
          <w:b/>
          <w:bCs/>
          <w:noProof/>
          <w:sz w:val="24"/>
          <w:szCs w:val="24"/>
        </w:rPr>
      </w:pPr>
      <w:r w:rsidRPr="00DA184E">
        <w:rPr>
          <w:b/>
          <w:bCs/>
          <w:noProof/>
          <w:sz w:val="24"/>
          <w:szCs w:val="24"/>
        </w:rPr>
        <w:lastRenderedPageBreak/>
        <w:t xml:space="preserve">Задание  «Царь - Горох, или Мы не скажем, а покажем» 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 развитие умения планировать совместное действие, договариваться с партнерами, согласовывать свои действия с другими.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Дети делятся на группы и договариваются о том, что (или какое действие) они будут показывать.</w:t>
      </w:r>
    </w:p>
    <w:p w:rsidR="00B171E6" w:rsidRPr="00DA184E" w:rsidRDefault="00B171E6" w:rsidP="00DA184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A184E">
        <w:rPr>
          <w:sz w:val="24"/>
          <w:szCs w:val="24"/>
        </w:rPr>
        <w:t xml:space="preserve">Эффективным средством формирования коммуникативных УУД на уроке является работа малых групп внутри класса или </w:t>
      </w:r>
      <w:r w:rsidRPr="00DA184E">
        <w:rPr>
          <w:b/>
          <w:sz w:val="24"/>
          <w:szCs w:val="24"/>
        </w:rPr>
        <w:t>групповая работа</w:t>
      </w:r>
      <w:r w:rsidRPr="00DA184E">
        <w:rPr>
          <w:sz w:val="24"/>
          <w:szCs w:val="24"/>
        </w:rPr>
        <w:t>.</w:t>
      </w:r>
      <w:r w:rsidRPr="00DA184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171E6" w:rsidRPr="00DA184E" w:rsidRDefault="00B171E6" w:rsidP="00DA184E">
      <w:pPr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Ученик, работая в группе, знает, что он может обратиться за помощью не только к учителю, но и к своему однокласснику. В группе могут складываться пары, они могут </w:t>
      </w:r>
      <w:proofErr w:type="gramStart"/>
      <w:r w:rsidRPr="00DA184E">
        <w:rPr>
          <w:sz w:val="24"/>
          <w:szCs w:val="24"/>
        </w:rPr>
        <w:t>помо</w:t>
      </w:r>
      <w:r w:rsidRPr="00DA184E">
        <w:rPr>
          <w:sz w:val="24"/>
          <w:szCs w:val="24"/>
        </w:rPr>
        <w:softHyphen/>
        <w:t>гать друг другу усваивать</w:t>
      </w:r>
      <w:proofErr w:type="gramEnd"/>
      <w:r w:rsidRPr="00DA184E">
        <w:rPr>
          <w:sz w:val="24"/>
          <w:szCs w:val="24"/>
        </w:rPr>
        <w:t xml:space="preserve"> новые знания или тренировать один другого. Каждый ученик получает возможность передать това</w:t>
      </w:r>
      <w:r w:rsidRPr="00DA184E">
        <w:rPr>
          <w:sz w:val="24"/>
          <w:szCs w:val="24"/>
        </w:rPr>
        <w:softHyphen/>
        <w:t>рищу то, чему научился и что узнал сам. Один обучает многих, многие обучают одного. Между учениками устанавливаются новые связи, меняются их обязанности и функции, виды дея</w:t>
      </w:r>
      <w:r w:rsidRPr="00DA184E">
        <w:rPr>
          <w:sz w:val="24"/>
          <w:szCs w:val="24"/>
        </w:rPr>
        <w:softHyphen/>
        <w:t>тельности.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lastRenderedPageBreak/>
        <w:t>Традиционно выделяют 3 вида групповой работы: парную работу (когда двое учащихся выполняют какое-либо задание, сотрудничая друг с другом); единую групповую (учащиеся в малых группах совместно выполняют задание, одинаковое для всех групп); дифференцированную групповую (у каждой группы свое задание, но все они подчинены единой цели). Групповая работа должна занимать не более 15-20 минут в 1-2 классах, 20-30 минут в 3-4 классах. Одно из важных условий эффективной организации групповой работы - правильное, продуманное комплектование групп. Оно подразумевает, что в расчет надо брать два признака: уровень учебных успехов учащихся и характер межличностных отношений.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A184E">
        <w:rPr>
          <w:rStyle w:val="submenu-table"/>
          <w:bCs/>
          <w:color w:val="000000"/>
          <w:sz w:val="24"/>
          <w:szCs w:val="24"/>
          <w:shd w:val="clear" w:color="auto" w:fill="FFFFFF"/>
        </w:rPr>
        <w:t>Из опыта работы предлагаем методику изучения новой темы с использованием групповой работы.</w:t>
      </w:r>
      <w:r w:rsidRPr="00DA18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Для изучения берётся небольшая тема или </w:t>
      </w:r>
      <w:proofErr w:type="spellStart"/>
      <w:r w:rsidRPr="00DA184E">
        <w:rPr>
          <w:sz w:val="24"/>
          <w:szCs w:val="24"/>
        </w:rPr>
        <w:t>подтема</w:t>
      </w:r>
      <w:proofErr w:type="spellEnd"/>
      <w:r w:rsidRPr="00DA184E">
        <w:rPr>
          <w:sz w:val="24"/>
          <w:szCs w:val="24"/>
        </w:rPr>
        <w:t>. Выбран</w:t>
      </w:r>
      <w:r w:rsidRPr="00DA184E">
        <w:rPr>
          <w:sz w:val="24"/>
          <w:szCs w:val="24"/>
        </w:rPr>
        <w:softHyphen/>
        <w:t>ный материал разбивается на части по числу групп. Каждая группа изучает самостоятельно свою часть, задает вопросы консультанту или учителю, если нуждается в помощи. 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Переход к практической части осуществляется после обмена информацией всех групп по изученной теме. Набор заданий для группы включает в себя всю тему урока. Каждая карточка содержит задания разной сложности, причём ученик может на</w:t>
      </w:r>
      <w:r w:rsidRPr="00DA184E">
        <w:rPr>
          <w:sz w:val="24"/>
          <w:szCs w:val="24"/>
        </w:rPr>
        <w:softHyphen/>
        <w:t>чать работу с любого задания сложности и выполнять задания в разной по</w:t>
      </w:r>
      <w:r w:rsidRPr="00DA184E">
        <w:rPr>
          <w:sz w:val="24"/>
          <w:szCs w:val="24"/>
        </w:rPr>
        <w:softHyphen/>
        <w:t>следовательности, то есть каждая карточка должна являться са</w:t>
      </w:r>
      <w:r w:rsidRPr="00DA184E">
        <w:rPr>
          <w:sz w:val="24"/>
          <w:szCs w:val="24"/>
        </w:rPr>
        <w:softHyphen/>
        <w:t>мостоятельным вводом в тему. Задача перед группой состоит в том, чтобы каждый ученик в группе научился решать все задания. В карточках могут содержаться образцы заданий, могут быть даны теоретические сведения: выписаны формулы, основные терми</w:t>
      </w:r>
      <w:r w:rsidRPr="00DA184E">
        <w:rPr>
          <w:sz w:val="24"/>
          <w:szCs w:val="24"/>
        </w:rPr>
        <w:softHyphen/>
        <w:t xml:space="preserve">ны, признаки </w:t>
      </w:r>
      <w:proofErr w:type="spellStart"/>
      <w:r w:rsidRPr="00DA184E">
        <w:rPr>
          <w:sz w:val="24"/>
          <w:szCs w:val="24"/>
        </w:rPr>
        <w:t>и.т.д</w:t>
      </w:r>
      <w:proofErr w:type="spellEnd"/>
      <w:r w:rsidRPr="00DA184E">
        <w:rPr>
          <w:sz w:val="24"/>
          <w:szCs w:val="24"/>
        </w:rPr>
        <w:t>. 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lastRenderedPageBreak/>
        <w:t>Работа начинается в группах с объяснения учителя. Учитель объясняет группе учеников, как выполнять задания. Объ</w:t>
      </w:r>
      <w:r w:rsidRPr="00DA184E">
        <w:rPr>
          <w:sz w:val="24"/>
          <w:szCs w:val="24"/>
        </w:rPr>
        <w:softHyphen/>
        <w:t>ясняет еще раз тот теоретический материал, который они рассматривали для тех, кто в этом нуждается. Каждый делает необходимые запи</w:t>
      </w:r>
      <w:r w:rsidRPr="00DA184E">
        <w:rPr>
          <w:sz w:val="24"/>
          <w:szCs w:val="24"/>
        </w:rPr>
        <w:softHyphen/>
        <w:t>си. Учитель проверяет. Затем один или два ученика объясняют этот материал. Все слушают, дополняют, предлагают контроль</w:t>
      </w:r>
      <w:r w:rsidRPr="00DA184E">
        <w:rPr>
          <w:sz w:val="24"/>
          <w:szCs w:val="24"/>
        </w:rPr>
        <w:softHyphen/>
        <w:t>ные вопросы. Учащиеся, освоившие материал урока сразу, приступают к работе по карточкам, затем к ним присоединяются остальные. Пока учитель объясняет материал в одной группе, другие могут сами начать работу или выполнять вместе одно за</w:t>
      </w:r>
      <w:r w:rsidRPr="00DA184E">
        <w:rPr>
          <w:sz w:val="24"/>
          <w:szCs w:val="24"/>
        </w:rPr>
        <w:softHyphen/>
        <w:t>дание. 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Помогают консультанты. Их готовит учитель накануне. Удобно подготовить консультантов из каждой группы. Они получают карточки за</w:t>
      </w:r>
      <w:r w:rsidRPr="00DA184E">
        <w:rPr>
          <w:sz w:val="24"/>
          <w:szCs w:val="24"/>
        </w:rPr>
        <w:softHyphen/>
        <w:t>ранее, за несколько дней до занятия, и самостоятельно готовятся, консультируясь с учителем. Учитель проверяет их готовность перед уроком. На за</w:t>
      </w:r>
      <w:r w:rsidRPr="00DA184E">
        <w:rPr>
          <w:sz w:val="24"/>
          <w:szCs w:val="24"/>
        </w:rPr>
        <w:softHyphen/>
        <w:t>нятии они помогают остальным изучить предложенную тему. </w:t>
      </w:r>
      <w:r w:rsidRPr="00DA184E">
        <w:rPr>
          <w:sz w:val="24"/>
          <w:szCs w:val="24"/>
        </w:rPr>
        <w:br/>
        <w:t>Каждая группа выполняет задание одной карточки; так как в этой группе есть и сильные, и средние, и слабые ученики, то у них работа продвигается. Они друг другу помогают, подсказывают. После того как все выпол</w:t>
      </w:r>
      <w:r w:rsidRPr="00DA184E">
        <w:rPr>
          <w:sz w:val="24"/>
          <w:szCs w:val="24"/>
        </w:rPr>
        <w:softHyphen/>
        <w:t>нят одно задание карточки, сверят и исправят за</w:t>
      </w:r>
      <w:r w:rsidRPr="00DA184E">
        <w:rPr>
          <w:sz w:val="24"/>
          <w:szCs w:val="24"/>
        </w:rPr>
        <w:softHyphen/>
        <w:t>писи, кто-то один должен проговорить это задание. Ученики со</w:t>
      </w:r>
      <w:r w:rsidRPr="00DA184E">
        <w:rPr>
          <w:sz w:val="24"/>
          <w:szCs w:val="24"/>
        </w:rPr>
        <w:softHyphen/>
        <w:t>ставляют контрольные вопросы, отвечают на них (или пользу</w:t>
      </w:r>
      <w:r w:rsidRPr="00DA184E">
        <w:rPr>
          <w:sz w:val="24"/>
          <w:szCs w:val="24"/>
        </w:rPr>
        <w:softHyphen/>
        <w:t>ются готовыми вопросами, составленными учителем). После окончания этой работы все ученики переходят к следующему заданию карточки. Во время этой работы он может задавать вопросы учителю или консуль</w:t>
      </w:r>
      <w:r w:rsidRPr="00DA184E">
        <w:rPr>
          <w:sz w:val="24"/>
          <w:szCs w:val="24"/>
        </w:rPr>
        <w:softHyphen/>
        <w:t>танту, пользоваться справочником, учебником, пособием.</w:t>
      </w:r>
    </w:p>
    <w:p w:rsidR="002F54D4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Для учёта и координации работы в группе составляет</w:t>
      </w:r>
      <w:r w:rsidRPr="00DA184E">
        <w:rPr>
          <w:sz w:val="24"/>
          <w:szCs w:val="24"/>
        </w:rPr>
        <w:softHyphen/>
        <w:t xml:space="preserve">ся листок учёта. </w:t>
      </w:r>
    </w:p>
    <w:p w:rsidR="00B53EF0" w:rsidRDefault="00B53EF0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53EF0" w:rsidRDefault="00B53EF0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171E6" w:rsidRPr="00DA184E" w:rsidRDefault="00F369FD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028F00" wp14:editId="1634E232">
                <wp:simplePos x="0" y="0"/>
                <wp:positionH relativeFrom="column">
                  <wp:posOffset>49530</wp:posOffset>
                </wp:positionH>
                <wp:positionV relativeFrom="paragraph">
                  <wp:posOffset>158750</wp:posOffset>
                </wp:positionV>
                <wp:extent cx="403860" cy="388620"/>
                <wp:effectExtent l="0" t="0" r="15240" b="11430"/>
                <wp:wrapNone/>
                <wp:docPr id="9" name="6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star6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9" o:spid="_x0000_s1026" style="position:absolute;margin-left:3.9pt;margin-top:12.5pt;width:31.8pt;height:3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86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" path="m,97155r134619,-2l201930,r67311,97153l403860,97155r-67308,97155l403860,291465r-134619,2l201930,388620,134619,291467,,291465,67308,194310,,97155xe" fillcolor="red" strokecolor="#243f60 [1604]" strokeweight="2pt">
                <v:path arrowok="t" o:connecttype="custom" o:connectlocs="0,97155;134619,97153;201930,0;269241,97153;403860,97155;336552,194310;403860,291465;269241,291467;201930,388620;134619,291467;0,291465;67308,194310;0,97155" o:connectangles="0,0,0,0,0,0,0,0,0,0,0,0,0"/>
              </v:shape>
            </w:pict>
          </mc:Fallback>
        </mc:AlternateContent>
      </w:r>
      <w:r w:rsidR="00B171E6" w:rsidRPr="00DA184E">
        <w:rPr>
          <w:sz w:val="24"/>
          <w:szCs w:val="24"/>
        </w:rPr>
        <w:t> </w:t>
      </w:r>
    </w:p>
    <w:p w:rsidR="002F54D4" w:rsidRPr="002F54D4" w:rsidRDefault="002F54D4" w:rsidP="00DA184E">
      <w:pPr>
        <w:pStyle w:val="ab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C00000"/>
          <w:kern w:val="24"/>
        </w:rPr>
      </w:pPr>
      <w:r w:rsidRPr="002F54D4">
        <w:rPr>
          <w:b/>
          <w:bCs/>
          <w:color w:val="C00000"/>
          <w:kern w:val="24"/>
        </w:rPr>
        <w:t xml:space="preserve">ФОРМИРОВАНИЕ </w:t>
      </w:r>
      <w:proofErr w:type="gramStart"/>
      <w:r w:rsidRPr="002F54D4">
        <w:rPr>
          <w:b/>
          <w:bCs/>
          <w:color w:val="C00000"/>
          <w:kern w:val="24"/>
        </w:rPr>
        <w:t>ПОЗНАВАТЕЛЬНЫХ</w:t>
      </w:r>
      <w:proofErr w:type="gramEnd"/>
      <w:r w:rsidRPr="002F54D4">
        <w:rPr>
          <w:b/>
          <w:bCs/>
          <w:color w:val="C00000"/>
          <w:kern w:val="24"/>
        </w:rPr>
        <w:t xml:space="preserve"> </w:t>
      </w:r>
    </w:p>
    <w:p w:rsidR="00B171E6" w:rsidRPr="002F54D4" w:rsidRDefault="002F54D4" w:rsidP="00DA184E">
      <w:pPr>
        <w:pStyle w:val="ab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C00000"/>
          <w:kern w:val="24"/>
        </w:rPr>
      </w:pPr>
      <w:r w:rsidRPr="002F54D4">
        <w:rPr>
          <w:b/>
          <w:bCs/>
          <w:color w:val="C00000"/>
          <w:kern w:val="24"/>
        </w:rPr>
        <w:t xml:space="preserve">УНИВЕРСАЛЬНЫХ УЧЕБНЫХ ДЕЙСТВИЙ 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Познавательные УУД – 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 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Включают общеучебные, логические, а также постановку и решение проблемы и обеспечивают способность к познанию окружающего мира: готовность осуществлять направленный поиск, обработку и использование информации. </w:t>
      </w:r>
    </w:p>
    <w:p w:rsidR="00B171E6" w:rsidRPr="00DA184E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Так же из опыта работы представляем ряд заданий  на развитие познавательных УУД, задания могут быть использованы на уроках в 1-4 классах.</w:t>
      </w:r>
    </w:p>
    <w:p w:rsidR="00B171E6" w:rsidRPr="00DA184E" w:rsidRDefault="00B171E6" w:rsidP="00DA184E">
      <w:pPr>
        <w:shd w:val="clear" w:color="auto" w:fill="FFFFFF" w:themeFill="background1"/>
        <w:ind w:firstLine="709"/>
        <w:contextualSpacing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 «Обобщить и ограничить»</w:t>
      </w:r>
    </w:p>
    <w:p w:rsidR="00B171E6" w:rsidRPr="00DA184E" w:rsidRDefault="00B171E6" w:rsidP="00DA184E">
      <w:pPr>
        <w:shd w:val="clear" w:color="auto" w:fill="FFFFFF" w:themeFill="background1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 развитие навыков обобщения.</w:t>
      </w:r>
    </w:p>
    <w:p w:rsidR="00B171E6" w:rsidRPr="00DA184E" w:rsidRDefault="00B171E6" w:rsidP="00DA184E">
      <w:pPr>
        <w:shd w:val="clear" w:color="auto" w:fill="FFFFFF" w:themeFill="background1"/>
        <w:ind w:firstLine="709"/>
        <w:contextualSpacing/>
        <w:jc w:val="both"/>
        <w:rPr>
          <w:sz w:val="24"/>
          <w:szCs w:val="24"/>
        </w:rPr>
      </w:pPr>
      <w:proofErr w:type="gramStart"/>
      <w:r w:rsidRPr="00DA184E">
        <w:rPr>
          <w:sz w:val="24"/>
          <w:szCs w:val="24"/>
        </w:rPr>
        <w:t>Следует назвать обобщающее (родовое) и ограничивающее (видовое) понятия к данному понятию, например: история, озеро, кустарник, певчая птица, движение, глава, нос, существительное женского рода, осадки и т.д.</w:t>
      </w:r>
      <w:proofErr w:type="gramEnd"/>
    </w:p>
    <w:p w:rsidR="00B171E6" w:rsidRPr="00DA184E" w:rsidRDefault="00B171E6" w:rsidP="00DA184E">
      <w:pPr>
        <w:shd w:val="clear" w:color="auto" w:fill="FFFFFF" w:themeFill="background1"/>
        <w:ind w:firstLine="709"/>
        <w:contextualSpacing/>
        <w:jc w:val="both"/>
        <w:outlineLvl w:val="1"/>
        <w:rPr>
          <w:b/>
          <w:bCs/>
          <w:sz w:val="24"/>
          <w:szCs w:val="24"/>
        </w:rPr>
      </w:pPr>
      <w:r w:rsidRPr="00DA184E">
        <w:rPr>
          <w:b/>
          <w:bCs/>
          <w:sz w:val="24"/>
          <w:szCs w:val="24"/>
        </w:rPr>
        <w:t>Задание «Весёлый счёт»</w:t>
      </w:r>
    </w:p>
    <w:p w:rsidR="00B171E6" w:rsidRPr="00DA184E" w:rsidRDefault="00B171E6" w:rsidP="00DA184E">
      <w:pPr>
        <w:shd w:val="clear" w:color="auto" w:fill="FFFFFF" w:themeFill="background1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 развитие мышления и внимания у школьников.</w:t>
      </w:r>
    </w:p>
    <w:p w:rsidR="00B171E6" w:rsidRPr="00DA184E" w:rsidRDefault="00B171E6" w:rsidP="00DA184E">
      <w:pPr>
        <w:shd w:val="clear" w:color="auto" w:fill="FFFFFF" w:themeFill="background1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Класс делится на 2 команды. Заранее заготавливается комплект карточек с цифрами от 0 до 9 на каждую команду. Команды выстраиваются в шеренгу напротив ведущего, перед которым стоят по два стула.</w:t>
      </w:r>
    </w:p>
    <w:p w:rsidR="00B171E6" w:rsidRPr="00DA184E" w:rsidRDefault="00B171E6" w:rsidP="00DA184E">
      <w:pPr>
        <w:keepNext/>
        <w:keepLines/>
        <w:shd w:val="clear" w:color="auto" w:fill="FFFFFF" w:themeFill="background1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DA184E">
        <w:rPr>
          <w:bCs/>
          <w:sz w:val="24"/>
          <w:szCs w:val="24"/>
        </w:rPr>
        <w:lastRenderedPageBreak/>
        <w:t xml:space="preserve">Каждый игрок получает карточку с одной из цифр. После того, как ведущий для команд зачитает пример, игроки с цифрами, составляющими результат» выбегают к ведущему и садятся на стулья так, чтобы можно было прочитать ответ. Допустим, это был пример: 16+5. На стулья рядом с ведущим должны сесть участники, у которых в руках карточки с цифрами 2 и 1, так как сумма 16 и 5 равна 21. Команда, у которой получилось сделать это быстро и правильно </w:t>
      </w:r>
    </w:p>
    <w:p w:rsidR="00B171E6" w:rsidRPr="00DA184E" w:rsidRDefault="00B171E6" w:rsidP="00DA184E">
      <w:pPr>
        <w:keepNext/>
        <w:keepLines/>
        <w:shd w:val="clear" w:color="auto" w:fill="FFFFFF" w:themeFill="background1"/>
        <w:ind w:firstLine="709"/>
        <w:contextualSpacing/>
        <w:jc w:val="both"/>
        <w:outlineLvl w:val="1"/>
        <w:rPr>
          <w:b/>
          <w:bCs/>
          <w:sz w:val="24"/>
          <w:szCs w:val="24"/>
        </w:rPr>
      </w:pPr>
      <w:r w:rsidRPr="00DA184E">
        <w:rPr>
          <w:b/>
          <w:bCs/>
          <w:sz w:val="24"/>
          <w:szCs w:val="24"/>
        </w:rPr>
        <w:t>Задание «Сокращение рассказа»</w:t>
      </w:r>
    </w:p>
    <w:p w:rsidR="00B171E6" w:rsidRPr="00DA184E" w:rsidRDefault="00B171E6" w:rsidP="00DA184E">
      <w:pPr>
        <w:shd w:val="clear" w:color="auto" w:fill="FFFFFF" w:themeFill="background1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 развитие мышления, организованности и повышения чёткости, умения отвлекаться от мелочей.</w:t>
      </w:r>
    </w:p>
    <w:p w:rsidR="00B171E6" w:rsidRPr="00DA184E" w:rsidRDefault="00B171E6" w:rsidP="00DA184E">
      <w:pPr>
        <w:shd w:val="clear" w:color="auto" w:fill="FFFFFF" w:themeFill="background1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Предъявляется </w:t>
      </w:r>
      <w:proofErr w:type="gramStart"/>
      <w:r w:rsidRPr="00DA184E">
        <w:rPr>
          <w:sz w:val="24"/>
          <w:szCs w:val="24"/>
        </w:rPr>
        <w:t>отпечатанным</w:t>
      </w:r>
      <w:proofErr w:type="gramEnd"/>
      <w:r w:rsidRPr="00DA184E">
        <w:rPr>
          <w:sz w:val="24"/>
          <w:szCs w:val="24"/>
        </w:rPr>
        <w:t xml:space="preserve"> или зачитывается короткий рассказ. Его содержание надо передать максимально кратко, используя лишь одно-два-три предложения, и так, чтобы в них не было ни одного лишнего слова. При этом основное содержание рассказа, конечно же, должно сохраниться, второстепенные же моменты и детали следует отбросить. Побеждает тот, у кого рассказ короче и при этом сохранено основное содержание. Возможна совместная работка по группам.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 «Сравнение понятий»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 развитие умения выделять и сравнивать существенные признаки.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Требуется сравнить пары понятий и найти в них общие признаки. Для этого следует проанализировать каждое понятие в паре.</w:t>
      </w:r>
    </w:p>
    <w:p w:rsidR="00B171E6" w:rsidRPr="00DA184E" w:rsidRDefault="00B171E6" w:rsidP="00DA184E">
      <w:pPr>
        <w:numPr>
          <w:ilvl w:val="0"/>
          <w:numId w:val="20"/>
        </w:numPr>
        <w:shd w:val="clear" w:color="auto" w:fill="FFFFFF"/>
        <w:autoSpaceDE/>
        <w:autoSpaceDN/>
        <w:ind w:left="0"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Стебель – лист.</w:t>
      </w:r>
    </w:p>
    <w:p w:rsidR="00B171E6" w:rsidRPr="00DA184E" w:rsidRDefault="00B171E6" w:rsidP="00DA184E">
      <w:pPr>
        <w:numPr>
          <w:ilvl w:val="0"/>
          <w:numId w:val="20"/>
        </w:numPr>
        <w:shd w:val="clear" w:color="auto" w:fill="FFFFFF"/>
        <w:autoSpaceDE/>
        <w:autoSpaceDN/>
        <w:ind w:left="0"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Лёд – пар.</w:t>
      </w:r>
    </w:p>
    <w:p w:rsidR="00B171E6" w:rsidRPr="00DA184E" w:rsidRDefault="00B171E6" w:rsidP="00DA184E">
      <w:pPr>
        <w:numPr>
          <w:ilvl w:val="0"/>
          <w:numId w:val="20"/>
        </w:numPr>
        <w:shd w:val="clear" w:color="auto" w:fill="FFFFFF"/>
        <w:autoSpaceDE/>
        <w:autoSpaceDN/>
        <w:ind w:left="0"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Река – озеро.</w:t>
      </w:r>
    </w:p>
    <w:p w:rsidR="00B171E6" w:rsidRPr="00DA184E" w:rsidRDefault="00B171E6" w:rsidP="00DA184E">
      <w:pPr>
        <w:numPr>
          <w:ilvl w:val="0"/>
          <w:numId w:val="20"/>
        </w:numPr>
        <w:shd w:val="clear" w:color="auto" w:fill="FFFFFF"/>
        <w:autoSpaceDE/>
        <w:autoSpaceDN/>
        <w:ind w:left="0"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Луг – болото.</w:t>
      </w:r>
    </w:p>
    <w:p w:rsidR="00B171E6" w:rsidRPr="00DA184E" w:rsidRDefault="00B171E6" w:rsidP="00DA184E">
      <w:pPr>
        <w:numPr>
          <w:ilvl w:val="0"/>
          <w:numId w:val="20"/>
        </w:numPr>
        <w:shd w:val="clear" w:color="auto" w:fill="FFFFFF"/>
        <w:autoSpaceDE/>
        <w:autoSpaceDN/>
        <w:ind w:left="0"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Капля – песчинка.</w:t>
      </w:r>
    </w:p>
    <w:p w:rsidR="00B171E6" w:rsidRPr="00DA184E" w:rsidRDefault="00B171E6" w:rsidP="00DA184E">
      <w:pPr>
        <w:numPr>
          <w:ilvl w:val="0"/>
          <w:numId w:val="20"/>
        </w:numPr>
        <w:shd w:val="clear" w:color="auto" w:fill="FFFFFF"/>
        <w:autoSpaceDE/>
        <w:autoSpaceDN/>
        <w:ind w:left="0"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Гриб – лишайник.</w:t>
      </w:r>
    </w:p>
    <w:p w:rsidR="00B171E6" w:rsidRPr="00DA184E" w:rsidRDefault="00B171E6" w:rsidP="00DA184E">
      <w:pPr>
        <w:numPr>
          <w:ilvl w:val="0"/>
          <w:numId w:val="20"/>
        </w:numPr>
        <w:shd w:val="clear" w:color="auto" w:fill="FFFFFF"/>
        <w:autoSpaceDE/>
        <w:autoSpaceDN/>
        <w:ind w:left="0"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 «Мороз Красный нос» – Полярник.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  «Проверь обобщения»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lastRenderedPageBreak/>
        <w:t>Цель: развивать умение производить обобщения.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Следует приготовить карточки со словами – понятиями и обобщающим словом. Ребята  должны проверить их содержание и правильность обобщения, т.е. найти ошибки, если они имеются.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День, ночь - сутки.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Единица, двойка, тройка – положительные числа.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Дуб, вяз, клён, шиповник - деревья.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 xml:space="preserve">Задание  «Комплект» 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DA184E">
        <w:rPr>
          <w:sz w:val="24"/>
          <w:szCs w:val="24"/>
        </w:rPr>
        <w:t>Цель. Развитие способности выделять признаки, сравнивать; развитие воображения. Учитель называет  несколько признаков предмета. Задача детей - определить и назвать предметы, обладающие данным набором признаков. 1. Пушистая, рыжая … (кошка, лиса, белка) 2. Деревянный, длинный, лёгкий … 3. Тяжёлый, прямоугольный, вместительный … и т.д.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b/>
          <w:sz w:val="24"/>
          <w:szCs w:val="24"/>
        </w:rPr>
        <w:t>Задание «Продолжи ряд»</w:t>
      </w:r>
      <w:r w:rsidRPr="00DA184E">
        <w:rPr>
          <w:sz w:val="24"/>
          <w:szCs w:val="24"/>
        </w:rPr>
        <w:t xml:space="preserve"> 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Цель. Развитие мышления, умения устанавливать логические связи, выделять существенные признаки, обобщать по существенным признакам. 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Учитель называет одно, два, три слова. Задача учащихся - продолжить ряд слов, который начал учитель и выделить признак. 1. Чашка, стакан, коробка … 2. Книга, камень … 3. Шкаф, кубик…..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DA184E">
        <w:rPr>
          <w:b/>
          <w:iCs/>
          <w:sz w:val="24"/>
          <w:szCs w:val="24"/>
        </w:rPr>
        <w:t>Логические задачи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184E">
        <w:rPr>
          <w:sz w:val="24"/>
          <w:szCs w:val="24"/>
        </w:rPr>
        <w:t>Цель. Развитие мышления.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Задача 1. Иван Фёдорович – отец Марины Ивановны, Коля – сын Марины Ивановны. Кем Коля приходится Ивану Фёдоровичу?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Задача 2. Мама, папа и я сидели на скамейке. В каком порядке мы сидели, если известно, что я сидел слева от папы, а мама – слева от меня?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Задача 3. Толя поймал окуня, ерша, щуку. Щуку он поймал раньше, чем окуня, а ерша позже, чем щуку. Какую </w:t>
      </w:r>
      <w:r w:rsidRPr="00DA184E">
        <w:rPr>
          <w:sz w:val="24"/>
          <w:szCs w:val="24"/>
        </w:rPr>
        <w:lastRenderedPageBreak/>
        <w:t xml:space="preserve">рыбу Толя поймал раньше других? Можно ли сказать, какая рыба поймана </w:t>
      </w:r>
      <w:proofErr w:type="gramStart"/>
      <w:r w:rsidRPr="00DA184E">
        <w:rPr>
          <w:sz w:val="24"/>
          <w:szCs w:val="24"/>
        </w:rPr>
        <w:t>последней</w:t>
      </w:r>
      <w:proofErr w:type="gramEnd"/>
      <w:r w:rsidRPr="00DA184E">
        <w:rPr>
          <w:sz w:val="24"/>
          <w:szCs w:val="24"/>
        </w:rPr>
        <w:t>?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Задача 4. Меня зовут Толя. У моей сестры только один брат. Как зовут брата моей сестры?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Задача 5. Коля выше Васи, но ниже Серёжи. Кто выше: Вася или Серёжа?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Задача 6. К празднику ученики украшают здание школы с четырёх сторон 12 флажками. Их надо расставить так, чтобы было по 4 флажка с каждой стороны. Нарисовать ответ.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Задача 7. Термометр показывает три градуса мороза. Сколько градусов покажут два таких термометра.</w:t>
      </w:r>
    </w:p>
    <w:p w:rsidR="00B171E6" w:rsidRPr="00DA184E" w:rsidRDefault="00B171E6" w:rsidP="00DA184E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 «Как составить инструкцию?»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 развитие мышления, умения использовать полученную информацию, речи.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Количество игроков: любое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В начале игры выбирается ведущий. Он предлагает вниманию всех какой-то предмет, например телевизор. Ребята должны придумать точную инструкцию для правильного использования названного предмета. И эта инструкция должна быть очень подробной, в ней нужно сказать обо всем, что касается данного предмета. Каждый придумывает инструкцию для какого-то одного предмета, а потом ведущий называет следующий предмет, и игра продолжается.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Когда каждый сочинит по инструкции, ведущий усложняет правила игры. Теперь следует придумать необычное применение какому-то предмету. Например, телевизор можно использовать в качестве подставки для цветов; из него также можно вытащить все детали и поселить там хомячков.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 xml:space="preserve">Задание «Волшебник» 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Из одного слова путём замены определённых букв надо получить совершенно другое слово. Например: ПОЭТ – ПОРТ – ПОРА – ПОЗА – ЛОЗА – ЛУЗА – ЛУНА. Или из </w:t>
      </w:r>
      <w:r w:rsidRPr="00DA184E">
        <w:rPr>
          <w:sz w:val="24"/>
          <w:szCs w:val="24"/>
        </w:rPr>
        <w:lastRenderedPageBreak/>
        <w:t xml:space="preserve">«мухи» «слона», а из «узды» – «коня». За один ход можно менять только одну букву. </w:t>
      </w:r>
    </w:p>
    <w:p w:rsidR="00B171E6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Есть и другой вариант выполнения задания. В этом случае каждый участник должен выбрать какое-нибудь слово и построить за определённое время, о котором вы договоритесь заранее, цепочку. После сигнала подсчитываются результаты. </w:t>
      </w:r>
    </w:p>
    <w:p w:rsidR="002F54D4" w:rsidRPr="00DA184E" w:rsidRDefault="00F369FD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12255A" wp14:editId="6A2FADFB">
                <wp:simplePos x="0" y="0"/>
                <wp:positionH relativeFrom="column">
                  <wp:posOffset>59055</wp:posOffset>
                </wp:positionH>
                <wp:positionV relativeFrom="paragraph">
                  <wp:posOffset>124460</wp:posOffset>
                </wp:positionV>
                <wp:extent cx="424815" cy="414020"/>
                <wp:effectExtent l="0" t="0" r="13335" b="24130"/>
                <wp:wrapNone/>
                <wp:docPr id="10" name="6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14020"/>
                        </a:xfrm>
                        <a:prstGeom prst="star6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10" o:spid="_x0000_s1026" style="position:absolute;margin-left:4.65pt;margin-top:9.8pt;width:33.45pt;height:32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815,4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" path="m,103505r141604,-2l212408,r70803,103503l424815,103505,354015,207010r70800,103505l283211,310517,212408,414020,141604,310517,,310515,70800,207010,,103505xe" fillcolor="#0070c0" strokecolor="#385d8a" strokeweight="2pt">
                <v:path arrowok="t" o:connecttype="custom" o:connectlocs="0,103505;141604,103503;212408,0;283211,103503;424815,103505;354015,207010;424815,310515;283211,310517;212408,414020;141604,310517;0,310515;70800,207010;0,103505" o:connectangles="0,0,0,0,0,0,0,0,0,0,0,0,0"/>
              </v:shape>
            </w:pict>
          </mc:Fallback>
        </mc:AlternateContent>
      </w:r>
    </w:p>
    <w:p w:rsidR="002F54D4" w:rsidRPr="002F54D4" w:rsidRDefault="002F54D4" w:rsidP="00DA184E">
      <w:pPr>
        <w:pStyle w:val="af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2F54D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ФОРМИРОВАНИЕ </w:t>
      </w:r>
      <w:proofErr w:type="gramStart"/>
      <w:r w:rsidRPr="002F54D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ЛИЧНОСТНЫХ</w:t>
      </w:r>
      <w:proofErr w:type="gramEnd"/>
      <w:r w:rsidRPr="002F54D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171E6" w:rsidRPr="002F54D4" w:rsidRDefault="002F54D4" w:rsidP="00DA184E">
      <w:pPr>
        <w:pStyle w:val="af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2F54D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УНИВЕРСАЛЬНЫХ УЧЕБНЫХ ДЕЙСТВИЙ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Основные характеристики личностного развития учащихся начальной школы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DA184E">
        <w:rPr>
          <w:sz w:val="24"/>
          <w:szCs w:val="24"/>
          <w:u w:val="single"/>
        </w:rPr>
        <w:t>Самоопределение.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1. Формирование основ гражданской идентичности личности.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2. Формирование картины мира культуры как порождения трудовой предметно преобразующей деятельности человека.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3. Развитие Я концепции и самооценки личности.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DA184E">
        <w:rPr>
          <w:sz w:val="24"/>
          <w:szCs w:val="24"/>
          <w:u w:val="single"/>
        </w:rPr>
        <w:t>Смыслообразование.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Формирование ценностных ориентиров и смыслов учебной деятельности 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  <w:u w:val="single"/>
        </w:rPr>
        <w:t>Нравственно - этическая ориентация.</w:t>
      </w:r>
      <w:r w:rsidRPr="00DA184E">
        <w:rPr>
          <w:sz w:val="24"/>
          <w:szCs w:val="24"/>
        </w:rPr>
        <w:t xml:space="preserve"> </w:t>
      </w:r>
    </w:p>
    <w:p w:rsidR="00B171E6" w:rsidRDefault="00B171E6" w:rsidP="00DA184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Из опыта работы представляем ряд заданий  на развитие личностных УУД, задания могут быть использованы на уроках в 1-4 классах.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 «Путешествие по Стране Эмоций»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 знакомство с миром эмоций.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Необходимый материал: на листе ватмана изображена символическая карта Страны Эмоций. На ней помещены </w:t>
      </w:r>
      <w:hyperlink r:id="rId14" w:anchor="18997007" w:tooltip="Click to Continue &gt; by PhraseFinder" w:history="1">
        <w:r w:rsidRPr="00DA184E">
          <w:rPr>
            <w:sz w:val="24"/>
            <w:szCs w:val="24"/>
          </w:rPr>
          <w:t>Вулкан</w:t>
        </w:r>
      </w:hyperlink>
      <w:r w:rsidRPr="00DA184E">
        <w:rPr>
          <w:sz w:val="24"/>
          <w:szCs w:val="24"/>
        </w:rPr>
        <w:t xml:space="preserve"> Гнева, Пещера Страха, Болото Лени, Океан Любви, Река Добра, Мост Взаимопонимания и т.п. Все эти объекты соединены тропинкой, по которой </w:t>
      </w:r>
      <w:proofErr w:type="gramStart"/>
      <w:r w:rsidRPr="00DA184E">
        <w:rPr>
          <w:sz w:val="24"/>
          <w:szCs w:val="24"/>
        </w:rPr>
        <w:t>учите</w:t>
      </w:r>
      <w:proofErr w:type="gramEnd"/>
      <w:r w:rsidRPr="00DA184E">
        <w:rPr>
          <w:sz w:val="24"/>
          <w:szCs w:val="24"/>
        </w:rPr>
        <w:t xml:space="preserve"> двигает магнит, «совершает путешествие». Можно </w:t>
      </w:r>
      <w:r w:rsidRPr="00DA184E">
        <w:rPr>
          <w:sz w:val="24"/>
          <w:szCs w:val="24"/>
        </w:rPr>
        <w:lastRenderedPageBreak/>
        <w:t>организовать музыкальное сопровождение (например, звуки природы).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Учитель рассказывает сказку о Стране Эмоций, предлагает ребятам совершить путешествие. Каждый объект подробно обыгрывается, идет обсуждение. Дети рассказывают о своем опыте, о своих переживаниях. В конце подводится итог о важности эмоций в жизни человека.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</w:t>
      </w:r>
      <w:r w:rsidRPr="00DA184E">
        <w:rPr>
          <w:sz w:val="24"/>
          <w:szCs w:val="24"/>
        </w:rPr>
        <w:t xml:space="preserve"> «</w:t>
      </w:r>
      <w:r w:rsidRPr="00DA184E">
        <w:rPr>
          <w:b/>
          <w:sz w:val="24"/>
          <w:szCs w:val="24"/>
        </w:rPr>
        <w:t>Моя Вселенная»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 осознавание собственной уникальности и неповторимости.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Работа ведется в кругу. Учитель просит ребят по очереди ответить на следующие вопросы: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твое любимое занятие...,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твой любимый цвет...,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твое любимое животное...,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твой лучший друг...,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я хочу быть...,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твоя любимая одежда...,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твое любимое время года...,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твой любимый герой...,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любимая игра и т.п.</w:t>
      </w:r>
    </w:p>
    <w:p w:rsidR="00B171E6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В заключение учитель говорит о неповторимости внутреннего мира каждого человека.</w:t>
      </w:r>
    </w:p>
    <w:p w:rsidR="00E801B6" w:rsidRPr="00DA184E" w:rsidRDefault="00E801B6" w:rsidP="00DA184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171E6" w:rsidRPr="00DA184E" w:rsidRDefault="00B171E6" w:rsidP="00DA18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</w:t>
      </w:r>
      <w:r w:rsidRPr="00DA184E">
        <w:rPr>
          <w:sz w:val="24"/>
          <w:szCs w:val="24"/>
        </w:rPr>
        <w:t xml:space="preserve"> </w:t>
      </w:r>
      <w:r w:rsidRPr="00DA184E">
        <w:rPr>
          <w:b/>
          <w:sz w:val="24"/>
          <w:szCs w:val="24"/>
        </w:rPr>
        <w:t>«Ромашка радости»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 переживание положительных эмоций.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Необходимо сделать заготовки ромашек из бумаги форматом A3. Раздать детям наборы карандашей, красок, мелки.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Каждый ребенок получает бумажную ромашку, в середине цветка рисует весёлую мордочку. После беседы о чувстве радости, на лепестках дети пишут окончание предложения «Я радуюсь, когда...». Делается выставка цветов, и анализируются </w:t>
      </w:r>
      <w:proofErr w:type="gramStart"/>
      <w:r w:rsidRPr="00DA184E">
        <w:rPr>
          <w:sz w:val="24"/>
          <w:szCs w:val="24"/>
        </w:rPr>
        <w:t>полученные</w:t>
      </w:r>
      <w:proofErr w:type="gramEnd"/>
      <w:r w:rsidRPr="00DA184E">
        <w:rPr>
          <w:sz w:val="24"/>
          <w:szCs w:val="24"/>
        </w:rPr>
        <w:t xml:space="preserve"> результаты. Особое </w:t>
      </w:r>
      <w:r w:rsidRPr="00DA184E">
        <w:rPr>
          <w:sz w:val="24"/>
          <w:szCs w:val="24"/>
        </w:rPr>
        <w:lastRenderedPageBreak/>
        <w:t>внимание уделяется социально - значимым ответам (порадоваться за другого человека, порадовать другого человека и т.д.).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</w:t>
      </w:r>
      <w:r w:rsidRPr="00DA184E">
        <w:rPr>
          <w:sz w:val="24"/>
          <w:szCs w:val="24"/>
        </w:rPr>
        <w:t xml:space="preserve"> </w:t>
      </w:r>
      <w:r w:rsidRPr="00DA184E">
        <w:rPr>
          <w:b/>
          <w:sz w:val="24"/>
          <w:szCs w:val="24"/>
        </w:rPr>
        <w:t>«Азбука эмоций»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 обучение распознаванию эмоций по мимике.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 xml:space="preserve">Учитель раздает ребятам карточки </w:t>
      </w:r>
      <w:hyperlink r:id="rId15" w:anchor="81717635" w:tooltip="Click to Continue &gt; by PhraseFinder" w:history="1">
        <w:r w:rsidRPr="00DA184E">
          <w:rPr>
            <w:rStyle w:val="af1"/>
            <w:sz w:val="24"/>
            <w:szCs w:val="24"/>
          </w:rPr>
          <w:t>с</w:t>
        </w:r>
      </w:hyperlink>
      <w:r w:rsidRPr="00DA184E">
        <w:rPr>
          <w:sz w:val="24"/>
          <w:szCs w:val="24"/>
        </w:rPr>
        <w:t xml:space="preserve"> изображением эмоций. Дети должны показать мимикой ту эмоцию, которая указана на их карточке. После того как все выполнили задание, идет обсуждение: у кого это лучше получилось и почему.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</w:t>
      </w:r>
      <w:r w:rsidRPr="00DA184E">
        <w:rPr>
          <w:sz w:val="24"/>
          <w:szCs w:val="24"/>
        </w:rPr>
        <w:t xml:space="preserve"> </w:t>
      </w:r>
      <w:r w:rsidRPr="00DA184E">
        <w:rPr>
          <w:b/>
          <w:sz w:val="24"/>
          <w:szCs w:val="24"/>
        </w:rPr>
        <w:t>«Чашка доброты»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На листе ватмана нужно нарисовать большую кружку с надписью «Чашка доброты».</w:t>
      </w:r>
    </w:p>
    <w:p w:rsidR="00B171E6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Учитель просит вспомнить детей те ситуации, в которых проявлялось добро, ассоциацию с каким напитком вызывает слово «Доброта». Идет обсуждение. В конце всего заполняется «Чашку доброты» добрыми делами и подводятся итоги.</w:t>
      </w:r>
    </w:p>
    <w:p w:rsidR="00E801B6" w:rsidRDefault="00B171E6" w:rsidP="00DA18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184E">
        <w:rPr>
          <w:b/>
          <w:sz w:val="24"/>
          <w:szCs w:val="24"/>
        </w:rPr>
        <w:t>Задание</w:t>
      </w:r>
      <w:r w:rsidRPr="00DA184E">
        <w:rPr>
          <w:sz w:val="24"/>
          <w:szCs w:val="24"/>
        </w:rPr>
        <w:t xml:space="preserve"> </w:t>
      </w:r>
      <w:r w:rsidRPr="00DA184E">
        <w:rPr>
          <w:b/>
          <w:sz w:val="24"/>
          <w:szCs w:val="24"/>
        </w:rPr>
        <w:t>«Магазин чувств»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Цель: осознавание своей потребности в определенных чувствах, и стремления избавиться от некоторых из них.</w:t>
      </w:r>
    </w:p>
    <w:p w:rsidR="00B171E6" w:rsidRPr="00DA184E" w:rsidRDefault="00B171E6" w:rsidP="00DA184E">
      <w:pPr>
        <w:shd w:val="clear" w:color="auto" w:fill="FFFFFF"/>
        <w:ind w:firstLine="709"/>
        <w:jc w:val="both"/>
        <w:rPr>
          <w:sz w:val="24"/>
          <w:szCs w:val="24"/>
        </w:rPr>
      </w:pPr>
      <w:r w:rsidRPr="00DA184E">
        <w:rPr>
          <w:sz w:val="24"/>
          <w:szCs w:val="24"/>
        </w:rPr>
        <w:t>Необходимо заготовить примерно 10-15 карточек из цветной бумаги размером 5x18 см с названием различных чувств, эмоций и состояний (например, нежность, радость, воля, обида, злость и т.д.). К каждой из них прилагаются около 10-15 карточек размером 2x5 см того же цвета, но без надписи. Коробка для хранения материала.</w:t>
      </w:r>
    </w:p>
    <w:p w:rsidR="00B171E6" w:rsidRDefault="00B171E6" w:rsidP="00DA184E">
      <w:pPr>
        <w:shd w:val="clear" w:color="auto" w:fill="FFFFFF"/>
        <w:ind w:firstLine="709"/>
        <w:jc w:val="both"/>
        <w:rPr>
          <w:sz w:val="28"/>
          <w:szCs w:val="28"/>
        </w:rPr>
      </w:pPr>
      <w:r w:rsidRPr="00DA184E">
        <w:rPr>
          <w:sz w:val="24"/>
          <w:szCs w:val="24"/>
        </w:rPr>
        <w:t xml:space="preserve">Учитель объявляет об открытии Магазина Чувств, в котором можно приобрести недостающее чувство. В начале игры детям раздается по 10 маленьких цветных карточек, которые служат им для расчета с продавцом, а большие карточки с названиями чувств лежат на витрине. Далее в порядке очередности совершаются сделки, например: ребенок говорит: «Я хочу приобрести 3 </w:t>
      </w:r>
      <w:r w:rsidRPr="00DA184E">
        <w:rPr>
          <w:sz w:val="24"/>
          <w:szCs w:val="24"/>
        </w:rPr>
        <w:lastRenderedPageBreak/>
        <w:t>спокойствия (карточки синего цвета), готов расплатиться за это 2 карточками нежности (фиолетовые) и 1 карточкой злости (черного цвета)». Учитель рекламирует свой товар, торгуется и оставляет за собой право последнего голоса. Покупки совершаются несколько раз до того момента, пока каждый из участников не будет удовлетворен своим набором чувств. В конце упражнения проходит обсуждение окончательного набора эмоций каждого участника, обоснование своего выбора.</w:t>
      </w:r>
      <w:r w:rsidR="00DA184E">
        <w:rPr>
          <w:sz w:val="28"/>
          <w:szCs w:val="28"/>
        </w:rPr>
        <w:t xml:space="preserve"> </w:t>
      </w:r>
    </w:p>
    <w:p w:rsidR="00B171E6" w:rsidRDefault="00B171E6" w:rsidP="00B171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B171E6" w:rsidSect="00B53EF0">
      <w:headerReference w:type="default" r:id="rId16"/>
      <w:footerReference w:type="default" r:id="rId17"/>
      <w:type w:val="continuous"/>
      <w:pgSz w:w="8419" w:h="11906" w:orient="landscape" w:code="9"/>
      <w:pgMar w:top="426" w:right="567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07" w:rsidRDefault="008A3307" w:rsidP="00BF4708">
      <w:r>
        <w:separator/>
      </w:r>
    </w:p>
  </w:endnote>
  <w:endnote w:type="continuationSeparator" w:id="0">
    <w:p w:rsidR="008A3307" w:rsidRDefault="008A3307" w:rsidP="00B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456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84E" w:rsidRPr="00DA184E" w:rsidRDefault="00DA184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18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8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8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EF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A18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71E6" w:rsidRDefault="00B171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73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84E" w:rsidRPr="00DA184E" w:rsidRDefault="00DA184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18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8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8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EF0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DA18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54EF" w:rsidRPr="006A591E" w:rsidRDefault="003654EF">
    <w:pPr>
      <w:pStyle w:val="a5"/>
      <w:rPr>
        <w:rFonts w:ascii="Times New Roman" w:hAnsi="Times New Roman" w:cs="Times New Roman"/>
        <w:b/>
        <w:color w:val="4657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07" w:rsidRDefault="008A3307" w:rsidP="00BF4708">
      <w:r>
        <w:separator/>
      </w:r>
    </w:p>
  </w:footnote>
  <w:footnote w:type="continuationSeparator" w:id="0">
    <w:p w:rsidR="008A3307" w:rsidRDefault="008A3307" w:rsidP="00B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EF" w:rsidRPr="002C65C8" w:rsidRDefault="003654EF">
    <w:pPr>
      <w:pStyle w:val="a3"/>
      <w:rPr>
        <w:rFonts w:ascii="Times New Roman" w:hAnsi="Times New Roman" w:cs="Times New Roman"/>
        <w:b/>
        <w:color w:val="4F6228" w:themeColor="accent3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B2"/>
    <w:multiLevelType w:val="hybridMultilevel"/>
    <w:tmpl w:val="B6BCD154"/>
    <w:lvl w:ilvl="0" w:tplc="7A323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517A8"/>
    <w:multiLevelType w:val="hybridMultilevel"/>
    <w:tmpl w:val="212620B6"/>
    <w:lvl w:ilvl="0" w:tplc="420C1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192E"/>
    <w:multiLevelType w:val="hybridMultilevel"/>
    <w:tmpl w:val="8376B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45045"/>
    <w:multiLevelType w:val="multilevel"/>
    <w:tmpl w:val="1CE4C4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7108E"/>
    <w:multiLevelType w:val="hybridMultilevel"/>
    <w:tmpl w:val="7648495E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5">
    <w:nsid w:val="2A373CED"/>
    <w:multiLevelType w:val="hybridMultilevel"/>
    <w:tmpl w:val="064CCD34"/>
    <w:lvl w:ilvl="0" w:tplc="D46247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0CA0"/>
    <w:multiLevelType w:val="hybridMultilevel"/>
    <w:tmpl w:val="E26ABCE2"/>
    <w:lvl w:ilvl="0" w:tplc="BAC48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22F2"/>
    <w:multiLevelType w:val="multilevel"/>
    <w:tmpl w:val="C534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B1764"/>
    <w:multiLevelType w:val="singleLevel"/>
    <w:tmpl w:val="FF7E44E0"/>
    <w:lvl w:ilvl="0"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9">
    <w:nsid w:val="40A1342F"/>
    <w:multiLevelType w:val="hybridMultilevel"/>
    <w:tmpl w:val="3C4A305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2E3303"/>
    <w:multiLevelType w:val="hybridMultilevel"/>
    <w:tmpl w:val="67545A86"/>
    <w:lvl w:ilvl="0" w:tplc="EE245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531B7"/>
    <w:multiLevelType w:val="hybridMultilevel"/>
    <w:tmpl w:val="2F402AFA"/>
    <w:lvl w:ilvl="0" w:tplc="2AD0D814">
      <w:start w:val="4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147A"/>
    <w:multiLevelType w:val="hybridMultilevel"/>
    <w:tmpl w:val="D0D4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56480"/>
    <w:multiLevelType w:val="hybridMultilevel"/>
    <w:tmpl w:val="6922987C"/>
    <w:lvl w:ilvl="0" w:tplc="6BB6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150839"/>
    <w:multiLevelType w:val="hybridMultilevel"/>
    <w:tmpl w:val="45D21822"/>
    <w:lvl w:ilvl="0" w:tplc="0419000D">
      <w:start w:val="1"/>
      <w:numFmt w:val="bullet"/>
      <w:lvlText w:val=""/>
      <w:lvlJc w:val="left"/>
      <w:pPr>
        <w:ind w:left="5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5359F4"/>
    <w:multiLevelType w:val="singleLevel"/>
    <w:tmpl w:val="40D454F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AFC181B"/>
    <w:multiLevelType w:val="hybridMultilevel"/>
    <w:tmpl w:val="D0D413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F72D06"/>
    <w:multiLevelType w:val="multilevel"/>
    <w:tmpl w:val="9CECA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2666B"/>
    <w:multiLevelType w:val="hybridMultilevel"/>
    <w:tmpl w:val="BCE2CB02"/>
    <w:lvl w:ilvl="0" w:tplc="40EE3B1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6F1564"/>
    <w:multiLevelType w:val="hybridMultilevel"/>
    <w:tmpl w:val="429AA19C"/>
    <w:lvl w:ilvl="0" w:tplc="6CDA5DAA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19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  <w:num w:numId="17">
    <w:abstractNumId w:val="18"/>
  </w:num>
  <w:num w:numId="18">
    <w:abstractNumId w:val="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A9"/>
    <w:rsid w:val="00016869"/>
    <w:rsid w:val="0002147F"/>
    <w:rsid w:val="000422CC"/>
    <w:rsid w:val="00042678"/>
    <w:rsid w:val="000531F3"/>
    <w:rsid w:val="0008729C"/>
    <w:rsid w:val="00096865"/>
    <w:rsid w:val="000D4721"/>
    <w:rsid w:val="001246AA"/>
    <w:rsid w:val="00173992"/>
    <w:rsid w:val="00176F5A"/>
    <w:rsid w:val="001A305F"/>
    <w:rsid w:val="001B0F2B"/>
    <w:rsid w:val="001C3445"/>
    <w:rsid w:val="001E2AA9"/>
    <w:rsid w:val="001E64E6"/>
    <w:rsid w:val="002225F9"/>
    <w:rsid w:val="00263CE3"/>
    <w:rsid w:val="00273556"/>
    <w:rsid w:val="002C65C8"/>
    <w:rsid w:val="002F54D4"/>
    <w:rsid w:val="0030579A"/>
    <w:rsid w:val="00324A89"/>
    <w:rsid w:val="003575A9"/>
    <w:rsid w:val="003654EF"/>
    <w:rsid w:val="00377FF4"/>
    <w:rsid w:val="003C7412"/>
    <w:rsid w:val="0042448A"/>
    <w:rsid w:val="00461B8D"/>
    <w:rsid w:val="004647A9"/>
    <w:rsid w:val="004910D1"/>
    <w:rsid w:val="00511A35"/>
    <w:rsid w:val="00514DA6"/>
    <w:rsid w:val="00524D1C"/>
    <w:rsid w:val="00540646"/>
    <w:rsid w:val="00557D6B"/>
    <w:rsid w:val="005842D8"/>
    <w:rsid w:val="00584F96"/>
    <w:rsid w:val="005F49FE"/>
    <w:rsid w:val="006048A1"/>
    <w:rsid w:val="00634DC3"/>
    <w:rsid w:val="00642B05"/>
    <w:rsid w:val="006A591E"/>
    <w:rsid w:val="006C37F9"/>
    <w:rsid w:val="006D15C4"/>
    <w:rsid w:val="007122D7"/>
    <w:rsid w:val="007231D6"/>
    <w:rsid w:val="00785767"/>
    <w:rsid w:val="007A5280"/>
    <w:rsid w:val="007B1B87"/>
    <w:rsid w:val="00811A32"/>
    <w:rsid w:val="00857B8A"/>
    <w:rsid w:val="008624C8"/>
    <w:rsid w:val="0088003A"/>
    <w:rsid w:val="008A3307"/>
    <w:rsid w:val="008B0F68"/>
    <w:rsid w:val="008B52C4"/>
    <w:rsid w:val="008F0046"/>
    <w:rsid w:val="00945550"/>
    <w:rsid w:val="009475DF"/>
    <w:rsid w:val="00A17E87"/>
    <w:rsid w:val="00A21458"/>
    <w:rsid w:val="00A36573"/>
    <w:rsid w:val="00A50D46"/>
    <w:rsid w:val="00A6357E"/>
    <w:rsid w:val="00A96F73"/>
    <w:rsid w:val="00AA002E"/>
    <w:rsid w:val="00AA5CE2"/>
    <w:rsid w:val="00B171E6"/>
    <w:rsid w:val="00B20092"/>
    <w:rsid w:val="00B206E3"/>
    <w:rsid w:val="00B53EF0"/>
    <w:rsid w:val="00BA4707"/>
    <w:rsid w:val="00BF4708"/>
    <w:rsid w:val="00C10246"/>
    <w:rsid w:val="00C228D7"/>
    <w:rsid w:val="00C61DF1"/>
    <w:rsid w:val="00C848B3"/>
    <w:rsid w:val="00C96385"/>
    <w:rsid w:val="00CA554B"/>
    <w:rsid w:val="00CD0F6E"/>
    <w:rsid w:val="00CF5B68"/>
    <w:rsid w:val="00D044DB"/>
    <w:rsid w:val="00D40E19"/>
    <w:rsid w:val="00D54CAA"/>
    <w:rsid w:val="00D73EDC"/>
    <w:rsid w:val="00D75E2C"/>
    <w:rsid w:val="00D91B46"/>
    <w:rsid w:val="00DA184E"/>
    <w:rsid w:val="00DB621A"/>
    <w:rsid w:val="00DD16E0"/>
    <w:rsid w:val="00DD2702"/>
    <w:rsid w:val="00DE1E06"/>
    <w:rsid w:val="00DE594E"/>
    <w:rsid w:val="00E00E9D"/>
    <w:rsid w:val="00E64785"/>
    <w:rsid w:val="00E801B6"/>
    <w:rsid w:val="00EA40B3"/>
    <w:rsid w:val="00EC1274"/>
    <w:rsid w:val="00EC50DF"/>
    <w:rsid w:val="00EC5A5B"/>
    <w:rsid w:val="00EE4073"/>
    <w:rsid w:val="00EE5ABE"/>
    <w:rsid w:val="00F104A8"/>
    <w:rsid w:val="00F12D02"/>
    <w:rsid w:val="00F17367"/>
    <w:rsid w:val="00F26B5A"/>
    <w:rsid w:val="00F369FD"/>
    <w:rsid w:val="00F62B18"/>
    <w:rsid w:val="00F713F2"/>
    <w:rsid w:val="00FD36F8"/>
    <w:rsid w:val="00FF6AD0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7231D6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0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4708"/>
  </w:style>
  <w:style w:type="paragraph" w:styleId="a5">
    <w:name w:val="footer"/>
    <w:basedOn w:val="a"/>
    <w:link w:val="a6"/>
    <w:uiPriority w:val="99"/>
    <w:unhideWhenUsed/>
    <w:rsid w:val="00BF470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4708"/>
  </w:style>
  <w:style w:type="paragraph" w:styleId="a7">
    <w:name w:val="Balloon Text"/>
    <w:basedOn w:val="a"/>
    <w:link w:val="a8"/>
    <w:uiPriority w:val="99"/>
    <w:semiHidden/>
    <w:unhideWhenUsed/>
    <w:rsid w:val="00BF4708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F47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B0F2B"/>
    <w:rPr>
      <w:b/>
      <w:bCs/>
    </w:rPr>
  </w:style>
  <w:style w:type="character" w:customStyle="1" w:styleId="20">
    <w:name w:val="Заголовок 2 Знак"/>
    <w:basedOn w:val="a0"/>
    <w:link w:val="2"/>
    <w:rsid w:val="00723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rsid w:val="00C61D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CBD5A742C28424DA5172AD252E32316">
    <w:name w:val="3CBD5A742C28424DA5172AD252E32316"/>
    <w:rsid w:val="002C65C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17367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rsid w:val="00F17367"/>
    <w:pPr>
      <w:autoSpaceDE/>
      <w:autoSpaceDN/>
      <w:spacing w:after="120"/>
    </w:pPr>
  </w:style>
  <w:style w:type="character" w:customStyle="1" w:styleId="ae">
    <w:name w:val="Основной текст Знак"/>
    <w:basedOn w:val="a0"/>
    <w:link w:val="ad"/>
    <w:rsid w:val="00F17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AA002E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AA002E"/>
    <w:rPr>
      <w:color w:val="0000FF"/>
      <w:u w:val="single"/>
    </w:rPr>
  </w:style>
  <w:style w:type="character" w:customStyle="1" w:styleId="apple-style-span">
    <w:name w:val="apple-style-span"/>
    <w:basedOn w:val="a0"/>
    <w:rsid w:val="00B171E6"/>
  </w:style>
  <w:style w:type="paragraph" w:customStyle="1" w:styleId="Default">
    <w:name w:val="Default"/>
    <w:rsid w:val="00B171E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E6"/>
  </w:style>
  <w:style w:type="character" w:customStyle="1" w:styleId="submenu-table">
    <w:name w:val="submenu-table"/>
    <w:basedOn w:val="a0"/>
    <w:rsid w:val="00B171E6"/>
  </w:style>
  <w:style w:type="character" w:customStyle="1" w:styleId="af0">
    <w:name w:val="Без интервала Знак"/>
    <w:basedOn w:val="a0"/>
    <w:link w:val="af"/>
    <w:uiPriority w:val="1"/>
    <w:rsid w:val="00DA184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7231D6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0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4708"/>
  </w:style>
  <w:style w:type="paragraph" w:styleId="a5">
    <w:name w:val="footer"/>
    <w:basedOn w:val="a"/>
    <w:link w:val="a6"/>
    <w:uiPriority w:val="99"/>
    <w:unhideWhenUsed/>
    <w:rsid w:val="00BF470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F4708"/>
  </w:style>
  <w:style w:type="paragraph" w:styleId="a7">
    <w:name w:val="Balloon Text"/>
    <w:basedOn w:val="a"/>
    <w:link w:val="a8"/>
    <w:uiPriority w:val="99"/>
    <w:semiHidden/>
    <w:unhideWhenUsed/>
    <w:rsid w:val="00BF4708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F47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B0F2B"/>
    <w:rPr>
      <w:b/>
      <w:bCs/>
    </w:rPr>
  </w:style>
  <w:style w:type="character" w:customStyle="1" w:styleId="20">
    <w:name w:val="Заголовок 2 Знак"/>
    <w:basedOn w:val="a0"/>
    <w:link w:val="2"/>
    <w:rsid w:val="00723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rsid w:val="00C61D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CBD5A742C28424DA5172AD252E32316">
    <w:name w:val="3CBD5A742C28424DA5172AD252E32316"/>
    <w:rsid w:val="002C65C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17367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rsid w:val="00F17367"/>
    <w:pPr>
      <w:autoSpaceDE/>
      <w:autoSpaceDN/>
      <w:spacing w:after="120"/>
    </w:pPr>
  </w:style>
  <w:style w:type="character" w:customStyle="1" w:styleId="ae">
    <w:name w:val="Основной текст Знак"/>
    <w:basedOn w:val="a0"/>
    <w:link w:val="ad"/>
    <w:rsid w:val="00F17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AA002E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AA002E"/>
    <w:rPr>
      <w:color w:val="0000FF"/>
      <w:u w:val="single"/>
    </w:rPr>
  </w:style>
  <w:style w:type="character" w:customStyle="1" w:styleId="apple-style-span">
    <w:name w:val="apple-style-span"/>
    <w:basedOn w:val="a0"/>
    <w:rsid w:val="00B171E6"/>
  </w:style>
  <w:style w:type="paragraph" w:customStyle="1" w:styleId="Default">
    <w:name w:val="Default"/>
    <w:rsid w:val="00B171E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E6"/>
  </w:style>
  <w:style w:type="character" w:customStyle="1" w:styleId="submenu-table">
    <w:name w:val="submenu-table"/>
    <w:basedOn w:val="a0"/>
    <w:rsid w:val="00B171E6"/>
  </w:style>
  <w:style w:type="character" w:customStyle="1" w:styleId="af0">
    <w:name w:val="Без интервала Знак"/>
    <w:basedOn w:val="a0"/>
    <w:link w:val="af"/>
    <w:uiPriority w:val="1"/>
    <w:rsid w:val="00DA18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kk.convdocs.org/pars_docs/refs/151/150341/" TargetMode="External"/><Relationship Id="rId10" Type="http://schemas.microsoft.com/office/2007/relationships/hdphoto" Target="media/hdphoto1.wdp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k.convdocs.org/pars_docs/refs/151/15034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F"/>
    <w:rsid w:val="00041EF0"/>
    <w:rsid w:val="000A559D"/>
    <w:rsid w:val="00103B5A"/>
    <w:rsid w:val="001D50EB"/>
    <w:rsid w:val="002E7FBC"/>
    <w:rsid w:val="003F3785"/>
    <w:rsid w:val="00464CF6"/>
    <w:rsid w:val="004C71CF"/>
    <w:rsid w:val="005E3696"/>
    <w:rsid w:val="008E743A"/>
    <w:rsid w:val="00AF25AA"/>
    <w:rsid w:val="00C62771"/>
    <w:rsid w:val="00CC0582"/>
    <w:rsid w:val="00D17C3A"/>
    <w:rsid w:val="00D651AF"/>
    <w:rsid w:val="00DA12B2"/>
    <w:rsid w:val="00F30168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A2179C46B348ABB9FF34957C21B496">
    <w:name w:val="09A2179C46B348ABB9FF34957C21B496"/>
    <w:rsid w:val="004C71CF"/>
  </w:style>
  <w:style w:type="paragraph" w:customStyle="1" w:styleId="AE7715E300874B7CAE607506A6C50F7E">
    <w:name w:val="AE7715E300874B7CAE607506A6C50F7E"/>
    <w:rsid w:val="00F30168"/>
  </w:style>
  <w:style w:type="paragraph" w:customStyle="1" w:styleId="2E4641D6AB9C426286BF4A2F28A1E8E5">
    <w:name w:val="2E4641D6AB9C426286BF4A2F28A1E8E5"/>
    <w:rsid w:val="00464CF6"/>
  </w:style>
  <w:style w:type="paragraph" w:customStyle="1" w:styleId="8190B3B572F34D0E8D86EEEA129DAB35">
    <w:name w:val="8190B3B572F34D0E8D86EEEA129DAB35"/>
    <w:rsid w:val="00464CF6"/>
  </w:style>
  <w:style w:type="paragraph" w:customStyle="1" w:styleId="C27F1B94C2E14790AA04F3A6C7472DCA">
    <w:name w:val="C27F1B94C2E14790AA04F3A6C7472DCA"/>
    <w:rsid w:val="00041EF0"/>
  </w:style>
  <w:style w:type="paragraph" w:customStyle="1" w:styleId="9EB015B97EB348B19EA6E8A7334CCE43">
    <w:name w:val="9EB015B97EB348B19EA6E8A7334CCE43"/>
    <w:rsid w:val="001D50EB"/>
  </w:style>
  <w:style w:type="paragraph" w:customStyle="1" w:styleId="8631C690E0D9404A97EAEE22E28CC28D">
    <w:name w:val="8631C690E0D9404A97EAEE22E28CC28D"/>
    <w:rsid w:val="001D50EB"/>
  </w:style>
  <w:style w:type="paragraph" w:customStyle="1" w:styleId="08D071D76E6A47BCA5DB8C2BFC2E47C8">
    <w:name w:val="08D071D76E6A47BCA5DB8C2BFC2E47C8"/>
    <w:rsid w:val="001D50EB"/>
  </w:style>
  <w:style w:type="paragraph" w:customStyle="1" w:styleId="AC3B0D4E6D17429A948632A2C92B7B7F">
    <w:name w:val="AC3B0D4E6D17429A948632A2C92B7B7F"/>
    <w:rsid w:val="001D50EB"/>
  </w:style>
  <w:style w:type="paragraph" w:customStyle="1" w:styleId="786A119AE2C8470DB0070247E2A7C03C">
    <w:name w:val="786A119AE2C8470DB0070247E2A7C03C"/>
    <w:rsid w:val="00DA12B2"/>
  </w:style>
  <w:style w:type="paragraph" w:customStyle="1" w:styleId="B43F6C4C1EC1472E8C3867645B4C8C08">
    <w:name w:val="B43F6C4C1EC1472E8C3867645B4C8C08"/>
    <w:rsid w:val="00DA12B2"/>
  </w:style>
  <w:style w:type="paragraph" w:customStyle="1" w:styleId="ACED4D4A7A9442AFBF00BCDC07B27B8A">
    <w:name w:val="ACED4D4A7A9442AFBF00BCDC07B27B8A"/>
    <w:rsid w:val="00DA12B2"/>
  </w:style>
  <w:style w:type="paragraph" w:customStyle="1" w:styleId="BA729B4F18A24DA7ABD198BB2A80D5DB">
    <w:name w:val="BA729B4F18A24DA7ABD198BB2A80D5DB"/>
    <w:rsid w:val="00DA12B2"/>
  </w:style>
  <w:style w:type="paragraph" w:customStyle="1" w:styleId="4AF773DFCC2444938B398A9685AB7994">
    <w:name w:val="4AF773DFCC2444938B398A9685AB7994"/>
    <w:rsid w:val="00DA12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A2179C46B348ABB9FF34957C21B496">
    <w:name w:val="09A2179C46B348ABB9FF34957C21B496"/>
    <w:rsid w:val="004C71CF"/>
  </w:style>
  <w:style w:type="paragraph" w:customStyle="1" w:styleId="AE7715E300874B7CAE607506A6C50F7E">
    <w:name w:val="AE7715E300874B7CAE607506A6C50F7E"/>
    <w:rsid w:val="00F30168"/>
  </w:style>
  <w:style w:type="paragraph" w:customStyle="1" w:styleId="2E4641D6AB9C426286BF4A2F28A1E8E5">
    <w:name w:val="2E4641D6AB9C426286BF4A2F28A1E8E5"/>
    <w:rsid w:val="00464CF6"/>
  </w:style>
  <w:style w:type="paragraph" w:customStyle="1" w:styleId="8190B3B572F34D0E8D86EEEA129DAB35">
    <w:name w:val="8190B3B572F34D0E8D86EEEA129DAB35"/>
    <w:rsid w:val="00464CF6"/>
  </w:style>
  <w:style w:type="paragraph" w:customStyle="1" w:styleId="C27F1B94C2E14790AA04F3A6C7472DCA">
    <w:name w:val="C27F1B94C2E14790AA04F3A6C7472DCA"/>
    <w:rsid w:val="00041EF0"/>
  </w:style>
  <w:style w:type="paragraph" w:customStyle="1" w:styleId="9EB015B97EB348B19EA6E8A7334CCE43">
    <w:name w:val="9EB015B97EB348B19EA6E8A7334CCE43"/>
    <w:rsid w:val="001D50EB"/>
  </w:style>
  <w:style w:type="paragraph" w:customStyle="1" w:styleId="8631C690E0D9404A97EAEE22E28CC28D">
    <w:name w:val="8631C690E0D9404A97EAEE22E28CC28D"/>
    <w:rsid w:val="001D50EB"/>
  </w:style>
  <w:style w:type="paragraph" w:customStyle="1" w:styleId="08D071D76E6A47BCA5DB8C2BFC2E47C8">
    <w:name w:val="08D071D76E6A47BCA5DB8C2BFC2E47C8"/>
    <w:rsid w:val="001D50EB"/>
  </w:style>
  <w:style w:type="paragraph" w:customStyle="1" w:styleId="AC3B0D4E6D17429A948632A2C92B7B7F">
    <w:name w:val="AC3B0D4E6D17429A948632A2C92B7B7F"/>
    <w:rsid w:val="001D50EB"/>
  </w:style>
  <w:style w:type="paragraph" w:customStyle="1" w:styleId="786A119AE2C8470DB0070247E2A7C03C">
    <w:name w:val="786A119AE2C8470DB0070247E2A7C03C"/>
    <w:rsid w:val="00DA12B2"/>
  </w:style>
  <w:style w:type="paragraph" w:customStyle="1" w:styleId="B43F6C4C1EC1472E8C3867645B4C8C08">
    <w:name w:val="B43F6C4C1EC1472E8C3867645B4C8C08"/>
    <w:rsid w:val="00DA12B2"/>
  </w:style>
  <w:style w:type="paragraph" w:customStyle="1" w:styleId="ACED4D4A7A9442AFBF00BCDC07B27B8A">
    <w:name w:val="ACED4D4A7A9442AFBF00BCDC07B27B8A"/>
    <w:rsid w:val="00DA12B2"/>
  </w:style>
  <w:style w:type="paragraph" w:customStyle="1" w:styleId="BA729B4F18A24DA7ABD198BB2A80D5DB">
    <w:name w:val="BA729B4F18A24DA7ABD198BB2A80D5DB"/>
    <w:rsid w:val="00DA12B2"/>
  </w:style>
  <w:style w:type="paragraph" w:customStyle="1" w:styleId="4AF773DFCC2444938B398A9685AB7994">
    <w:name w:val="4AF773DFCC2444938B398A9685AB7994"/>
    <w:rsid w:val="00DA1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0581-BBC6-4F10-94E4-02A309F9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26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«Рабочие материалы»	«Учитель года 2015-2016»	Рубрика «Из опыта работы» </vt:lpstr>
    </vt:vector>
  </TitlesOfParts>
  <Company>SPecialiST RePack</Company>
  <LinksUpToDate>false</LinksUpToDate>
  <CharactersWithSpaces>34199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«Учитель года 2015-2016» </dc:title>
  <dc:subject>Составлена учителем начальных классов Неверовой Ю. А. МОАУ «СОШ №38 г. Орска»</dc:subject>
  <dc:creator>неверовы</dc:creator>
  <cp:keywords/>
  <dc:description/>
  <cp:lastModifiedBy>user</cp:lastModifiedBy>
  <cp:revision>90</cp:revision>
  <dcterms:created xsi:type="dcterms:W3CDTF">2015-11-11T21:07:00Z</dcterms:created>
  <dcterms:modified xsi:type="dcterms:W3CDTF">2016-01-15T11:33:00Z</dcterms:modified>
</cp:coreProperties>
</file>