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29" w:rsidRPr="0001198B" w:rsidRDefault="00731229" w:rsidP="007C1E75">
      <w:pPr>
        <w:ind w:firstLine="567"/>
        <w:jc w:val="both"/>
        <w:rPr>
          <w:rFonts w:ascii="Times New Roman" w:hAnsi="Times New Roman" w:cs="Times New Roman"/>
          <w:b/>
          <w:i/>
          <w:color w:val="7030A0"/>
          <w:sz w:val="36"/>
          <w:szCs w:val="36"/>
        </w:rPr>
      </w:pPr>
      <w:r w:rsidRPr="0001198B">
        <w:rPr>
          <w:rFonts w:ascii="Times New Roman" w:hAnsi="Times New Roman" w:cs="Times New Roman"/>
          <w:b/>
          <w:i/>
          <w:color w:val="7030A0"/>
          <w:sz w:val="36"/>
          <w:szCs w:val="36"/>
        </w:rPr>
        <w:t xml:space="preserve">Организация и проведение утренней гимнастики в ДОУ </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Организация и проведение утренней гимнастики в ДОУ.</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Утренняя гимнастика включается в режим с первой младшей группы. Она направлена главным образом на решение оздоровительных задач. Способствуя укреплению костно-мышечного аппарата, развитию </w:t>
      </w:r>
      <w:proofErr w:type="spellStart"/>
      <w:r w:rsidRPr="0001198B">
        <w:rPr>
          <w:rFonts w:ascii="Times New Roman" w:hAnsi="Times New Roman" w:cs="Times New Roman"/>
          <w:sz w:val="28"/>
          <w:szCs w:val="28"/>
        </w:rPr>
        <w:t>сердечно-сосудистой</w:t>
      </w:r>
      <w:proofErr w:type="spellEnd"/>
      <w:r w:rsidRPr="0001198B">
        <w:rPr>
          <w:rFonts w:ascii="Times New Roman" w:hAnsi="Times New Roman" w:cs="Times New Roman"/>
          <w:sz w:val="28"/>
          <w:szCs w:val="28"/>
        </w:rPr>
        <w:t>, дыхательной, нервной систем, она в то же время создает бодрое, жизнерадостное настроение, воспитывает привычку к ежедневным занятиям физическими упражнениями. Сочетание утренней гимнастики с водными процедурами очень полезно для закаливания детского организма. В процессе утренней гимнастики решаются в той или иной степени и другие задачи физического (формирование правильной осанки, развитие физических качеств), умственного, нравственного, эстетического и трудового воспитания.</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Структура утренней гимнастики. Начинается она со строевых упражнений. Затем следуют разные виды ходьбы в чередовании с бегом, которые усиливают дыхание, кровообращение. После ходьбы и бега дети перестраиваются для выполнения </w:t>
      </w:r>
      <w:proofErr w:type="spellStart"/>
      <w:r w:rsidRPr="0001198B">
        <w:rPr>
          <w:rFonts w:ascii="Times New Roman" w:hAnsi="Times New Roman" w:cs="Times New Roman"/>
          <w:sz w:val="28"/>
          <w:szCs w:val="28"/>
        </w:rPr>
        <w:t>общеразвивающих</w:t>
      </w:r>
      <w:proofErr w:type="spellEnd"/>
      <w:r w:rsidRPr="0001198B">
        <w:rPr>
          <w:rFonts w:ascii="Times New Roman" w:hAnsi="Times New Roman" w:cs="Times New Roman"/>
          <w:sz w:val="28"/>
          <w:szCs w:val="28"/>
        </w:rPr>
        <w:t xml:space="preserve"> упражнений. За ними даются прыжки и более интенсивный бег. Заканчивается утренняя гимнастика ходьбой с различными положениями рук. В конце дети могут прочитать хором стихи, в которых подчеркивается значение утренней гимнастики, или спеть песню маршевого характера (стоя на месте или во время ходьбы).</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Подбор упражнений для утренней гимнастики. Для утренней гимнастики используются </w:t>
      </w:r>
      <w:proofErr w:type="spellStart"/>
      <w:r w:rsidRPr="0001198B">
        <w:rPr>
          <w:rFonts w:ascii="Times New Roman" w:hAnsi="Times New Roman" w:cs="Times New Roman"/>
          <w:sz w:val="28"/>
          <w:szCs w:val="28"/>
        </w:rPr>
        <w:t>общеразвивающие</w:t>
      </w:r>
      <w:proofErr w:type="spellEnd"/>
      <w:r w:rsidRPr="0001198B">
        <w:rPr>
          <w:rFonts w:ascii="Times New Roman" w:hAnsi="Times New Roman" w:cs="Times New Roman"/>
          <w:sz w:val="28"/>
          <w:szCs w:val="28"/>
        </w:rPr>
        <w:t>, строевые упражнения и основные движения.</w:t>
      </w:r>
    </w:p>
    <w:p w:rsidR="00731229" w:rsidRPr="0001198B" w:rsidRDefault="00731229" w:rsidP="007C1E75">
      <w:pPr>
        <w:ind w:firstLine="567"/>
        <w:jc w:val="both"/>
        <w:rPr>
          <w:rFonts w:ascii="Times New Roman" w:hAnsi="Times New Roman" w:cs="Times New Roman"/>
          <w:sz w:val="28"/>
          <w:szCs w:val="28"/>
        </w:rPr>
      </w:pPr>
      <w:proofErr w:type="spellStart"/>
      <w:r w:rsidRPr="0001198B">
        <w:rPr>
          <w:rFonts w:ascii="Times New Roman" w:hAnsi="Times New Roman" w:cs="Times New Roman"/>
          <w:sz w:val="28"/>
          <w:szCs w:val="28"/>
        </w:rPr>
        <w:t>Общеразвивающие</w:t>
      </w:r>
      <w:proofErr w:type="spellEnd"/>
      <w:r w:rsidRPr="0001198B">
        <w:rPr>
          <w:rFonts w:ascii="Times New Roman" w:hAnsi="Times New Roman" w:cs="Times New Roman"/>
          <w:sz w:val="28"/>
          <w:szCs w:val="28"/>
        </w:rPr>
        <w:t xml:space="preserve"> упражнения в наибольшей степени соответствуют оздоровительной направленности. Они подбираются таким образом, чтобы одновременно оказывали влияние на крупные (рук и плечевого пояса, туловища и ног) и мелкие мышцы (шеи, кисти, пальцев рук, стопы). Упражнения могут выполняться без предметов, с предметами и на предметах, из разных исходных положений   (стоя,   сидя,   лежа).   Не   рекомендуется   включать в утреннюю гимнастику упражнения одностороннего характера</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lastRenderedPageBreak/>
        <w:t xml:space="preserve">    Основные движения (ходьба с высоким подниманием колен, широким шагом, бег, прыжки) используются для укрепления </w:t>
      </w:r>
      <w:proofErr w:type="spellStart"/>
      <w:r w:rsidRPr="0001198B">
        <w:rPr>
          <w:rFonts w:ascii="Times New Roman" w:hAnsi="Times New Roman" w:cs="Times New Roman"/>
          <w:sz w:val="28"/>
          <w:szCs w:val="28"/>
        </w:rPr>
        <w:t>сердечно-сосудистой</w:t>
      </w:r>
      <w:proofErr w:type="spellEnd"/>
      <w:r w:rsidRPr="0001198B">
        <w:rPr>
          <w:rFonts w:ascii="Times New Roman" w:hAnsi="Times New Roman" w:cs="Times New Roman"/>
          <w:sz w:val="28"/>
          <w:szCs w:val="28"/>
        </w:rPr>
        <w:t>, дыхательной систем.</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Для правильного размещения детей применяются строевые упражнения (построение, перестроение, повороты, размыкания).</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Составление комплексов утренней гимнастики. Комплексы для утренней гимнастики составляют из упражнений, освоенных детьми на физкультурных занятиях: знакомые упражнения выполняются более правильно и это повышает эффективность их влияния на детский организм; кроме того, сокращается время на объяснения и показ упражнений.</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При составлении комплексов учитывается состояние здоровья детей, уровень их физического развития, физической подготовленности, время года, место проведения.</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Один комплекс дети выполняют две недели. Чтобы повысить физическую нагрузку и поддержать у детей интерес к утренней гимнастике, через несколько дней допускаются усложнение упражнений, изменение темпа их выполнения, увеличение количества повторений, замена образов, которым дети подражают, и др.</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На год для каждой возрастной группы составляется примерно 10—12 комплексов утренней гимнастики, в течение года они повторяются.</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Методика проведения утренней гимнастики. В процессе утренней гимнастики необходимо обеспечить правильную физическую, психическую и эмоциональную нагрузку.</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Физическая нагрузка возрастает постепенно: достигнув наивысшей величины во время прыжков и бега, она снижается к концу утренней гимнастики. Моторная плотность утренней гимнастики должна быть высокой, поэтому на объяснения и показ упражнений, на раздачу физкультурного инвентаря и перестроения отводится минимальное время. Физическая нагрузка зависит и от общей продолжительности утренней  гимнастики:</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 в первой младшей  группе длительность ее составляет 4—5 мин; </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во второй младшей — 5—6 мин;</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 в средней 6—8 мин; </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lastRenderedPageBreak/>
        <w:t xml:space="preserve">в старшей — 8—10 мин; </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в подготовительной   - 10—12 мин.</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На утренней гимнастике используются знакомые детям упражнения, поэтому психическая нагрузка (на внимание, память) почти всегда бывает умеренной. Физические упражнения благотворнее влияют на организм, когда они вызывают жизнерадостное настроение, положительные эмоции. Музыкальное сопровождение на утренней гимнастике помогает детям одновременно начинать и своевременно заканчивать упражнение, определяет темп отдельных элементов движения, вызывает положительные эмоции и создает бодрое настроение. Дети учатся слушать музыку и согласовывать движения с ее характером, выполнять упражнения четко, выразительно, плавно.</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    В начале года детей младшей группы перед выполнением упражнений не строят: они ходят и бегают стайкой, врассыпную.  В дальнейшем утренняя гимнастика и  в этой    группе начинается с построения в колонну по одному или в одну шеренгу. Повороты направо, налево, кругом чаще используются в старших группах.</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Для выполнения </w:t>
      </w:r>
      <w:proofErr w:type="spellStart"/>
      <w:r w:rsidRPr="0001198B">
        <w:rPr>
          <w:rFonts w:ascii="Times New Roman" w:hAnsi="Times New Roman" w:cs="Times New Roman"/>
          <w:sz w:val="28"/>
          <w:szCs w:val="28"/>
        </w:rPr>
        <w:t>общеразвивающих</w:t>
      </w:r>
      <w:proofErr w:type="spellEnd"/>
      <w:r w:rsidRPr="0001198B">
        <w:rPr>
          <w:rFonts w:ascii="Times New Roman" w:hAnsi="Times New Roman" w:cs="Times New Roman"/>
          <w:sz w:val="28"/>
          <w:szCs w:val="28"/>
        </w:rPr>
        <w:t xml:space="preserve"> упражнений детей младшего возраста строят в круг, врассыпную; со средней группы обычно перестраивают в колонну по три, по четыре. При таком построении воспитателю легче наблюдать за качеством выполнения </w:t>
      </w:r>
      <w:proofErr w:type="spellStart"/>
      <w:r w:rsidRPr="0001198B">
        <w:rPr>
          <w:rFonts w:ascii="Times New Roman" w:hAnsi="Times New Roman" w:cs="Times New Roman"/>
          <w:sz w:val="28"/>
          <w:szCs w:val="28"/>
        </w:rPr>
        <w:t>общеразвивающих</w:t>
      </w:r>
      <w:proofErr w:type="spellEnd"/>
      <w:r w:rsidRPr="0001198B">
        <w:rPr>
          <w:rFonts w:ascii="Times New Roman" w:hAnsi="Times New Roman" w:cs="Times New Roman"/>
          <w:sz w:val="28"/>
          <w:szCs w:val="28"/>
        </w:rPr>
        <w:t xml:space="preserve"> упражнений всеми детьми, обращать внимание на правильную осанку.</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В начале утренней гимнастики часто дается ходьба на месте (обычная, с высоким подниманием колен). Это помогает организовать детей, сосредоточить их внимание.</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Целесообразно в начале и в конце утренней гимнастики для предупреждения плоскостопия давать разные виды ходьбы в следующем сочетании: обычная ходьба, на носках, пятках, краях стоп. Такое сочетание повторяется 6—8 раз.</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Полезно менять скорость ходьбы — от медленной до быстрой, от быстрой до медленной (с ускорением и замедлением).</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Нужно следить, чтобы дети при ходьбе не шаркали ногами, не раскачивались, голову держали прямо, ритмично размахивали руками, дышали через нос. Воспитатель соответствующими ука­заниями </w:t>
      </w:r>
      <w:r w:rsidRPr="0001198B">
        <w:rPr>
          <w:rFonts w:ascii="Times New Roman" w:hAnsi="Times New Roman" w:cs="Times New Roman"/>
          <w:sz w:val="28"/>
          <w:szCs w:val="28"/>
        </w:rPr>
        <w:lastRenderedPageBreak/>
        <w:t>предупреждает ошибки, а если они все же возникают, исправляет их, не прекращая ходьбы.</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При проведении ходьбы с высоким подниманием колен используется имитация («лошадки», «цапли», «ходьба по глубокому снегу»)</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Б е г на утренней гимнастике в младших группах сначала проводится стайкой, врассыпную, а потом в колонне по одному, как на месте, так и с продвижением в разных направлениях.</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Перед </w:t>
      </w:r>
      <w:proofErr w:type="spellStart"/>
      <w:r w:rsidRPr="0001198B">
        <w:rPr>
          <w:rFonts w:ascii="Times New Roman" w:hAnsi="Times New Roman" w:cs="Times New Roman"/>
          <w:sz w:val="28"/>
          <w:szCs w:val="28"/>
        </w:rPr>
        <w:t>общеразвивающими</w:t>
      </w:r>
      <w:proofErr w:type="spellEnd"/>
      <w:r w:rsidRPr="0001198B">
        <w:rPr>
          <w:rFonts w:ascii="Times New Roman" w:hAnsi="Times New Roman" w:cs="Times New Roman"/>
          <w:sz w:val="28"/>
          <w:szCs w:val="28"/>
        </w:rPr>
        <w:t xml:space="preserve"> упражнениями бег выполняется в среднем темпе и чередуется с ходьбой. После же выполнения </w:t>
      </w:r>
      <w:proofErr w:type="spellStart"/>
      <w:r w:rsidRPr="0001198B">
        <w:rPr>
          <w:rFonts w:ascii="Times New Roman" w:hAnsi="Times New Roman" w:cs="Times New Roman"/>
          <w:sz w:val="28"/>
          <w:szCs w:val="28"/>
        </w:rPr>
        <w:t>общеразвивающих</w:t>
      </w:r>
      <w:proofErr w:type="spellEnd"/>
      <w:r w:rsidRPr="0001198B">
        <w:rPr>
          <w:rFonts w:ascii="Times New Roman" w:hAnsi="Times New Roman" w:cs="Times New Roman"/>
          <w:sz w:val="28"/>
          <w:szCs w:val="28"/>
        </w:rPr>
        <w:t xml:space="preserve"> упражнений бег проводится в более быстром темпе для тренировки </w:t>
      </w:r>
      <w:proofErr w:type="spellStart"/>
      <w:r w:rsidRPr="0001198B">
        <w:rPr>
          <w:rFonts w:ascii="Times New Roman" w:hAnsi="Times New Roman" w:cs="Times New Roman"/>
          <w:sz w:val="28"/>
          <w:szCs w:val="28"/>
        </w:rPr>
        <w:t>сердечно-сосудистой</w:t>
      </w:r>
      <w:proofErr w:type="spellEnd"/>
      <w:r w:rsidRPr="0001198B">
        <w:rPr>
          <w:rFonts w:ascii="Times New Roman" w:hAnsi="Times New Roman" w:cs="Times New Roman"/>
          <w:sz w:val="28"/>
          <w:szCs w:val="28"/>
        </w:rPr>
        <w:t xml:space="preserve"> и дыхательной систем. Чередование бега с ходьбой повторяется   2—3 раза.</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Продолжительность бега без перерыва постепенно увеличивается: для младшего возраста она составляет 10—20 с, для среднего — 20—25 с, для старшего — 25—30 с, для детей 6 лет — 30—40 с (эти нормы могут быть изменены в зависимости от состояния здоровья, физического развития, физической подготовленности детей). Воспитатель следит, чтобы в помещении, на площадке с твердым грунтом дети бегали на носках, поднимая выше колени.</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В утреннюю гимнастику включаются разные виды прыжков: прыжки на одной и двух ногах на месте и с продвижением в разных направлениях (вперед, назад, в стороны, по кругу и др.); перепрыгивание через предметы (палки, обручи, кубики); впрыгивание в обруч и выпрыгивание из него. Прыжки  могут чередоваться с полуприседаниями, ходьбой (например, на 4—8 счетов —прыжки и на 4—8 счетов — полуприседания или ходьба); повторяются такие сочетания 3—4 раза. Для детей старшего возраста общее количество прыжков на утренней гимнастике можно довести до 25—30. В младших группах при прыжках применяется имитация («зайчики», «мячики»).</w:t>
      </w:r>
    </w:p>
    <w:p w:rsidR="00731229" w:rsidRPr="0001198B" w:rsidRDefault="00731229" w:rsidP="007C1E75">
      <w:pPr>
        <w:ind w:firstLine="567"/>
        <w:jc w:val="both"/>
        <w:rPr>
          <w:rFonts w:ascii="Times New Roman" w:hAnsi="Times New Roman" w:cs="Times New Roman"/>
          <w:sz w:val="28"/>
          <w:szCs w:val="28"/>
        </w:rPr>
      </w:pPr>
      <w:proofErr w:type="spellStart"/>
      <w:r w:rsidRPr="0001198B">
        <w:rPr>
          <w:rFonts w:ascii="Times New Roman" w:hAnsi="Times New Roman" w:cs="Times New Roman"/>
          <w:sz w:val="28"/>
          <w:szCs w:val="28"/>
        </w:rPr>
        <w:t>Общеразвивающие</w:t>
      </w:r>
      <w:proofErr w:type="spellEnd"/>
      <w:r w:rsidRPr="0001198B">
        <w:rPr>
          <w:rFonts w:ascii="Times New Roman" w:hAnsi="Times New Roman" w:cs="Times New Roman"/>
          <w:sz w:val="28"/>
          <w:szCs w:val="28"/>
        </w:rPr>
        <w:t xml:space="preserve"> упражнения для утренней гимнастики подбираются в следующей последовательности: сначала деются упражнения для мышц рук и плечевого пояса, после этого целесообразны упражнения, укрепляющие мышцы туловища и ног.</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lastRenderedPageBreak/>
        <w:t>В конце гимнастики, после бега в чередовании с прыжками и ходьбой, могут выполняться упражнения для плечевого пояса и рук, которые помогают успокоить организм.</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Упражнения для крупных мышц (особенно в старшем возрасте) сочетают с движениями для мышц шеи, кистей, пальцев рук и стопы. Например, при поднимании рук вверх рекомендуется одновременно сжимать кисти в кулаки и разжимать их.</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Количество </w:t>
      </w:r>
      <w:proofErr w:type="spellStart"/>
      <w:r w:rsidRPr="0001198B">
        <w:rPr>
          <w:rFonts w:ascii="Times New Roman" w:hAnsi="Times New Roman" w:cs="Times New Roman"/>
          <w:sz w:val="28"/>
          <w:szCs w:val="28"/>
        </w:rPr>
        <w:t>общеразвивающих</w:t>
      </w:r>
      <w:proofErr w:type="spellEnd"/>
      <w:r w:rsidRPr="0001198B">
        <w:rPr>
          <w:rFonts w:ascii="Times New Roman" w:hAnsi="Times New Roman" w:cs="Times New Roman"/>
          <w:sz w:val="28"/>
          <w:szCs w:val="28"/>
        </w:rPr>
        <w:t xml:space="preserve"> упражнений и их дозировка увеличиваются с возрастом детей, по мере улучшения физического развития и физической подготовленности.</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 - для детей первой младшей группы рекомендуются 3—4 упражнения (4—5 раз);</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для второй младшей — 4 и средней — 4—5 (4—5 раз);</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  для старшей — 5—6 (6—8 раз) ; </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для подготовительной к школе — 6—8(8—10 раз) .</w:t>
      </w:r>
    </w:p>
    <w:p w:rsidR="00731229" w:rsidRPr="0001198B" w:rsidRDefault="00731229" w:rsidP="0001198B">
      <w:pPr>
        <w:ind w:firstLine="567"/>
        <w:jc w:val="both"/>
        <w:rPr>
          <w:rFonts w:ascii="Times New Roman" w:hAnsi="Times New Roman" w:cs="Times New Roman"/>
          <w:sz w:val="28"/>
          <w:szCs w:val="28"/>
        </w:rPr>
      </w:pPr>
      <w:proofErr w:type="spellStart"/>
      <w:r w:rsidRPr="0001198B">
        <w:rPr>
          <w:rFonts w:ascii="Times New Roman" w:hAnsi="Times New Roman" w:cs="Times New Roman"/>
          <w:sz w:val="28"/>
          <w:szCs w:val="28"/>
        </w:rPr>
        <w:t>Общеразвивающие</w:t>
      </w:r>
      <w:proofErr w:type="spellEnd"/>
      <w:r w:rsidRPr="0001198B">
        <w:rPr>
          <w:rFonts w:ascii="Times New Roman" w:hAnsi="Times New Roman" w:cs="Times New Roman"/>
          <w:sz w:val="28"/>
          <w:szCs w:val="28"/>
        </w:rPr>
        <w:t xml:space="preserve"> упражнения выполняются из разных исходных положений тела: стоя, сидя, лежа (на спине, животе). Исходные положения лежа, сидя выгодны тем, что снимают давление массы тела на позвоночник и неокрепший свод стопы, позволяют увеличивать напряжение отдельных мышц. Поэтому на утренней гимнастике рекомендуется пользоваться стульями, гимнастическими скамейками для выполнения упражнений из исходных положений сидя.</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При проведении </w:t>
      </w:r>
      <w:proofErr w:type="spellStart"/>
      <w:r w:rsidRPr="0001198B">
        <w:rPr>
          <w:rFonts w:ascii="Times New Roman" w:hAnsi="Times New Roman" w:cs="Times New Roman"/>
          <w:sz w:val="28"/>
          <w:szCs w:val="28"/>
        </w:rPr>
        <w:t>общеразвивающих</w:t>
      </w:r>
      <w:proofErr w:type="spellEnd"/>
      <w:r w:rsidRPr="0001198B">
        <w:rPr>
          <w:rFonts w:ascii="Times New Roman" w:hAnsi="Times New Roman" w:cs="Times New Roman"/>
          <w:sz w:val="28"/>
          <w:szCs w:val="28"/>
        </w:rPr>
        <w:t xml:space="preserve"> упражнений с предметами нужно продумать порядок их раздачи и сбора, предусмотреть такое построение группы, чтобы дети не мешали друг другу.</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В старшем возрасте больший объем занимают </w:t>
      </w:r>
      <w:proofErr w:type="spellStart"/>
      <w:r w:rsidRPr="0001198B">
        <w:rPr>
          <w:rFonts w:ascii="Times New Roman" w:hAnsi="Times New Roman" w:cs="Times New Roman"/>
          <w:sz w:val="28"/>
          <w:szCs w:val="28"/>
        </w:rPr>
        <w:t>общеразвивающие</w:t>
      </w:r>
      <w:proofErr w:type="spellEnd"/>
      <w:r w:rsidRPr="0001198B">
        <w:rPr>
          <w:rFonts w:ascii="Times New Roman" w:hAnsi="Times New Roman" w:cs="Times New Roman"/>
          <w:sz w:val="28"/>
          <w:szCs w:val="28"/>
        </w:rPr>
        <w:t xml:space="preserve"> упражнения без предметов.</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В младших группах воспитатель выполняет </w:t>
      </w:r>
      <w:proofErr w:type="spellStart"/>
      <w:r w:rsidRPr="0001198B">
        <w:rPr>
          <w:rFonts w:ascii="Times New Roman" w:hAnsi="Times New Roman" w:cs="Times New Roman"/>
          <w:sz w:val="28"/>
          <w:szCs w:val="28"/>
        </w:rPr>
        <w:t>общеразвивающие</w:t>
      </w:r>
      <w:proofErr w:type="spellEnd"/>
      <w:r w:rsidRPr="0001198B">
        <w:rPr>
          <w:rFonts w:ascii="Times New Roman" w:hAnsi="Times New Roman" w:cs="Times New Roman"/>
          <w:sz w:val="28"/>
          <w:szCs w:val="28"/>
        </w:rPr>
        <w:t xml:space="preserve"> упражнения вместе с детьми. В средней группе он сначала называет упражнение, кратко объясняет его (если нужно, показывает), а затем подает команду для исходного положения и выполнения. В старшем возрасте дети могут выполнять упражнение по названию, но иногда и в старшей группе воспитатель делает упражнение вместе с детьми. Это сокращает время на напоминание и увеличивает физическую нагрузку на организм. </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lastRenderedPageBreak/>
        <w:t>Во время утренней гимнастики воспитатель внимательно наблюдает за каждым ребенком и, если возникает необходимость, оказывает физическую помощь отдельным детям, делает указания, подбадривает (особенно детей младшего возраста).</w:t>
      </w:r>
    </w:p>
    <w:p w:rsidR="00731229" w:rsidRPr="0001198B" w:rsidRDefault="00731229" w:rsidP="007C1E75">
      <w:pPr>
        <w:ind w:firstLine="567"/>
        <w:jc w:val="both"/>
        <w:rPr>
          <w:rFonts w:ascii="Times New Roman" w:hAnsi="Times New Roman" w:cs="Times New Roman"/>
          <w:sz w:val="28"/>
          <w:szCs w:val="28"/>
        </w:rPr>
      </w:pPr>
      <w:r w:rsidRPr="0001198B">
        <w:rPr>
          <w:rFonts w:ascii="Times New Roman" w:hAnsi="Times New Roman" w:cs="Times New Roman"/>
          <w:sz w:val="28"/>
          <w:szCs w:val="28"/>
        </w:rPr>
        <w:t>В процессе утренней гимнастики воспитатель следит, чтобы каждое упражнение заканчивалось хорошим выпрямлением туловища, что способствует укреплению мышц, поддерживающих прямое положение тела, а также закреплению навыка правильной осанки.</w:t>
      </w:r>
    </w:p>
    <w:p w:rsidR="0001198B" w:rsidRPr="0001198B" w:rsidRDefault="00731229" w:rsidP="0001198B">
      <w:pPr>
        <w:ind w:firstLine="567"/>
        <w:jc w:val="both"/>
        <w:rPr>
          <w:rFonts w:ascii="Times New Roman" w:hAnsi="Times New Roman" w:cs="Times New Roman"/>
          <w:sz w:val="28"/>
          <w:szCs w:val="28"/>
        </w:rPr>
      </w:pPr>
      <w:r w:rsidRPr="0001198B">
        <w:rPr>
          <w:rFonts w:ascii="Times New Roman" w:hAnsi="Times New Roman" w:cs="Times New Roman"/>
          <w:sz w:val="28"/>
          <w:szCs w:val="28"/>
        </w:rPr>
        <w:t>При выполнении упражнений воспитатель закрепляет у детей навыки правильного дыхания.</w:t>
      </w:r>
    </w:p>
    <w:p w:rsidR="00A81BAB" w:rsidRPr="0001198B" w:rsidRDefault="00731229" w:rsidP="0001198B">
      <w:pPr>
        <w:ind w:firstLine="567"/>
        <w:jc w:val="both"/>
        <w:rPr>
          <w:rFonts w:ascii="Times New Roman" w:hAnsi="Times New Roman" w:cs="Times New Roman"/>
          <w:sz w:val="28"/>
          <w:szCs w:val="28"/>
        </w:rPr>
      </w:pPr>
      <w:r w:rsidRPr="0001198B">
        <w:rPr>
          <w:rFonts w:ascii="Times New Roman" w:hAnsi="Times New Roman" w:cs="Times New Roman"/>
          <w:sz w:val="28"/>
          <w:szCs w:val="28"/>
        </w:rPr>
        <w:t xml:space="preserve">При составлении требований учитывались рекомендации  </w:t>
      </w:r>
      <w:proofErr w:type="spellStart"/>
      <w:r w:rsidRPr="0001198B">
        <w:rPr>
          <w:rFonts w:ascii="Times New Roman" w:hAnsi="Times New Roman" w:cs="Times New Roman"/>
          <w:sz w:val="28"/>
          <w:szCs w:val="28"/>
        </w:rPr>
        <w:t>Хухлаевой</w:t>
      </w:r>
      <w:proofErr w:type="spellEnd"/>
      <w:r w:rsidRPr="0001198B">
        <w:rPr>
          <w:rFonts w:ascii="Times New Roman" w:hAnsi="Times New Roman" w:cs="Times New Roman"/>
        </w:rPr>
        <w:t xml:space="preserve">  Д.В</w:t>
      </w:r>
    </w:p>
    <w:sectPr w:rsidR="00A81BAB" w:rsidRPr="0001198B" w:rsidSect="00A81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31229"/>
    <w:rsid w:val="00000046"/>
    <w:rsid w:val="0000183E"/>
    <w:rsid w:val="0001198B"/>
    <w:rsid w:val="00031F8C"/>
    <w:rsid w:val="000429D8"/>
    <w:rsid w:val="00063BC6"/>
    <w:rsid w:val="000822F2"/>
    <w:rsid w:val="000B14BF"/>
    <w:rsid w:val="000C053F"/>
    <w:rsid w:val="000D50E1"/>
    <w:rsid w:val="000F650E"/>
    <w:rsid w:val="00112145"/>
    <w:rsid w:val="001142E7"/>
    <w:rsid w:val="00132C08"/>
    <w:rsid w:val="001408B9"/>
    <w:rsid w:val="001650E1"/>
    <w:rsid w:val="001E681A"/>
    <w:rsid w:val="00200AD6"/>
    <w:rsid w:val="002403C2"/>
    <w:rsid w:val="002607A0"/>
    <w:rsid w:val="00265955"/>
    <w:rsid w:val="00310A60"/>
    <w:rsid w:val="003253DC"/>
    <w:rsid w:val="0039103C"/>
    <w:rsid w:val="00393AF5"/>
    <w:rsid w:val="003A4C4B"/>
    <w:rsid w:val="003B36B9"/>
    <w:rsid w:val="003E16BD"/>
    <w:rsid w:val="00473DA6"/>
    <w:rsid w:val="0048313F"/>
    <w:rsid w:val="00493842"/>
    <w:rsid w:val="004A57CA"/>
    <w:rsid w:val="004C0B2B"/>
    <w:rsid w:val="004C5576"/>
    <w:rsid w:val="004C6DD5"/>
    <w:rsid w:val="005130A4"/>
    <w:rsid w:val="00542616"/>
    <w:rsid w:val="005646CA"/>
    <w:rsid w:val="00583C71"/>
    <w:rsid w:val="00590997"/>
    <w:rsid w:val="005B216B"/>
    <w:rsid w:val="005E2EBE"/>
    <w:rsid w:val="00600F0A"/>
    <w:rsid w:val="00623C4B"/>
    <w:rsid w:val="006562A4"/>
    <w:rsid w:val="00696155"/>
    <w:rsid w:val="006D74FC"/>
    <w:rsid w:val="006E2636"/>
    <w:rsid w:val="006F2383"/>
    <w:rsid w:val="00703E78"/>
    <w:rsid w:val="00731229"/>
    <w:rsid w:val="00735AB0"/>
    <w:rsid w:val="007401C7"/>
    <w:rsid w:val="00750C8F"/>
    <w:rsid w:val="00780133"/>
    <w:rsid w:val="00791F9C"/>
    <w:rsid w:val="00793765"/>
    <w:rsid w:val="007A41D3"/>
    <w:rsid w:val="007C1E75"/>
    <w:rsid w:val="007E70CA"/>
    <w:rsid w:val="00816289"/>
    <w:rsid w:val="00836315"/>
    <w:rsid w:val="00837308"/>
    <w:rsid w:val="0085123D"/>
    <w:rsid w:val="00863468"/>
    <w:rsid w:val="00863782"/>
    <w:rsid w:val="008652A5"/>
    <w:rsid w:val="00866237"/>
    <w:rsid w:val="008A645B"/>
    <w:rsid w:val="008B0BF1"/>
    <w:rsid w:val="008C4121"/>
    <w:rsid w:val="008D5D5F"/>
    <w:rsid w:val="00902114"/>
    <w:rsid w:val="00936239"/>
    <w:rsid w:val="00941DAF"/>
    <w:rsid w:val="009849A8"/>
    <w:rsid w:val="009971CA"/>
    <w:rsid w:val="009B2B29"/>
    <w:rsid w:val="009D4BF5"/>
    <w:rsid w:val="009F3045"/>
    <w:rsid w:val="009F6414"/>
    <w:rsid w:val="00A23C83"/>
    <w:rsid w:val="00A81BAB"/>
    <w:rsid w:val="00AA5369"/>
    <w:rsid w:val="00B02C55"/>
    <w:rsid w:val="00B03095"/>
    <w:rsid w:val="00B32B76"/>
    <w:rsid w:val="00BB263A"/>
    <w:rsid w:val="00BE0E13"/>
    <w:rsid w:val="00BE3949"/>
    <w:rsid w:val="00C02F56"/>
    <w:rsid w:val="00C12AA3"/>
    <w:rsid w:val="00C36C63"/>
    <w:rsid w:val="00C37CC6"/>
    <w:rsid w:val="00C55D5C"/>
    <w:rsid w:val="00C64B68"/>
    <w:rsid w:val="00C91382"/>
    <w:rsid w:val="00C9763F"/>
    <w:rsid w:val="00CA7702"/>
    <w:rsid w:val="00CE7D00"/>
    <w:rsid w:val="00D013C0"/>
    <w:rsid w:val="00D31F8A"/>
    <w:rsid w:val="00D4613E"/>
    <w:rsid w:val="00D57D47"/>
    <w:rsid w:val="00D63932"/>
    <w:rsid w:val="00D63CCD"/>
    <w:rsid w:val="00D841BB"/>
    <w:rsid w:val="00DB23CC"/>
    <w:rsid w:val="00DC3F63"/>
    <w:rsid w:val="00E04F74"/>
    <w:rsid w:val="00E33143"/>
    <w:rsid w:val="00E6594A"/>
    <w:rsid w:val="00E67648"/>
    <w:rsid w:val="00E716D5"/>
    <w:rsid w:val="00EB177D"/>
    <w:rsid w:val="00EC3D78"/>
    <w:rsid w:val="00ED7A11"/>
    <w:rsid w:val="00EF77FB"/>
    <w:rsid w:val="00F422F4"/>
    <w:rsid w:val="00F72C89"/>
    <w:rsid w:val="00FD5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8685</Characters>
  <Application>Microsoft Office Word</Application>
  <DocSecurity>0</DocSecurity>
  <Lines>72</Lines>
  <Paragraphs>20</Paragraphs>
  <ScaleCrop>false</ScaleCrop>
  <Company>Microsoft</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2</cp:revision>
  <dcterms:created xsi:type="dcterms:W3CDTF">2014-12-01T17:36:00Z</dcterms:created>
  <dcterms:modified xsi:type="dcterms:W3CDTF">2014-12-01T17:36:00Z</dcterms:modified>
</cp:coreProperties>
</file>