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7DD" w:rsidRPr="000157DD" w:rsidRDefault="000157DD" w:rsidP="000157DD">
      <w:pPr>
        <w:jc w:val="center"/>
        <w:rPr>
          <w:b/>
          <w:sz w:val="32"/>
          <w:szCs w:val="32"/>
        </w:rPr>
      </w:pPr>
      <w:r w:rsidRPr="000157DD">
        <w:rPr>
          <w:b/>
          <w:sz w:val="32"/>
          <w:szCs w:val="32"/>
        </w:rPr>
        <w:t>Конспект итогового занятия по математике в старшей группе детского</w:t>
      </w:r>
    </w:p>
    <w:p w:rsidR="000157DD" w:rsidRPr="000157DD" w:rsidRDefault="000157DD" w:rsidP="000157DD">
      <w:pPr>
        <w:jc w:val="center"/>
        <w:rPr>
          <w:b/>
          <w:sz w:val="32"/>
          <w:szCs w:val="32"/>
        </w:rPr>
      </w:pPr>
      <w:r w:rsidRPr="000157DD">
        <w:rPr>
          <w:b/>
          <w:sz w:val="32"/>
          <w:szCs w:val="32"/>
        </w:rPr>
        <w:t>сада, тема занятия:</w:t>
      </w:r>
    </w:p>
    <w:p w:rsidR="000157DD" w:rsidRPr="000157DD" w:rsidRDefault="000157DD" w:rsidP="000157DD">
      <w:pPr>
        <w:jc w:val="center"/>
        <w:rPr>
          <w:b/>
          <w:sz w:val="32"/>
          <w:szCs w:val="32"/>
        </w:rPr>
      </w:pPr>
      <w:r w:rsidRPr="000157DD">
        <w:rPr>
          <w:b/>
          <w:sz w:val="32"/>
          <w:szCs w:val="32"/>
        </w:rPr>
        <w:t>«Математическое королевство»</w:t>
      </w:r>
    </w:p>
    <w:p w:rsidR="000157DD" w:rsidRPr="000157DD" w:rsidRDefault="000157DD" w:rsidP="000157DD">
      <w:pPr>
        <w:rPr>
          <w:b/>
          <w:sz w:val="28"/>
          <w:szCs w:val="28"/>
        </w:rPr>
      </w:pPr>
      <w:r w:rsidRPr="000157DD">
        <w:rPr>
          <w:b/>
          <w:sz w:val="28"/>
          <w:szCs w:val="28"/>
        </w:rPr>
        <w:t>Программное содержание: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 xml:space="preserve">Выявить полученные знания, представления, умения, </w:t>
      </w:r>
      <w:r w:rsidR="00CB5ABC">
        <w:rPr>
          <w:sz w:val="28"/>
          <w:szCs w:val="28"/>
        </w:rPr>
        <w:t xml:space="preserve">которые дети получили в течение </w:t>
      </w:r>
      <w:r w:rsidRPr="000157DD">
        <w:rPr>
          <w:sz w:val="28"/>
          <w:szCs w:val="28"/>
        </w:rPr>
        <w:t>учебного года.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Совершенствовать умение находить место числа в ряду,</w:t>
      </w:r>
      <w:r w:rsidR="00CB5ABC">
        <w:rPr>
          <w:sz w:val="28"/>
          <w:szCs w:val="28"/>
        </w:rPr>
        <w:t xml:space="preserve"> считать до 10 и обратно; решать </w:t>
      </w:r>
      <w:r w:rsidRPr="000157DD">
        <w:rPr>
          <w:sz w:val="28"/>
          <w:szCs w:val="28"/>
        </w:rPr>
        <w:t>задачи на сложение и вычитание;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Совершенствовать знания о геометрических фигурах и форме предметов;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Совершенствовать умение анализировать объекты и вы</w:t>
      </w:r>
      <w:r w:rsidR="00CB5ABC">
        <w:rPr>
          <w:sz w:val="28"/>
          <w:szCs w:val="28"/>
        </w:rPr>
        <w:t xml:space="preserve">членять из представленного ряда </w:t>
      </w:r>
      <w:proofErr w:type="gramStart"/>
      <w:r w:rsidRPr="000157DD">
        <w:rPr>
          <w:sz w:val="28"/>
          <w:szCs w:val="28"/>
        </w:rPr>
        <w:t>лишний</w:t>
      </w:r>
      <w:proofErr w:type="gramEnd"/>
      <w:r w:rsidRPr="000157DD">
        <w:rPr>
          <w:sz w:val="28"/>
          <w:szCs w:val="28"/>
        </w:rPr>
        <w:t xml:space="preserve"> по характерному признаку;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Развивать мыслительные операции, внимание, умение ориентироваться в пространстве</w:t>
      </w:r>
      <w:r w:rsidR="00CB5ABC">
        <w:rPr>
          <w:sz w:val="28"/>
          <w:szCs w:val="28"/>
        </w:rPr>
        <w:t xml:space="preserve">, </w:t>
      </w:r>
      <w:r w:rsidRPr="000157DD">
        <w:rPr>
          <w:sz w:val="28"/>
          <w:szCs w:val="28"/>
        </w:rPr>
        <w:t>сравнивать предметы по величине;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Развивать у детей любознательность, взаимопомощь, навыки самооценки.</w:t>
      </w:r>
    </w:p>
    <w:p w:rsidR="000157DD" w:rsidRPr="000157DD" w:rsidRDefault="000157DD" w:rsidP="000157DD">
      <w:pPr>
        <w:rPr>
          <w:b/>
          <w:sz w:val="28"/>
          <w:szCs w:val="28"/>
        </w:rPr>
      </w:pPr>
      <w:r w:rsidRPr="000157DD">
        <w:rPr>
          <w:b/>
          <w:sz w:val="28"/>
          <w:szCs w:val="28"/>
        </w:rPr>
        <w:t>Оборудование: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Карточки с цифрами; 3 домика; мяч; раздаточный математический материал;</w:t>
      </w:r>
    </w:p>
    <w:p w:rsidR="000157DD" w:rsidRPr="000157DD" w:rsidRDefault="000157DD" w:rsidP="000157DD">
      <w:pPr>
        <w:rPr>
          <w:sz w:val="28"/>
          <w:szCs w:val="28"/>
        </w:rPr>
      </w:pPr>
      <w:proofErr w:type="gramStart"/>
      <w:r w:rsidRPr="000157DD">
        <w:rPr>
          <w:sz w:val="28"/>
          <w:szCs w:val="28"/>
        </w:rPr>
        <w:t xml:space="preserve">геометрические фигуры; дидактическая игра «Найди лишний предмет»; </w:t>
      </w:r>
      <w:r w:rsidR="00CB5ABC">
        <w:rPr>
          <w:sz w:val="28"/>
          <w:szCs w:val="28"/>
        </w:rPr>
        <w:t xml:space="preserve">дидактическая </w:t>
      </w:r>
      <w:r w:rsidRPr="000157DD">
        <w:rPr>
          <w:sz w:val="28"/>
          <w:szCs w:val="28"/>
        </w:rPr>
        <w:t>игра «Найди место в ряду»; дидактическая игра «Чи</w:t>
      </w:r>
      <w:r w:rsidR="00CB5ABC">
        <w:rPr>
          <w:sz w:val="28"/>
          <w:szCs w:val="28"/>
        </w:rPr>
        <w:t xml:space="preserve">сла-соседи»; дидактическая игра </w:t>
      </w:r>
      <w:r w:rsidRPr="000157DD">
        <w:rPr>
          <w:sz w:val="28"/>
          <w:szCs w:val="28"/>
        </w:rPr>
        <w:t>«Бусы»; дидактическая игра «На что похоже»; музыкал</w:t>
      </w:r>
      <w:r w:rsidR="00CB5ABC">
        <w:rPr>
          <w:sz w:val="28"/>
          <w:szCs w:val="28"/>
        </w:rPr>
        <w:t xml:space="preserve">ьное сопровождение; лабиринты и </w:t>
      </w:r>
      <w:r w:rsidRPr="000157DD">
        <w:rPr>
          <w:sz w:val="28"/>
          <w:szCs w:val="28"/>
        </w:rPr>
        <w:t>карандаши; звездочки, флажки.</w:t>
      </w:r>
      <w:proofErr w:type="gramEnd"/>
    </w:p>
    <w:p w:rsidR="000157DD" w:rsidRPr="000157DD" w:rsidRDefault="000157DD" w:rsidP="000157DD">
      <w:pPr>
        <w:rPr>
          <w:b/>
          <w:sz w:val="28"/>
          <w:szCs w:val="28"/>
        </w:rPr>
      </w:pPr>
      <w:r w:rsidRPr="000157DD">
        <w:rPr>
          <w:b/>
          <w:sz w:val="28"/>
          <w:szCs w:val="28"/>
        </w:rPr>
        <w:t>Ход занятия: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Дети вместе с воспитателем становятся в круг.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В круг широкий, вижу я,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Встали все мои друзья.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Мы сейчас пойдем направо,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А теперь пойдем налево,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lastRenderedPageBreak/>
        <w:t>В центре круга соберемся,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И на место все вернемся.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Улыбнемся, подмигнем,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И опять играть начнем.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Дети выполняют упражнения в соответствии с текстом.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Дидактическая игра «Определи свое место»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Ребенок определяет свое место в кругу по отношению к другим детям.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Воспитатель предлагает детям отправиться в путешествие в королевство Математики.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После того, как воспитатель получает согласие детей, вос</w:t>
      </w:r>
      <w:r w:rsidR="00CB5ABC">
        <w:rPr>
          <w:sz w:val="28"/>
          <w:szCs w:val="28"/>
        </w:rPr>
        <w:t xml:space="preserve">питатель предлагает отправиться </w:t>
      </w:r>
      <w:r w:rsidRPr="000157DD">
        <w:rPr>
          <w:sz w:val="28"/>
          <w:szCs w:val="28"/>
        </w:rPr>
        <w:t>в королевство на ковре-самолете.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Звучит волшебная мелодия, под которую дети, сидя на ковре, попадают в королевство.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Мы попали с вами в королевство математики. Но кто жи</w:t>
      </w:r>
      <w:r w:rsidR="00CB5ABC">
        <w:rPr>
          <w:sz w:val="28"/>
          <w:szCs w:val="28"/>
        </w:rPr>
        <w:t xml:space="preserve">вет в этом королевстве? Давайте </w:t>
      </w:r>
      <w:bookmarkStart w:id="0" w:name="_GoBack"/>
      <w:bookmarkEnd w:id="0"/>
      <w:r w:rsidRPr="000157DD">
        <w:rPr>
          <w:sz w:val="28"/>
          <w:szCs w:val="28"/>
        </w:rPr>
        <w:t>знакомиться.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Вот первый домик жителей математического королевства. В этом доме живут Цифры.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Они так долго готовились к встрече с вами, что совсем п</w:t>
      </w:r>
      <w:r>
        <w:rPr>
          <w:sz w:val="28"/>
          <w:szCs w:val="28"/>
        </w:rPr>
        <w:t xml:space="preserve">ерепутали свои места в числовом </w:t>
      </w:r>
      <w:r w:rsidRPr="000157DD">
        <w:rPr>
          <w:sz w:val="28"/>
          <w:szCs w:val="28"/>
        </w:rPr>
        <w:t xml:space="preserve">ряду. Помогите им ребята найти </w:t>
      </w:r>
      <w:proofErr w:type="spellStart"/>
      <w:r w:rsidRPr="000157DD">
        <w:rPr>
          <w:sz w:val="28"/>
          <w:szCs w:val="28"/>
        </w:rPr>
        <w:t>своѐ</w:t>
      </w:r>
      <w:proofErr w:type="spellEnd"/>
      <w:r w:rsidRPr="000157DD">
        <w:rPr>
          <w:sz w:val="28"/>
          <w:szCs w:val="28"/>
        </w:rPr>
        <w:t xml:space="preserve"> место.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Дидактическая игра «Найди место в ряду»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Один ребенок выполняет задание у доски, остальные на местах.</w:t>
      </w:r>
      <w:r>
        <w:rPr>
          <w:sz w:val="28"/>
          <w:szCs w:val="28"/>
        </w:rPr>
        <w:t xml:space="preserve"> Затем детям предлагается </w:t>
      </w:r>
      <w:r w:rsidRPr="000157DD">
        <w:rPr>
          <w:sz w:val="28"/>
          <w:szCs w:val="28"/>
        </w:rPr>
        <w:t>посчитать до десяти прямым и обратным счетом.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Дидактическая игра «Числа-соседи»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Дети вставляют карточки с цифрами в пустые окошки.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Дидактические игры «Скажи наоборот» и «Расставь по порядку»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Игра проводится с мячом. Воспитатель кидает</w:t>
      </w:r>
      <w:r>
        <w:rPr>
          <w:sz w:val="28"/>
          <w:szCs w:val="28"/>
        </w:rPr>
        <w:t xml:space="preserve"> мяч ребенку и называет одно из </w:t>
      </w:r>
      <w:r w:rsidRPr="000157DD">
        <w:rPr>
          <w:sz w:val="28"/>
          <w:szCs w:val="28"/>
        </w:rPr>
        <w:t>математических понятий, а ребенок кидает мяч обрат</w:t>
      </w:r>
      <w:r>
        <w:rPr>
          <w:sz w:val="28"/>
          <w:szCs w:val="28"/>
        </w:rPr>
        <w:t xml:space="preserve">но и называет противоположность </w:t>
      </w:r>
      <w:r w:rsidRPr="000157DD">
        <w:rPr>
          <w:sz w:val="28"/>
          <w:szCs w:val="28"/>
        </w:rPr>
        <w:t>названному понятию.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lastRenderedPageBreak/>
        <w:t>Длинный – короткий;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Большой – маленький;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Высокий – низкий;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Широкий – узкий;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Толстый – худой;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Далеко – близко;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Вверху – внизу;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Слева – справа;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Вперед – назад;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Один – много;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Снаружи – внутри;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Легкий – тяжелый.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 xml:space="preserve">Затем дети расставляют предметы (или картинки) по величине: от </w:t>
      </w:r>
      <w:proofErr w:type="gramStart"/>
      <w:r w:rsidRPr="000157DD">
        <w:rPr>
          <w:sz w:val="28"/>
          <w:szCs w:val="28"/>
        </w:rPr>
        <w:t>коро</w:t>
      </w:r>
      <w:r>
        <w:rPr>
          <w:sz w:val="28"/>
          <w:szCs w:val="28"/>
        </w:rPr>
        <w:t>ткого</w:t>
      </w:r>
      <w:proofErr w:type="gramEnd"/>
      <w:r>
        <w:rPr>
          <w:sz w:val="28"/>
          <w:szCs w:val="28"/>
        </w:rPr>
        <w:t xml:space="preserve"> – к самому </w:t>
      </w:r>
      <w:r w:rsidRPr="000157DD">
        <w:rPr>
          <w:sz w:val="28"/>
          <w:szCs w:val="28"/>
        </w:rPr>
        <w:t>длинному, от узкого – к самому широкому, от низкого – к самому высокому.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 xml:space="preserve">Вот второй домик математических жителей. Только </w:t>
      </w:r>
      <w:r>
        <w:rPr>
          <w:sz w:val="28"/>
          <w:szCs w:val="28"/>
        </w:rPr>
        <w:t>кто живет в этом доме, я вам не скажу. Я хочу, что</w:t>
      </w:r>
      <w:r w:rsidRPr="000157DD">
        <w:rPr>
          <w:sz w:val="28"/>
          <w:szCs w:val="28"/>
        </w:rPr>
        <w:t xml:space="preserve">бы вы сами их отгадали. Узнаете? </w:t>
      </w:r>
      <w:r>
        <w:rPr>
          <w:sz w:val="28"/>
          <w:szCs w:val="28"/>
        </w:rPr>
        <w:t xml:space="preserve">Да, это геометрические фигуры – </w:t>
      </w:r>
      <w:r w:rsidRPr="000157DD">
        <w:rPr>
          <w:sz w:val="28"/>
          <w:szCs w:val="28"/>
        </w:rPr>
        <w:t>большие озорники очень любят играть. И хотят с вам</w:t>
      </w:r>
      <w:r>
        <w:rPr>
          <w:sz w:val="28"/>
          <w:szCs w:val="28"/>
        </w:rPr>
        <w:t xml:space="preserve">и поиграть. Вы согласны? Вот мы </w:t>
      </w:r>
      <w:r w:rsidRPr="000157DD">
        <w:rPr>
          <w:sz w:val="28"/>
          <w:szCs w:val="28"/>
        </w:rPr>
        <w:t>сейчас и посмотрим, кто из вас сможет правильно выложить геометрические бусы.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Дидактическая игра «Бусы»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Дети продолжают логическую цепочку из геометрических фигур.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Дидактическая игра «На что похожа геометрическая фигура»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Дети подбирают к геометрическим фигурам карточки с предметами похожей формы.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Динамическая пауза с элементами гимнастики для глаз «Геометрические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фигуры»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lastRenderedPageBreak/>
        <w:t>Вот фигуры-непоседы,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Любят в прятки поиграть.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Так давайте их, ребята,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Будем глазками искать.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Будем глазками искать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К ним поближе подбегать.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Дружно глянем все налево.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Что там? Это же … квадрат.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Не уйти тебе проказник,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От пытливых глаз ребят.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На четырех углах квадрат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Шагает, прямо как солдат.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(Дети шагают на месте)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Теперь вправо посмотрите,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Узнаете? Это – … круг.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И тебя мы отыскали.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Нас встречай, любимый друг.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Вокруг себя мы повернемся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И на место вмиг вернемся.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(Дети кружатся на месте)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Кто так высоко забрался,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Чуть до крыши не достал?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Эта странная фигура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Называется –… овал.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lastRenderedPageBreak/>
        <w:t>Прыгай, руки поднимай,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До овала доставай!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(Дети прыгают с поднятыми вверх руками)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Вниз глазами поведем,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Треугольник там найдем.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И на корточки присядем.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Хорошо фигуры знаем!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(Дети приседают)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Вот третий домик. В этом домике живут Логически</w:t>
      </w:r>
      <w:r>
        <w:rPr>
          <w:sz w:val="28"/>
          <w:szCs w:val="28"/>
        </w:rPr>
        <w:t xml:space="preserve">е задачки. Самые любимые, самые </w:t>
      </w:r>
      <w:r w:rsidRPr="000157DD">
        <w:rPr>
          <w:sz w:val="28"/>
          <w:szCs w:val="28"/>
        </w:rPr>
        <w:t xml:space="preserve">озорные. Их задания самые сложные. Они сейчас </w:t>
      </w:r>
      <w:r w:rsidR="00CB5ABC">
        <w:rPr>
          <w:sz w:val="28"/>
          <w:szCs w:val="28"/>
        </w:rPr>
        <w:t xml:space="preserve">попробуют вас запутать, будьте </w:t>
      </w:r>
      <w:r w:rsidRPr="000157DD">
        <w:rPr>
          <w:sz w:val="28"/>
          <w:szCs w:val="28"/>
        </w:rPr>
        <w:t>особенно внимательны.</w:t>
      </w:r>
    </w:p>
    <w:p w:rsidR="000157DD" w:rsidRPr="000157DD" w:rsidRDefault="000157DD" w:rsidP="000157DD">
      <w:pPr>
        <w:rPr>
          <w:sz w:val="28"/>
          <w:szCs w:val="28"/>
          <w:lang w:val="en-US"/>
        </w:rPr>
      </w:pPr>
      <w:r w:rsidRPr="000157DD">
        <w:rPr>
          <w:sz w:val="28"/>
          <w:szCs w:val="28"/>
        </w:rPr>
        <w:t>Дидактическая игра «Найди лишний предмет»</w:t>
      </w:r>
      <w:r w:rsidRPr="000157DD">
        <w:rPr>
          <w:sz w:val="28"/>
          <w:szCs w:val="28"/>
        </w:rPr>
        <w:t xml:space="preserve"> 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 xml:space="preserve">Из </w:t>
      </w:r>
      <w:proofErr w:type="gramStart"/>
      <w:r w:rsidRPr="000157DD">
        <w:rPr>
          <w:sz w:val="28"/>
          <w:szCs w:val="28"/>
        </w:rPr>
        <w:t>предложенных</w:t>
      </w:r>
      <w:proofErr w:type="gramEnd"/>
      <w:r w:rsidR="00CB5ABC">
        <w:rPr>
          <w:sz w:val="28"/>
          <w:szCs w:val="28"/>
        </w:rPr>
        <w:t xml:space="preserve"> д</w:t>
      </w:r>
      <w:r w:rsidRPr="000157DD">
        <w:rPr>
          <w:sz w:val="28"/>
          <w:szCs w:val="28"/>
        </w:rPr>
        <w:t xml:space="preserve">ети должны найти лишний предмет 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Дидактическое упражнение «Задачки в стихах»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Четыре гусенка и двое утят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В озере плавают, громко кричат.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А ну, посчитай поскорей,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Сколько всего в воде малышей?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(Шесть)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Семь веселых поросят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У корытца в ряд стоят.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 xml:space="preserve">Два </w:t>
      </w:r>
      <w:proofErr w:type="gramStart"/>
      <w:r w:rsidRPr="000157DD">
        <w:rPr>
          <w:sz w:val="28"/>
          <w:szCs w:val="28"/>
        </w:rPr>
        <w:t>ушли в кровать ложиться</w:t>
      </w:r>
      <w:proofErr w:type="gramEnd"/>
      <w:r w:rsidRPr="000157DD">
        <w:rPr>
          <w:sz w:val="28"/>
          <w:szCs w:val="28"/>
        </w:rPr>
        <w:t xml:space="preserve"> –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Сколько свинок у корытца?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(Пять)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С неба звездочка упала,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lastRenderedPageBreak/>
        <w:t>В гости к детям забежала.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Три кричат вослед за ней: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«Не забудь своих друзей!»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Сколько ярких звезд пропало,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С неба звездного упало?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(Четыре)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Пять цветочков у Наташи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И еще два дал ей Саша.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Кто тут сможет посчитать,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Сколько будет два и пять?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(Семь)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Привела гусыня-мать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Шесть детей на луг гулять.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Все гусята, как клубочки: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 xml:space="preserve">Три </w:t>
      </w:r>
      <w:proofErr w:type="gramStart"/>
      <w:r w:rsidRPr="000157DD">
        <w:rPr>
          <w:sz w:val="28"/>
          <w:szCs w:val="28"/>
        </w:rPr>
        <w:t>сынка</w:t>
      </w:r>
      <w:proofErr w:type="gramEnd"/>
      <w:r w:rsidRPr="000157DD">
        <w:rPr>
          <w:sz w:val="28"/>
          <w:szCs w:val="28"/>
        </w:rPr>
        <w:t>, а сколько дочек?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(Три)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А нам пора возвращаться в детский сад. Вернуться назад можно только пройдя лабиринт.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Графическое упражнение «Лабиринт»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Дети карандашом «проходят» лабиринт.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Я приглашаю всех на ковер – самолет, чтобы совершить перелет в наш детский сад.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Звучит волшебная мелодия, под которую дети, сидя на ковре, попадают в детский сад.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>Сегодня мы с вами совершили увлекательное путешествие в Королевство Математики.</w:t>
      </w:r>
    </w:p>
    <w:p w:rsidR="000157DD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lastRenderedPageBreak/>
        <w:t>Вам понравилось путешествие?</w:t>
      </w:r>
    </w:p>
    <w:p w:rsidR="00304D1F" w:rsidRPr="000157DD" w:rsidRDefault="000157DD" w:rsidP="000157DD">
      <w:pPr>
        <w:rPr>
          <w:sz w:val="28"/>
          <w:szCs w:val="28"/>
        </w:rPr>
      </w:pPr>
      <w:r w:rsidRPr="000157DD">
        <w:rPr>
          <w:sz w:val="28"/>
          <w:szCs w:val="28"/>
        </w:rPr>
        <w:t xml:space="preserve">А сейчас я вам предлагаю оценить свою работу. </w:t>
      </w:r>
      <w:r w:rsidR="00CB5ABC">
        <w:rPr>
          <w:sz w:val="28"/>
          <w:szCs w:val="28"/>
        </w:rPr>
        <w:t xml:space="preserve">Тот, кто считает, что полностью </w:t>
      </w:r>
      <w:r w:rsidRPr="000157DD">
        <w:rPr>
          <w:sz w:val="28"/>
          <w:szCs w:val="28"/>
        </w:rPr>
        <w:t>справился с заданиями – пусть возьмет по звездочке, а</w:t>
      </w:r>
      <w:r w:rsidR="00CB5ABC">
        <w:rPr>
          <w:sz w:val="28"/>
          <w:szCs w:val="28"/>
        </w:rPr>
        <w:t xml:space="preserve"> кто считает, что не все у него </w:t>
      </w:r>
      <w:r w:rsidRPr="000157DD">
        <w:rPr>
          <w:sz w:val="28"/>
          <w:szCs w:val="28"/>
        </w:rPr>
        <w:t>сегодня получалось – тот пусть возьмет по флажку. Дети делают свой выбор</w:t>
      </w:r>
    </w:p>
    <w:sectPr w:rsidR="00304D1F" w:rsidRPr="00015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C2E"/>
    <w:rsid w:val="000157DD"/>
    <w:rsid w:val="00304D1F"/>
    <w:rsid w:val="00CB5ABC"/>
    <w:rsid w:val="00DB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2F89A-990D-4859-A0BF-195A6CEC2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Мусиенко</dc:creator>
  <cp:keywords/>
  <dc:description/>
  <cp:lastModifiedBy>Виктория Мусиенко</cp:lastModifiedBy>
  <cp:revision>2</cp:revision>
  <dcterms:created xsi:type="dcterms:W3CDTF">2016-01-14T18:36:00Z</dcterms:created>
  <dcterms:modified xsi:type="dcterms:W3CDTF">2016-01-14T18:49:00Z</dcterms:modified>
</cp:coreProperties>
</file>