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1C2" w:rsidRDefault="000012E2" w:rsidP="00E641C2">
      <w:pPr>
        <w:ind w:left="-737" w:right="-170"/>
        <w:rPr>
          <w:sz w:val="36"/>
          <w:szCs w:val="36"/>
          <w:lang w:val="tt-RU"/>
        </w:rPr>
      </w:pPr>
      <w:r>
        <w:rPr>
          <w:b/>
          <w:i/>
          <w:sz w:val="36"/>
          <w:szCs w:val="36"/>
          <w:u w:val="single"/>
          <w:lang w:val="tt-RU"/>
        </w:rPr>
        <w:t xml:space="preserve">    </w:t>
      </w:r>
      <w:r w:rsidR="00E641C2">
        <w:rPr>
          <w:b/>
          <w:i/>
          <w:sz w:val="36"/>
          <w:szCs w:val="36"/>
          <w:u w:val="single"/>
          <w:lang w:val="tt-RU"/>
        </w:rPr>
        <w:t xml:space="preserve"> </w:t>
      </w:r>
      <w:r w:rsidR="00E641C2" w:rsidRPr="00432F9E">
        <w:rPr>
          <w:b/>
          <w:i/>
          <w:sz w:val="36"/>
          <w:szCs w:val="36"/>
          <w:u w:val="single"/>
          <w:lang w:val="tt-RU"/>
        </w:rPr>
        <w:t>Нәрсә соң ул  үсеш бирүче предметлы  тирәлек?</w:t>
      </w:r>
      <w:r w:rsidR="00E641C2">
        <w:rPr>
          <w:sz w:val="36"/>
          <w:szCs w:val="36"/>
          <w:lang w:val="tt-RU"/>
        </w:rPr>
        <w:t xml:space="preserve"> </w:t>
      </w:r>
    </w:p>
    <w:p w:rsidR="00E641C2" w:rsidRDefault="00E641C2" w:rsidP="00E641C2">
      <w:pPr>
        <w:ind w:left="-737" w:right="-170"/>
        <w:rPr>
          <w:sz w:val="36"/>
          <w:szCs w:val="36"/>
          <w:lang w:val="tt-RU"/>
        </w:rPr>
      </w:pPr>
      <w:r>
        <w:rPr>
          <w:sz w:val="36"/>
          <w:szCs w:val="36"/>
          <w:lang w:val="tt-RU"/>
        </w:rPr>
        <w:t>Ул дөньяны танып белү, тәҗрибә туплау.яңалыклар белән танышу,балаларның төрле эшчәнлектә психик яктан тулы үсеш өчен кулланышта булган ,фикерләү сәләтен үстерүче предметлар җыелмасы. Тирәлектә уенчыклар һәм чын предметлар кулланыла.Алар белән уйлап, балалар чагыштырырга,әйберләрнең охшаш һәм аермалы якларын табарга өйрәнәләр. Үсеш бирүче предметлы тирәлек баланың аралашудагы,танып белүдәге,хәрәкәттәге ихтыяҗларын күздә тотып оештырыла. Балан</w:t>
      </w:r>
      <w:r w:rsidR="000012E2">
        <w:rPr>
          <w:sz w:val="36"/>
          <w:szCs w:val="36"/>
          <w:lang w:val="tt-RU"/>
        </w:rPr>
        <w:t>ың хәрәкәт итү ихтыяҗын канәгать</w:t>
      </w:r>
      <w:r>
        <w:rPr>
          <w:sz w:val="36"/>
          <w:szCs w:val="36"/>
          <w:lang w:val="tt-RU"/>
        </w:rPr>
        <w:t>ләндерү өчен төркемнең 3/1 өлеше</w:t>
      </w:r>
      <w:r w:rsidR="000012E2">
        <w:rPr>
          <w:sz w:val="36"/>
          <w:szCs w:val="36"/>
          <w:lang w:val="tt-RU"/>
        </w:rPr>
        <w:t xml:space="preserve"> иркен булырга тиеш. Мебель</w:t>
      </w:r>
      <w:r>
        <w:rPr>
          <w:sz w:val="36"/>
          <w:szCs w:val="36"/>
          <w:lang w:val="tt-RU"/>
        </w:rPr>
        <w:t xml:space="preserve">ләрнең биеклеге 70-75 см </w:t>
      </w:r>
      <w:r w:rsidR="000012E2">
        <w:rPr>
          <w:sz w:val="36"/>
          <w:szCs w:val="36"/>
          <w:lang w:val="tt-RU"/>
        </w:rPr>
        <w:t>дан артмый. Төркемнәрдә кече яшь</w:t>
      </w:r>
      <w:r>
        <w:rPr>
          <w:sz w:val="36"/>
          <w:szCs w:val="36"/>
          <w:lang w:val="tt-RU"/>
        </w:rPr>
        <w:t>тәге балаларның мөстә</w:t>
      </w:r>
      <w:r w:rsidR="000012E2">
        <w:rPr>
          <w:sz w:val="36"/>
          <w:szCs w:val="36"/>
          <w:lang w:val="tt-RU"/>
        </w:rPr>
        <w:t>кыйль</w:t>
      </w:r>
      <w:r>
        <w:rPr>
          <w:sz w:val="36"/>
          <w:szCs w:val="36"/>
          <w:lang w:val="tt-RU"/>
        </w:rPr>
        <w:t>, актив,хәрәкәт үсешен үстерү өчен;шушы төрдәге эшчшнлекләрен баланың үзенә сайлап алу иреген бирү өчен тиешле шартлар тудырыла. Монда шулай ук санитар</w:t>
      </w:r>
      <w:r w:rsidR="000012E2">
        <w:rPr>
          <w:sz w:val="36"/>
          <w:szCs w:val="36"/>
          <w:lang w:val="tt-RU"/>
        </w:rPr>
        <w:t>-</w:t>
      </w:r>
      <w:r>
        <w:rPr>
          <w:sz w:val="36"/>
          <w:szCs w:val="36"/>
          <w:lang w:val="tt-RU"/>
        </w:rPr>
        <w:t xml:space="preserve"> гигиеник таләпләрне дә үтәү бик мөһим.Үсеш бирүче предметлы тирәлек оештырганда баланың фикерен хөрмәт итеп, аңа шатлык китерүче уечыклар куярга кирәк.Барлык атрибутлар да хәрәкәттә була, ясап куелган тирәлек даими үз</w:t>
      </w:r>
      <w:r w:rsidR="000012E2">
        <w:rPr>
          <w:sz w:val="36"/>
          <w:szCs w:val="36"/>
          <w:lang w:val="tt-RU"/>
        </w:rPr>
        <w:t>гәртелеп торырга тиеш.Бала гаять</w:t>
      </w:r>
      <w:r>
        <w:rPr>
          <w:sz w:val="36"/>
          <w:szCs w:val="36"/>
          <w:lang w:val="tt-RU"/>
        </w:rPr>
        <w:t xml:space="preserve"> кызыксынып предметларның нәрсәгә хезмәт итүен аңлап истә калдыра һәм аларның кайберләреннән файдаланырга өйрәнә</w:t>
      </w:r>
      <w:r w:rsidR="000012E2">
        <w:rPr>
          <w:sz w:val="36"/>
          <w:szCs w:val="36"/>
          <w:lang w:val="tt-RU"/>
        </w:rPr>
        <w:t xml:space="preserve"> башлый. Бала тирә-юнь</w:t>
      </w:r>
      <w:r>
        <w:rPr>
          <w:sz w:val="36"/>
          <w:szCs w:val="36"/>
          <w:lang w:val="tt-RU"/>
        </w:rPr>
        <w:t>дәге үзе күреп күзәткән бар нәрсә</w:t>
      </w:r>
      <w:r w:rsidR="000012E2">
        <w:rPr>
          <w:sz w:val="36"/>
          <w:szCs w:val="36"/>
          <w:lang w:val="tt-RU"/>
        </w:rPr>
        <w:t>не уен итеп кабатлап,олылар дөнь</w:t>
      </w:r>
      <w:r>
        <w:rPr>
          <w:sz w:val="36"/>
          <w:szCs w:val="36"/>
          <w:lang w:val="tt-RU"/>
        </w:rPr>
        <w:t xml:space="preserve">ясын танып өйрәнә һәм аңа кушылып китә.Аңарда инде азмы-күпме тормыш тәҗрибәсе туплана. Ул </w:t>
      </w:r>
      <w:r w:rsidR="000012E2">
        <w:rPr>
          <w:sz w:val="36"/>
          <w:szCs w:val="36"/>
          <w:lang w:val="tt-RU"/>
        </w:rPr>
        <w:t>бик игҗтибарлы,кызыксынучан-дөнь</w:t>
      </w:r>
      <w:r>
        <w:rPr>
          <w:sz w:val="36"/>
          <w:szCs w:val="36"/>
          <w:lang w:val="tt-RU"/>
        </w:rPr>
        <w:t>яга тикшерүче,күзәтүче, беренче ачыш ясаучы күзлегеннән карый.</w:t>
      </w:r>
    </w:p>
    <w:p w:rsidR="00E641C2" w:rsidRDefault="00E641C2" w:rsidP="00E641C2">
      <w:pPr>
        <w:rPr>
          <w:sz w:val="36"/>
          <w:szCs w:val="36"/>
          <w:lang w:val="tt-RU"/>
        </w:rPr>
      </w:pPr>
      <w:r>
        <w:rPr>
          <w:sz w:val="36"/>
          <w:szCs w:val="36"/>
          <w:lang w:val="tt-RU"/>
        </w:rPr>
        <w:t xml:space="preserve"> Үсеш бирүче предметлы  ти</w:t>
      </w:r>
      <w:r w:rsidR="000012E2">
        <w:rPr>
          <w:sz w:val="36"/>
          <w:szCs w:val="36"/>
          <w:lang w:val="tt-RU"/>
        </w:rPr>
        <w:t>рәлекне җиһазлау түбәндәге принц</w:t>
      </w:r>
      <w:r>
        <w:rPr>
          <w:sz w:val="36"/>
          <w:szCs w:val="36"/>
          <w:lang w:val="tt-RU"/>
        </w:rPr>
        <w:t xml:space="preserve">ипларга нигезләнә :  </w:t>
      </w:r>
    </w:p>
    <w:p w:rsidR="00E641C2" w:rsidRDefault="000458B4" w:rsidP="00E641C2">
      <w:pPr>
        <w:rPr>
          <w:sz w:val="36"/>
          <w:szCs w:val="36"/>
          <w:lang w:val="tt-RU"/>
        </w:rPr>
      </w:pPr>
      <w:r>
        <w:rPr>
          <w:noProof/>
          <w:sz w:val="36"/>
          <w:szCs w:val="36"/>
          <w:lang w:eastAsia="ru-RU"/>
        </w:rPr>
        <w:lastRenderedPageBreak/>
        <w:drawing>
          <wp:anchor distT="0" distB="0" distL="114300" distR="114300" simplePos="0" relativeHeight="251667456" behindDoc="1" locked="0" layoutInCell="1" allowOverlap="1">
            <wp:simplePos x="0" y="0"/>
            <wp:positionH relativeFrom="column">
              <wp:posOffset>-851020</wp:posOffset>
            </wp:positionH>
            <wp:positionV relativeFrom="paragraph">
              <wp:posOffset>-497668</wp:posOffset>
            </wp:positionV>
            <wp:extent cx="7084815" cy="10243751"/>
            <wp:effectExtent l="19050" t="0" r="1785" b="0"/>
            <wp:wrapNone/>
            <wp:docPr id="3" name="Рисунок 2" descr="C:\Users\User\Desktop\ррп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рппр.jpg"/>
                    <pic:cNvPicPr>
                      <a:picLocks noChangeAspect="1" noChangeArrowheads="1"/>
                    </pic:cNvPicPr>
                  </pic:nvPicPr>
                  <pic:blipFill>
                    <a:blip r:embed="rId8" cstate="screen"/>
                    <a:srcRect/>
                    <a:stretch>
                      <a:fillRect/>
                    </a:stretch>
                  </pic:blipFill>
                  <pic:spPr bwMode="auto">
                    <a:xfrm>
                      <a:off x="0" y="0"/>
                      <a:ext cx="7084815" cy="10243751"/>
                    </a:xfrm>
                    <a:prstGeom prst="rect">
                      <a:avLst/>
                    </a:prstGeom>
                    <a:noFill/>
                    <a:ln w="9525">
                      <a:noFill/>
                      <a:miter lim="800000"/>
                      <a:headEnd/>
                      <a:tailEnd/>
                    </a:ln>
                  </pic:spPr>
                </pic:pic>
              </a:graphicData>
            </a:graphic>
          </wp:anchor>
        </w:drawing>
      </w:r>
    </w:p>
    <w:p w:rsidR="002876A8" w:rsidRDefault="00E641C2" w:rsidP="00E641C2">
      <w:pPr>
        <w:spacing w:before="1440"/>
        <w:ind w:left="-907"/>
        <w:rPr>
          <w:sz w:val="36"/>
          <w:szCs w:val="36"/>
          <w:lang w:val="tt-RU"/>
        </w:rPr>
      </w:pPr>
      <w:r>
        <w:rPr>
          <w:sz w:val="36"/>
          <w:szCs w:val="36"/>
          <w:lang w:val="tt-RU"/>
        </w:rPr>
        <w:t xml:space="preserve">                </w:t>
      </w:r>
      <w:r w:rsidR="00386A24">
        <w:rPr>
          <w:sz w:val="36"/>
          <w:szCs w:val="36"/>
          <w:lang w:val="tt-RU"/>
        </w:rPr>
        <w:t>Актаныш районы Теләкәй балалар бакчасы</w:t>
      </w:r>
    </w:p>
    <w:p w:rsidR="00386A24" w:rsidRDefault="00386A24" w:rsidP="00E641C2">
      <w:pPr>
        <w:spacing w:before="1440"/>
        <w:ind w:left="-907"/>
        <w:rPr>
          <w:sz w:val="36"/>
          <w:szCs w:val="36"/>
          <w:lang w:val="tt-RU"/>
        </w:rPr>
      </w:pPr>
    </w:p>
    <w:p w:rsidR="00386A24" w:rsidRPr="00386A24" w:rsidRDefault="00386A24" w:rsidP="00386A24">
      <w:pPr>
        <w:spacing w:before="1440"/>
        <w:ind w:left="-737"/>
        <w:rPr>
          <w:i/>
          <w:color w:val="002060"/>
          <w:sz w:val="52"/>
          <w:szCs w:val="52"/>
          <w:lang w:val="tt-RU"/>
        </w:rPr>
      </w:pPr>
      <w:r w:rsidRPr="00386A24">
        <w:rPr>
          <w:i/>
          <w:sz w:val="52"/>
          <w:szCs w:val="52"/>
          <w:lang w:val="tt-RU"/>
        </w:rPr>
        <w:t xml:space="preserve">           </w:t>
      </w:r>
      <w:r w:rsidR="00B50F26" w:rsidRPr="00B50F26">
        <w:rPr>
          <w:i/>
          <w:color w:val="FF0000"/>
          <w:sz w:val="52"/>
          <w:szCs w:val="52"/>
          <w:lang w:val="tt-RU"/>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55.35pt;height:117.75pt" adj="5665" fillcolor="black">
            <v:shadow color="#868686"/>
            <v:textpath style="font-family:&quot;Times New Roman&quot;;v-text-kern:t" trim="t" fitpath="t" xscale="f" string="Үсеш бирүче предметлы тирәлек"/>
          </v:shape>
        </w:pict>
      </w:r>
    </w:p>
    <w:p w:rsidR="00386A24" w:rsidRPr="00386A24" w:rsidRDefault="00386A24" w:rsidP="00E641C2">
      <w:pPr>
        <w:spacing w:before="1440"/>
        <w:ind w:left="-907"/>
        <w:rPr>
          <w:sz w:val="40"/>
          <w:szCs w:val="40"/>
          <w:lang w:val="tt-RU"/>
        </w:rPr>
      </w:pPr>
      <w:r>
        <w:rPr>
          <w:sz w:val="36"/>
          <w:szCs w:val="36"/>
          <w:lang w:val="tt-RU"/>
        </w:rPr>
        <w:t xml:space="preserve">                                       </w:t>
      </w:r>
      <w:r w:rsidRPr="00386A24">
        <w:rPr>
          <w:sz w:val="40"/>
          <w:szCs w:val="40"/>
          <w:lang w:val="tt-RU"/>
        </w:rPr>
        <w:t>Тәрбияче: Ямалова Г.М.</w:t>
      </w:r>
    </w:p>
    <w:p w:rsidR="00E641C2" w:rsidRDefault="00E641C2" w:rsidP="00E641C2">
      <w:pPr>
        <w:spacing w:before="1440"/>
        <w:ind w:left="-907"/>
        <w:rPr>
          <w:sz w:val="36"/>
          <w:szCs w:val="36"/>
          <w:lang w:val="tt-RU"/>
        </w:rPr>
      </w:pPr>
      <w:r>
        <w:rPr>
          <w:sz w:val="36"/>
          <w:szCs w:val="36"/>
          <w:lang w:val="tt-RU"/>
        </w:rPr>
        <w:t xml:space="preserve">    </w:t>
      </w:r>
    </w:p>
    <w:p w:rsidR="00386A24" w:rsidRPr="00386A24" w:rsidRDefault="00E641C2" w:rsidP="00386A24">
      <w:pPr>
        <w:rPr>
          <w:sz w:val="32"/>
          <w:szCs w:val="32"/>
          <w:lang w:val="tt-RU"/>
        </w:rPr>
      </w:pPr>
      <w:r w:rsidRPr="001079C8">
        <w:rPr>
          <w:sz w:val="32"/>
          <w:szCs w:val="32"/>
          <w:lang w:val="tt-RU"/>
        </w:rPr>
        <w:t xml:space="preserve"> </w:t>
      </w:r>
    </w:p>
    <w:p w:rsidR="00E641C2" w:rsidRPr="00E641C2" w:rsidRDefault="00E641C2" w:rsidP="004429AE">
      <w:pPr>
        <w:ind w:left="-1247"/>
        <w:rPr>
          <w:lang w:val="tt-RU"/>
        </w:rPr>
      </w:pPr>
    </w:p>
    <w:p w:rsidR="00ED7B8F" w:rsidRDefault="00927062" w:rsidP="00ED7B8F">
      <w:pPr>
        <w:spacing w:before="100" w:beforeAutospacing="1" w:after="2520"/>
        <w:rPr>
          <w:noProof/>
          <w:lang w:val="tt-RU" w:eastAsia="ru-RU"/>
        </w:rPr>
      </w:pPr>
      <w:r w:rsidRPr="00E641C2">
        <w:rPr>
          <w:noProof/>
          <w:lang w:val="tt-RU" w:eastAsia="ru-RU"/>
        </w:rPr>
        <w:lastRenderedPageBreak/>
        <w:t xml:space="preserve">                                         </w:t>
      </w:r>
      <w:r w:rsidR="00ED7B8F">
        <w:rPr>
          <w:noProof/>
          <w:lang w:eastAsia="ru-RU"/>
        </w:rPr>
        <w:drawing>
          <wp:anchor distT="0" distB="0" distL="114300" distR="114300" simplePos="0" relativeHeight="251661312" behindDoc="1" locked="0" layoutInCell="1" allowOverlap="1">
            <wp:simplePos x="0" y="0"/>
            <wp:positionH relativeFrom="column">
              <wp:posOffset>-986944</wp:posOffset>
            </wp:positionH>
            <wp:positionV relativeFrom="paragraph">
              <wp:posOffset>-262890</wp:posOffset>
            </wp:positionV>
            <wp:extent cx="7259079" cy="10231395"/>
            <wp:effectExtent l="19050" t="0" r="0" b="0"/>
            <wp:wrapNone/>
            <wp:docPr id="9" name="Рисунок 3" descr="C:\Users\User\Desktop\мату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атур2.jpg"/>
                    <pic:cNvPicPr>
                      <a:picLocks noChangeAspect="1" noChangeArrowheads="1"/>
                    </pic:cNvPicPr>
                  </pic:nvPicPr>
                  <pic:blipFill>
                    <a:blip r:embed="rId9" cstate="screen"/>
                    <a:srcRect/>
                    <a:stretch>
                      <a:fillRect/>
                    </a:stretch>
                  </pic:blipFill>
                  <pic:spPr bwMode="auto">
                    <a:xfrm>
                      <a:off x="0" y="0"/>
                      <a:ext cx="7259079" cy="10231395"/>
                    </a:xfrm>
                    <a:prstGeom prst="rect">
                      <a:avLst/>
                    </a:prstGeom>
                    <a:noFill/>
                    <a:ln w="9525">
                      <a:noFill/>
                      <a:miter lim="800000"/>
                      <a:headEnd/>
                      <a:tailEnd/>
                    </a:ln>
                  </pic:spPr>
                </pic:pic>
              </a:graphicData>
            </a:graphic>
          </wp:anchor>
        </w:drawing>
      </w:r>
      <w:r w:rsidR="00ED7B8F">
        <w:rPr>
          <w:noProof/>
          <w:lang w:val="tt-RU" w:eastAsia="ru-RU"/>
        </w:rPr>
        <w:t>г</w:t>
      </w:r>
    </w:p>
    <w:p w:rsidR="00ED7B8F" w:rsidRDefault="00ED7B8F" w:rsidP="00ED7B8F">
      <w:pPr>
        <w:spacing w:before="100" w:beforeAutospacing="1" w:after="2520"/>
        <w:ind w:left="-1587"/>
        <w:jc w:val="center"/>
        <w:rPr>
          <w:noProof/>
          <w:sz w:val="96"/>
          <w:szCs w:val="96"/>
          <w:lang w:val="tt-RU" w:eastAsia="ru-RU"/>
        </w:rPr>
      </w:pPr>
    </w:p>
    <w:p w:rsidR="00ED7B8F" w:rsidRPr="00386A24" w:rsidRDefault="00ED7B8F" w:rsidP="00CB21F6">
      <w:pPr>
        <w:spacing w:before="100" w:beforeAutospacing="1" w:after="2520"/>
        <w:rPr>
          <w:sz w:val="96"/>
          <w:szCs w:val="96"/>
          <w:lang w:val="tt-RU"/>
        </w:rPr>
      </w:pPr>
      <w:r w:rsidRPr="00ED7B8F">
        <w:rPr>
          <w:noProof/>
          <w:sz w:val="96"/>
          <w:szCs w:val="96"/>
          <w:lang w:val="tt-RU" w:eastAsia="ru-RU"/>
        </w:rPr>
        <w:t>“Тәҗрибә” үзәге</w:t>
      </w:r>
      <w:r w:rsidR="00927062" w:rsidRPr="000012E2">
        <w:rPr>
          <w:noProof/>
          <w:sz w:val="96"/>
          <w:szCs w:val="96"/>
          <w:lang w:val="tt-RU" w:eastAsia="ru-RU"/>
        </w:rPr>
        <w:t xml:space="preserve">       </w:t>
      </w:r>
      <w:r w:rsidR="00386A24">
        <w:rPr>
          <w:noProof/>
          <w:sz w:val="96"/>
          <w:szCs w:val="96"/>
          <w:lang w:val="tt-RU" w:eastAsia="ru-RU"/>
        </w:rPr>
        <w:t xml:space="preserve">                          </w:t>
      </w:r>
    </w:p>
    <w:p w:rsidR="00927062" w:rsidRPr="000012E2" w:rsidRDefault="00927062">
      <w:pPr>
        <w:rPr>
          <w:lang w:val="tt-RU"/>
        </w:rPr>
      </w:pPr>
    </w:p>
    <w:p w:rsidR="00927062" w:rsidRPr="000012E2" w:rsidRDefault="00927062" w:rsidP="00927062">
      <w:pPr>
        <w:spacing w:before="100" w:beforeAutospacing="1" w:after="100" w:afterAutospacing="1"/>
        <w:ind w:left="-1134" w:right="-57"/>
        <w:rPr>
          <w:noProof/>
          <w:lang w:val="tt-RU" w:eastAsia="ru-RU"/>
        </w:rPr>
      </w:pPr>
      <w:r>
        <w:rPr>
          <w:noProof/>
          <w:lang w:eastAsia="ru-RU"/>
        </w:rPr>
        <w:drawing>
          <wp:anchor distT="0" distB="0" distL="114300" distR="114300" simplePos="0" relativeHeight="251660288" behindDoc="1" locked="0" layoutInCell="1" allowOverlap="1">
            <wp:simplePos x="0" y="0"/>
            <wp:positionH relativeFrom="column">
              <wp:posOffset>-702739</wp:posOffset>
            </wp:positionH>
            <wp:positionV relativeFrom="paragraph">
              <wp:posOffset>-277186</wp:posOffset>
            </wp:positionV>
            <wp:extent cx="7003690" cy="9687697"/>
            <wp:effectExtent l="19050" t="0" r="6710" b="0"/>
            <wp:wrapNone/>
            <wp:docPr id="8" name="Рисунок 2" descr="C:\Users\User\Desktop\мат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тур.jpg"/>
                    <pic:cNvPicPr>
                      <a:picLocks noChangeAspect="1" noChangeArrowheads="1"/>
                    </pic:cNvPicPr>
                  </pic:nvPicPr>
                  <pic:blipFill>
                    <a:blip r:embed="rId10" cstate="screen"/>
                    <a:srcRect/>
                    <a:stretch>
                      <a:fillRect/>
                    </a:stretch>
                  </pic:blipFill>
                  <pic:spPr bwMode="auto">
                    <a:xfrm>
                      <a:off x="0" y="0"/>
                      <a:ext cx="7003690" cy="9687697"/>
                    </a:xfrm>
                    <a:prstGeom prst="rect">
                      <a:avLst/>
                    </a:prstGeom>
                    <a:noFill/>
                    <a:ln w="9525">
                      <a:noFill/>
                      <a:miter lim="800000"/>
                      <a:headEnd/>
                      <a:tailEnd/>
                    </a:ln>
                  </pic:spPr>
                </pic:pic>
              </a:graphicData>
            </a:graphic>
          </wp:anchor>
        </w:drawing>
      </w:r>
      <w:r w:rsidRPr="000012E2">
        <w:rPr>
          <w:noProof/>
          <w:lang w:val="tt-RU" w:eastAsia="ru-RU"/>
        </w:rPr>
        <w:t xml:space="preserve">                                               </w:t>
      </w:r>
    </w:p>
    <w:p w:rsidR="00927062" w:rsidRPr="000012E2" w:rsidRDefault="00927062" w:rsidP="00927062">
      <w:pPr>
        <w:spacing w:before="100" w:beforeAutospacing="1" w:after="100" w:afterAutospacing="1"/>
        <w:ind w:left="-1134" w:right="-57"/>
        <w:rPr>
          <w:noProof/>
          <w:lang w:val="tt-RU" w:eastAsia="ru-RU"/>
        </w:rPr>
      </w:pPr>
    </w:p>
    <w:p w:rsidR="00927062" w:rsidRPr="000012E2" w:rsidRDefault="00927062" w:rsidP="00927062">
      <w:pPr>
        <w:spacing w:before="100" w:beforeAutospacing="1" w:after="100" w:afterAutospacing="1"/>
        <w:ind w:left="-1134" w:right="-57"/>
        <w:rPr>
          <w:noProof/>
          <w:lang w:val="tt-RU" w:eastAsia="ru-RU"/>
        </w:rPr>
      </w:pPr>
    </w:p>
    <w:p w:rsidR="00927062" w:rsidRDefault="00927062" w:rsidP="00927062">
      <w:pPr>
        <w:spacing w:before="100" w:beforeAutospacing="1" w:after="100" w:afterAutospacing="1"/>
        <w:ind w:left="-1134" w:right="-57"/>
        <w:rPr>
          <w:noProof/>
          <w:sz w:val="96"/>
          <w:szCs w:val="96"/>
          <w:lang w:val="tt-RU" w:eastAsia="ru-RU"/>
        </w:rPr>
      </w:pPr>
      <w:r w:rsidRPr="00927062">
        <w:rPr>
          <w:noProof/>
          <w:sz w:val="96"/>
          <w:szCs w:val="96"/>
          <w:lang w:val="tt-RU" w:eastAsia="ru-RU"/>
        </w:rPr>
        <w:t xml:space="preserve">                                                                 </w:t>
      </w:r>
      <w:r w:rsidRPr="000012E2">
        <w:rPr>
          <w:noProof/>
          <w:sz w:val="96"/>
          <w:szCs w:val="96"/>
          <w:lang w:val="tt-RU" w:eastAsia="ru-RU"/>
        </w:rPr>
        <w:t xml:space="preserve"> </w:t>
      </w:r>
    </w:p>
    <w:p w:rsidR="00927062" w:rsidRDefault="00386A24" w:rsidP="00927062">
      <w:pPr>
        <w:spacing w:before="100" w:beforeAutospacing="1" w:after="100" w:afterAutospacing="1"/>
        <w:ind w:left="-1134" w:right="-57"/>
        <w:rPr>
          <w:noProof/>
          <w:sz w:val="96"/>
          <w:szCs w:val="96"/>
          <w:lang w:val="tt-RU" w:eastAsia="ru-RU"/>
        </w:rPr>
      </w:pPr>
      <w:r>
        <w:rPr>
          <w:noProof/>
          <w:sz w:val="96"/>
          <w:szCs w:val="96"/>
          <w:lang w:eastAsia="ru-RU"/>
        </w:rPr>
        <w:lastRenderedPageBreak/>
        <w:drawing>
          <wp:anchor distT="0" distB="0" distL="114300" distR="114300" simplePos="0" relativeHeight="251666432" behindDoc="1" locked="0" layoutInCell="1" allowOverlap="1">
            <wp:simplePos x="0" y="0"/>
            <wp:positionH relativeFrom="column">
              <wp:posOffset>-739635</wp:posOffset>
            </wp:positionH>
            <wp:positionV relativeFrom="paragraph">
              <wp:posOffset>-262890</wp:posOffset>
            </wp:positionV>
            <wp:extent cx="7011944" cy="9687698"/>
            <wp:effectExtent l="19050" t="0" r="0" b="0"/>
            <wp:wrapNone/>
            <wp:docPr id="1" name="Рисунок 2" descr="C:\Users\User\Desktop\мат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тур.jpg"/>
                    <pic:cNvPicPr>
                      <a:picLocks noChangeAspect="1" noChangeArrowheads="1"/>
                    </pic:cNvPicPr>
                  </pic:nvPicPr>
                  <pic:blipFill>
                    <a:blip r:embed="rId10" cstate="screen"/>
                    <a:srcRect/>
                    <a:stretch>
                      <a:fillRect/>
                    </a:stretch>
                  </pic:blipFill>
                  <pic:spPr bwMode="auto">
                    <a:xfrm>
                      <a:off x="0" y="0"/>
                      <a:ext cx="7011944" cy="9687698"/>
                    </a:xfrm>
                    <a:prstGeom prst="rect">
                      <a:avLst/>
                    </a:prstGeom>
                    <a:noFill/>
                    <a:ln w="9525">
                      <a:noFill/>
                      <a:miter lim="800000"/>
                      <a:headEnd/>
                      <a:tailEnd/>
                    </a:ln>
                  </pic:spPr>
                </pic:pic>
              </a:graphicData>
            </a:graphic>
          </wp:anchor>
        </w:drawing>
      </w:r>
    </w:p>
    <w:p w:rsidR="00CB21F6" w:rsidRDefault="00927062" w:rsidP="00927062">
      <w:pPr>
        <w:spacing w:before="100" w:beforeAutospacing="1" w:after="100" w:afterAutospacing="1"/>
        <w:ind w:left="-1134" w:right="-57"/>
        <w:rPr>
          <w:noProof/>
          <w:sz w:val="96"/>
          <w:szCs w:val="96"/>
          <w:lang w:val="tt-RU" w:eastAsia="ru-RU"/>
        </w:rPr>
      </w:pPr>
      <w:r>
        <w:rPr>
          <w:noProof/>
          <w:sz w:val="96"/>
          <w:szCs w:val="96"/>
          <w:lang w:val="tt-RU" w:eastAsia="ru-RU"/>
        </w:rPr>
        <w:t xml:space="preserve">    </w:t>
      </w:r>
    </w:p>
    <w:p w:rsidR="00927062" w:rsidRDefault="00CB21F6" w:rsidP="00927062">
      <w:pPr>
        <w:spacing w:before="100" w:beforeAutospacing="1" w:after="100" w:afterAutospacing="1"/>
        <w:ind w:left="-1134" w:right="-57"/>
        <w:rPr>
          <w:noProof/>
          <w:sz w:val="96"/>
          <w:szCs w:val="96"/>
          <w:lang w:val="tt-RU" w:eastAsia="ru-RU"/>
        </w:rPr>
      </w:pPr>
      <w:r>
        <w:rPr>
          <w:noProof/>
          <w:sz w:val="96"/>
          <w:szCs w:val="96"/>
          <w:lang w:val="tt-RU" w:eastAsia="ru-RU"/>
        </w:rPr>
        <w:t xml:space="preserve">    </w:t>
      </w:r>
      <w:r w:rsidR="00927062">
        <w:rPr>
          <w:noProof/>
          <w:sz w:val="96"/>
          <w:szCs w:val="96"/>
          <w:lang w:val="tt-RU" w:eastAsia="ru-RU"/>
        </w:rPr>
        <w:t xml:space="preserve"> </w:t>
      </w:r>
      <w:r w:rsidR="00ED7B8F">
        <w:rPr>
          <w:noProof/>
          <w:sz w:val="96"/>
          <w:szCs w:val="96"/>
          <w:lang w:val="tt-RU" w:eastAsia="ru-RU"/>
        </w:rPr>
        <w:t>“</w:t>
      </w:r>
      <w:r w:rsidR="004C41DE">
        <w:rPr>
          <w:noProof/>
          <w:sz w:val="96"/>
          <w:szCs w:val="96"/>
          <w:lang w:val="tt-RU" w:eastAsia="ru-RU"/>
        </w:rPr>
        <w:t xml:space="preserve"> Иҗат үсеше</w:t>
      </w:r>
      <w:r w:rsidR="00927062" w:rsidRPr="00927062">
        <w:rPr>
          <w:noProof/>
          <w:sz w:val="96"/>
          <w:szCs w:val="96"/>
          <w:lang w:val="tt-RU" w:eastAsia="ru-RU"/>
        </w:rPr>
        <w:t xml:space="preserve"> үзәге</w:t>
      </w:r>
      <w:r w:rsidR="004C41DE">
        <w:rPr>
          <w:noProof/>
          <w:sz w:val="96"/>
          <w:szCs w:val="96"/>
          <w:lang w:val="tt-RU" w:eastAsia="ru-RU"/>
        </w:rPr>
        <w:t>”</w:t>
      </w:r>
    </w:p>
    <w:p w:rsidR="00CC3871" w:rsidRPr="00CC3871" w:rsidRDefault="00CC3871">
      <w:pPr>
        <w:rPr>
          <w:b/>
          <w:sz w:val="40"/>
          <w:szCs w:val="40"/>
          <w:lang w:val="tt-RU"/>
        </w:rPr>
      </w:pPr>
      <w:r w:rsidRPr="00CC3871">
        <w:rPr>
          <w:b/>
          <w:sz w:val="40"/>
          <w:szCs w:val="40"/>
          <w:lang w:val="tt-RU"/>
        </w:rPr>
        <w:t>Бурычлар:</w:t>
      </w:r>
    </w:p>
    <w:p w:rsidR="00927062" w:rsidRPr="00CC3871" w:rsidRDefault="004C41DE" w:rsidP="00CC3871">
      <w:pPr>
        <w:jc w:val="center"/>
        <w:rPr>
          <w:sz w:val="28"/>
          <w:szCs w:val="28"/>
          <w:lang w:val="tt-RU"/>
        </w:rPr>
      </w:pPr>
      <w:r w:rsidRPr="00CC3871">
        <w:rPr>
          <w:sz w:val="28"/>
          <w:szCs w:val="28"/>
          <w:lang w:val="tt-RU"/>
        </w:rPr>
        <w:t>Балаларда әйләнә-тирәдәге матурлыкка кызыксыну уятуны һәм</w:t>
      </w:r>
      <w:r w:rsidR="00CC3871" w:rsidRPr="00CC3871">
        <w:rPr>
          <w:sz w:val="28"/>
          <w:szCs w:val="28"/>
          <w:lang w:val="tt-RU"/>
        </w:rPr>
        <w:t xml:space="preserve"> үз-үзләрен күрсәтү ихтыяҗларын канәгатҗләндерүне формалаштыру. Яңа техникаларны үзләштерү һәм танышларын берләштерү өчен шартлар тудыру. Төрле материаллар кулланырга, реалҗ һәм әкияти образларны сурәтләүнең төрле ысулларын берләштерергә мөмкинлекләр бирү.</w:t>
      </w:r>
    </w:p>
    <w:p w:rsidR="00927062" w:rsidRPr="00CC3871" w:rsidRDefault="00927062" w:rsidP="00CC3871">
      <w:pPr>
        <w:jc w:val="center"/>
        <w:rPr>
          <w:sz w:val="28"/>
          <w:szCs w:val="28"/>
          <w:lang w:val="tt-RU"/>
        </w:rPr>
      </w:pPr>
    </w:p>
    <w:p w:rsidR="00927062" w:rsidRDefault="00927062">
      <w:pPr>
        <w:rPr>
          <w:lang w:val="tt-RU"/>
        </w:rPr>
      </w:pPr>
    </w:p>
    <w:p w:rsidR="0048626A" w:rsidRDefault="0048626A">
      <w:pPr>
        <w:rPr>
          <w:lang w:val="tt-RU"/>
        </w:rPr>
      </w:pPr>
    </w:p>
    <w:p w:rsidR="0048626A" w:rsidRDefault="0048626A">
      <w:pPr>
        <w:rPr>
          <w:lang w:val="tt-RU"/>
        </w:rPr>
      </w:pPr>
    </w:p>
    <w:p w:rsidR="0048626A" w:rsidRDefault="0048626A">
      <w:pPr>
        <w:rPr>
          <w:lang w:val="tt-RU"/>
        </w:rPr>
      </w:pPr>
    </w:p>
    <w:p w:rsidR="0048626A" w:rsidRDefault="0048626A">
      <w:pPr>
        <w:rPr>
          <w:lang w:val="tt-RU"/>
        </w:rPr>
      </w:pPr>
    </w:p>
    <w:p w:rsidR="0048626A" w:rsidRDefault="0048626A">
      <w:pPr>
        <w:rPr>
          <w:lang w:val="tt-RU"/>
        </w:rPr>
      </w:pPr>
    </w:p>
    <w:p w:rsidR="0048626A" w:rsidRDefault="0048626A">
      <w:pPr>
        <w:rPr>
          <w:lang w:val="tt-RU"/>
        </w:rPr>
      </w:pPr>
    </w:p>
    <w:p w:rsidR="0048626A" w:rsidRDefault="0048626A">
      <w:pPr>
        <w:rPr>
          <w:lang w:val="tt-RU"/>
        </w:rPr>
      </w:pPr>
    </w:p>
    <w:p w:rsidR="0048626A" w:rsidRDefault="0048626A">
      <w:pPr>
        <w:rPr>
          <w:lang w:val="tt-RU"/>
        </w:rPr>
      </w:pPr>
    </w:p>
    <w:p w:rsidR="00E641C2" w:rsidRDefault="00E641C2">
      <w:pPr>
        <w:rPr>
          <w:lang w:val="tt-RU"/>
        </w:rPr>
      </w:pPr>
    </w:p>
    <w:p w:rsidR="00E641C2" w:rsidRDefault="00E641C2">
      <w:pPr>
        <w:rPr>
          <w:lang w:val="tt-RU"/>
        </w:rPr>
      </w:pPr>
    </w:p>
    <w:p w:rsidR="00E641C2" w:rsidRPr="00F70126" w:rsidRDefault="00E641C2">
      <w:pPr>
        <w:rPr>
          <w:lang w:val="tt-RU"/>
        </w:rPr>
      </w:pPr>
    </w:p>
    <w:p w:rsidR="00E641C2" w:rsidRDefault="00E641C2">
      <w:pPr>
        <w:rPr>
          <w:lang w:val="tt-RU"/>
        </w:rPr>
      </w:pPr>
    </w:p>
    <w:p w:rsidR="00AC6BE1" w:rsidRDefault="00386A24" w:rsidP="00AC6BE1">
      <w:pPr>
        <w:rPr>
          <w:rFonts w:ascii="Times New Roman" w:hAnsi="Times New Roman" w:cs="Times New Roman"/>
          <w:sz w:val="28"/>
          <w:szCs w:val="28"/>
          <w:lang w:val="tt-RU"/>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-802005</wp:posOffset>
            </wp:positionH>
            <wp:positionV relativeFrom="paragraph">
              <wp:posOffset>-485775</wp:posOffset>
            </wp:positionV>
            <wp:extent cx="7011670" cy="9687560"/>
            <wp:effectExtent l="19050" t="0" r="0" b="0"/>
            <wp:wrapNone/>
            <wp:docPr id="55" name="Рисунок 2" descr="C:\Users\User\Desktop\мат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тур.jpg"/>
                    <pic:cNvPicPr>
                      <a:picLocks noChangeAspect="1" noChangeArrowheads="1"/>
                    </pic:cNvPicPr>
                  </pic:nvPicPr>
                  <pic:blipFill>
                    <a:blip r:embed="rId10" cstate="screen"/>
                    <a:srcRect/>
                    <a:stretch>
                      <a:fillRect/>
                    </a:stretch>
                  </pic:blipFill>
                  <pic:spPr bwMode="auto">
                    <a:xfrm>
                      <a:off x="0" y="0"/>
                      <a:ext cx="7011670" cy="9687560"/>
                    </a:xfrm>
                    <a:prstGeom prst="rect">
                      <a:avLst/>
                    </a:prstGeom>
                    <a:noFill/>
                    <a:ln w="9525">
                      <a:noFill/>
                      <a:miter lim="800000"/>
                      <a:headEnd/>
                      <a:tailEnd/>
                    </a:ln>
                  </pic:spPr>
                </pic:pic>
              </a:graphicData>
            </a:graphic>
          </wp:anchor>
        </w:drawing>
      </w:r>
    </w:p>
    <w:p w:rsidR="003F7FEC" w:rsidRDefault="00AC6BE1" w:rsidP="00AC6BE1">
      <w:pPr>
        <w:rPr>
          <w:rFonts w:ascii="Times New Roman" w:hAnsi="Times New Roman" w:cs="Times New Roman"/>
          <w:sz w:val="48"/>
          <w:szCs w:val="48"/>
          <w:lang w:val="tt-RU"/>
        </w:rPr>
      </w:pPr>
      <w:r w:rsidRPr="00AC6BE1">
        <w:rPr>
          <w:rFonts w:ascii="Times New Roman" w:hAnsi="Times New Roman" w:cs="Times New Roman"/>
          <w:sz w:val="48"/>
          <w:szCs w:val="48"/>
          <w:lang w:val="tt-RU"/>
        </w:rPr>
        <w:t xml:space="preserve"> </w:t>
      </w:r>
    </w:p>
    <w:p w:rsidR="00AC6BE1" w:rsidRDefault="00AC6BE1" w:rsidP="00AC6BE1">
      <w:pPr>
        <w:rPr>
          <w:rFonts w:ascii="Times New Roman" w:hAnsi="Times New Roman" w:cs="Times New Roman"/>
          <w:sz w:val="48"/>
          <w:szCs w:val="48"/>
          <w:lang w:val="tt-RU"/>
        </w:rPr>
      </w:pPr>
      <w:r w:rsidRPr="00AC6BE1">
        <w:rPr>
          <w:rFonts w:ascii="Times New Roman" w:hAnsi="Times New Roman" w:cs="Times New Roman"/>
          <w:sz w:val="48"/>
          <w:szCs w:val="48"/>
          <w:lang w:val="tt-RU"/>
        </w:rPr>
        <w:t>“Хәрәкәт активлыгын үстерү үзәге”</w:t>
      </w:r>
    </w:p>
    <w:p w:rsidR="00AC6BE1" w:rsidRDefault="00AC6BE1" w:rsidP="00AC6BE1">
      <w:pPr>
        <w:rPr>
          <w:rFonts w:ascii="Times New Roman" w:hAnsi="Times New Roman" w:cs="Times New Roman"/>
          <w:sz w:val="48"/>
          <w:szCs w:val="48"/>
          <w:lang w:val="tt-RU"/>
        </w:rPr>
      </w:pPr>
    </w:p>
    <w:p w:rsidR="00AC6BE1" w:rsidRPr="00AC6BE1" w:rsidRDefault="00075683" w:rsidP="00AC6BE1">
      <w:pPr>
        <w:rPr>
          <w:rFonts w:ascii="Times New Roman" w:hAnsi="Times New Roman" w:cs="Times New Roman"/>
          <w:sz w:val="48"/>
          <w:szCs w:val="48"/>
          <w:lang w:val="tt-RU"/>
        </w:rPr>
      </w:pPr>
      <w:r>
        <w:rPr>
          <w:rFonts w:ascii="Times New Roman" w:hAnsi="Times New Roman" w:cs="Times New Roman"/>
          <w:sz w:val="48"/>
          <w:szCs w:val="48"/>
          <w:lang w:val="tt-RU"/>
        </w:rPr>
        <w:t xml:space="preserve">       </w:t>
      </w:r>
      <w:r w:rsidR="00AC6BE1">
        <w:rPr>
          <w:rFonts w:ascii="Times New Roman" w:hAnsi="Times New Roman" w:cs="Times New Roman"/>
          <w:sz w:val="48"/>
          <w:szCs w:val="48"/>
          <w:lang w:val="tt-RU"/>
        </w:rPr>
        <w:t>Бурычлар:</w:t>
      </w:r>
    </w:p>
    <w:p w:rsidR="00AC6BE1" w:rsidRPr="00434037" w:rsidRDefault="00AC6BE1" w:rsidP="00AC6BE1">
      <w:pPr>
        <w:ind w:left="-57" w:right="113"/>
        <w:rPr>
          <w:rFonts w:ascii="Times New Roman" w:hAnsi="Times New Roman" w:cs="Times New Roman"/>
          <w:sz w:val="28"/>
          <w:szCs w:val="28"/>
          <w:lang w:val="tt-RU"/>
        </w:rPr>
      </w:pPr>
      <w:r w:rsidRPr="00434037">
        <w:rPr>
          <w:rFonts w:ascii="Times New Roman" w:hAnsi="Times New Roman" w:cs="Times New Roman"/>
          <w:sz w:val="28"/>
          <w:szCs w:val="28"/>
          <w:lang w:val="tt-RU"/>
        </w:rPr>
        <w:t>Балаларның физик һәм психик сәламәтлекләрен ныгыту һәм саклау. Эре, урта, вак моторика дәрәҗәсендә сенсомотор координаөияне үзара йогынтысы үсешенә тәэсир итүче төрле хәрәкәтләрнең актив үтәлешен булдыру. Балаларның мускулларын ныгыту, матур сынлы, төз гәүдәле булырга омтылыш формалаштыру.</w:t>
      </w:r>
    </w:p>
    <w:p w:rsidR="00AC6BE1" w:rsidRPr="007F42F2" w:rsidRDefault="00AC6BE1" w:rsidP="00AC6BE1">
      <w:pPr>
        <w:ind w:left="-57" w:right="113"/>
        <w:rPr>
          <w:rFonts w:ascii="Times New Roman" w:hAnsi="Times New Roman" w:cs="Times New Roman"/>
          <w:sz w:val="28"/>
          <w:szCs w:val="28"/>
          <w:lang w:val="tt-RU"/>
        </w:rPr>
      </w:pPr>
    </w:p>
    <w:p w:rsidR="00E641C2" w:rsidRDefault="00E641C2">
      <w:pPr>
        <w:rPr>
          <w:lang w:val="tt-RU"/>
        </w:rPr>
      </w:pPr>
    </w:p>
    <w:p w:rsidR="00E641C2" w:rsidRDefault="00E641C2">
      <w:pPr>
        <w:rPr>
          <w:lang w:val="tt-RU"/>
        </w:rPr>
      </w:pPr>
    </w:p>
    <w:p w:rsidR="00E641C2" w:rsidRDefault="00E641C2">
      <w:pPr>
        <w:rPr>
          <w:lang w:val="tt-RU"/>
        </w:rPr>
      </w:pPr>
    </w:p>
    <w:p w:rsidR="00E641C2" w:rsidRDefault="00E641C2">
      <w:pPr>
        <w:rPr>
          <w:lang w:val="tt-RU"/>
        </w:rPr>
      </w:pPr>
    </w:p>
    <w:p w:rsidR="00E641C2" w:rsidRDefault="00E641C2">
      <w:pPr>
        <w:rPr>
          <w:lang w:val="tt-RU"/>
        </w:rPr>
      </w:pPr>
    </w:p>
    <w:p w:rsidR="00E641C2" w:rsidRDefault="00E641C2">
      <w:pPr>
        <w:rPr>
          <w:lang w:val="tt-RU"/>
        </w:rPr>
      </w:pPr>
    </w:p>
    <w:p w:rsidR="00E641C2" w:rsidRDefault="00E641C2">
      <w:pPr>
        <w:rPr>
          <w:lang w:val="tt-RU"/>
        </w:rPr>
      </w:pPr>
    </w:p>
    <w:p w:rsidR="00E641C2" w:rsidRDefault="00E641C2">
      <w:pPr>
        <w:rPr>
          <w:lang w:val="tt-RU"/>
        </w:rPr>
      </w:pPr>
    </w:p>
    <w:p w:rsidR="00AC6BE1" w:rsidRDefault="00AC6BE1">
      <w:pPr>
        <w:rPr>
          <w:lang w:val="tt-RU"/>
        </w:rPr>
      </w:pPr>
    </w:p>
    <w:p w:rsidR="00AC6BE1" w:rsidRDefault="00AC6BE1">
      <w:pPr>
        <w:rPr>
          <w:lang w:val="tt-RU"/>
        </w:rPr>
      </w:pPr>
    </w:p>
    <w:p w:rsidR="003F7FEC" w:rsidRPr="003F7FEC" w:rsidRDefault="003F7FEC">
      <w:pPr>
        <w:rPr>
          <w:lang w:val="tt-RU"/>
        </w:rPr>
      </w:pPr>
    </w:p>
    <w:p w:rsidR="00D7048C" w:rsidRPr="003F7FEC" w:rsidRDefault="003F7FEC">
      <w:pPr>
        <w:rPr>
          <w:sz w:val="44"/>
          <w:szCs w:val="44"/>
          <w:lang w:val="tt-RU"/>
        </w:rPr>
      </w:pPr>
      <w:r>
        <w:rPr>
          <w:sz w:val="44"/>
          <w:szCs w:val="44"/>
          <w:lang w:val="tt-RU"/>
        </w:rPr>
        <w:t xml:space="preserve"> </w:t>
      </w:r>
      <w:r>
        <w:rPr>
          <w:noProof/>
          <w:lang w:val="tt-RU" w:eastAsia="ru-RU"/>
        </w:rPr>
        <w:t>.</w:t>
      </w:r>
    </w:p>
    <w:p w:rsidR="00D7048C" w:rsidRDefault="00D7048C">
      <w:pPr>
        <w:rPr>
          <w:lang w:val="tt-RU"/>
        </w:rPr>
      </w:pPr>
    </w:p>
    <w:p w:rsidR="00D7048C" w:rsidRDefault="00D7048C">
      <w:pPr>
        <w:rPr>
          <w:lang w:val="tt-RU"/>
        </w:rPr>
      </w:pPr>
    </w:p>
    <w:p w:rsidR="00D7048C" w:rsidRDefault="00D7048C">
      <w:pPr>
        <w:rPr>
          <w:lang w:val="tt-RU"/>
        </w:rPr>
      </w:pPr>
    </w:p>
    <w:p w:rsidR="00D7048C" w:rsidRDefault="00D7048C">
      <w:pPr>
        <w:rPr>
          <w:lang w:val="tt-RU"/>
        </w:rPr>
      </w:pPr>
    </w:p>
    <w:p w:rsidR="003F7FEC" w:rsidRDefault="003F7FEC">
      <w:pPr>
        <w:rPr>
          <w:b/>
          <w:sz w:val="44"/>
          <w:szCs w:val="44"/>
          <w:u w:val="single"/>
          <w:lang w:val="tt-RU"/>
        </w:rPr>
      </w:pPr>
    </w:p>
    <w:p w:rsidR="003F7FEC" w:rsidRPr="003F7FEC" w:rsidRDefault="003F7FEC">
      <w:pPr>
        <w:rPr>
          <w:b/>
          <w:sz w:val="56"/>
          <w:szCs w:val="56"/>
          <w:lang w:val="tt-RU"/>
        </w:rPr>
      </w:pPr>
      <w:r>
        <w:rPr>
          <w:b/>
          <w:sz w:val="44"/>
          <w:szCs w:val="44"/>
          <w:lang w:val="tt-RU"/>
        </w:rPr>
        <w:t xml:space="preserve">                        </w:t>
      </w:r>
      <w:r w:rsidRPr="003F7FEC">
        <w:rPr>
          <w:b/>
          <w:sz w:val="56"/>
          <w:szCs w:val="56"/>
          <w:lang w:val="tt-RU"/>
        </w:rPr>
        <w:t>“Театр үзәге”</w:t>
      </w:r>
    </w:p>
    <w:p w:rsidR="003F7FEC" w:rsidRPr="003F7FEC" w:rsidRDefault="003F7FEC">
      <w:pPr>
        <w:rPr>
          <w:b/>
          <w:sz w:val="44"/>
          <w:szCs w:val="44"/>
          <w:lang w:val="tt-RU"/>
        </w:rPr>
      </w:pPr>
      <w:r w:rsidRPr="003F7FEC">
        <w:rPr>
          <w:b/>
          <w:sz w:val="44"/>
          <w:szCs w:val="44"/>
          <w:lang w:val="tt-RU"/>
        </w:rPr>
        <w:t xml:space="preserve">  </w:t>
      </w:r>
      <w:r>
        <w:rPr>
          <w:b/>
          <w:sz w:val="44"/>
          <w:szCs w:val="44"/>
          <w:lang w:val="tt-RU"/>
        </w:rPr>
        <w:t xml:space="preserve">    </w:t>
      </w:r>
      <w:r w:rsidRPr="003F7FEC">
        <w:rPr>
          <w:b/>
          <w:sz w:val="44"/>
          <w:szCs w:val="44"/>
          <w:lang w:val="tt-RU"/>
        </w:rPr>
        <w:t xml:space="preserve">  Бурычлар:</w:t>
      </w:r>
    </w:p>
    <w:p w:rsidR="003F7FEC" w:rsidRDefault="003F7FEC">
      <w:pPr>
        <w:rPr>
          <w:lang w:val="tt-RU"/>
        </w:rPr>
      </w:pPr>
      <w:r w:rsidRPr="00041D95">
        <w:rPr>
          <w:sz w:val="28"/>
          <w:szCs w:val="28"/>
          <w:lang w:val="tt-RU"/>
        </w:rPr>
        <w:t>Балалаарның сәхнәләштерү һәм кую өчен Идел бу</w:t>
      </w:r>
      <w:r w:rsidR="000E3682">
        <w:rPr>
          <w:sz w:val="28"/>
          <w:szCs w:val="28"/>
          <w:lang w:val="tt-RU"/>
        </w:rPr>
        <w:t>е халыкларыныңәкиятләрен, шигырь</w:t>
      </w:r>
      <w:r w:rsidRPr="00041D95">
        <w:rPr>
          <w:sz w:val="28"/>
          <w:szCs w:val="28"/>
          <w:lang w:val="tt-RU"/>
        </w:rPr>
        <w:t>ләре</w:t>
      </w:r>
      <w:r w:rsidR="000E3682">
        <w:rPr>
          <w:sz w:val="28"/>
          <w:szCs w:val="28"/>
          <w:lang w:val="tt-RU"/>
        </w:rPr>
        <w:t>н, җырларын, биюләрен мөстәкыйль</w:t>
      </w:r>
      <w:r w:rsidRPr="00041D95">
        <w:rPr>
          <w:sz w:val="28"/>
          <w:szCs w:val="28"/>
          <w:lang w:val="tt-RU"/>
        </w:rPr>
        <w:t xml:space="preserve"> сайлап алуларын хуплау; куелачак спетаклҗгә кирәкле атрибутлар һә м декораөияләр әзерләргә, үзара вазифаларны билгеләргә һәм ро</w:t>
      </w:r>
      <w:r w:rsidR="000E3682">
        <w:rPr>
          <w:sz w:val="28"/>
          <w:szCs w:val="28"/>
          <w:lang w:val="tt-RU"/>
        </w:rPr>
        <w:t>лҗләр бүлешергә булышу. Театраль</w:t>
      </w:r>
      <w:r w:rsidRPr="00041D95">
        <w:rPr>
          <w:sz w:val="28"/>
          <w:szCs w:val="28"/>
          <w:lang w:val="tt-RU"/>
        </w:rPr>
        <w:t>ләшкән эшчәнлектә театрның төрле төрләрен (бибабо, бармак, курчак, рәсемнәр һ.б. театрлар) куллану. Сәхнә сәнгатенә карата кызыксыну үстерү</w:t>
      </w:r>
    </w:p>
    <w:p w:rsidR="00D7048C" w:rsidRDefault="00D7048C">
      <w:pPr>
        <w:rPr>
          <w:lang w:val="tt-RU"/>
        </w:rPr>
      </w:pPr>
    </w:p>
    <w:p w:rsidR="00D7048C" w:rsidRDefault="00D7048C">
      <w:pPr>
        <w:rPr>
          <w:lang w:val="tt-RU"/>
        </w:rPr>
      </w:pPr>
    </w:p>
    <w:p w:rsidR="00D7048C" w:rsidRDefault="00D7048C">
      <w:pPr>
        <w:rPr>
          <w:lang w:val="tt-RU"/>
        </w:rPr>
      </w:pPr>
    </w:p>
    <w:p w:rsidR="00D7048C" w:rsidRDefault="00D7048C">
      <w:pPr>
        <w:rPr>
          <w:lang w:val="tt-RU"/>
        </w:rPr>
      </w:pPr>
    </w:p>
    <w:p w:rsidR="00D7048C" w:rsidRDefault="00D7048C">
      <w:pPr>
        <w:rPr>
          <w:lang w:val="tt-RU"/>
        </w:rPr>
      </w:pPr>
    </w:p>
    <w:p w:rsidR="00D7048C" w:rsidRDefault="00D7048C">
      <w:pPr>
        <w:rPr>
          <w:lang w:val="tt-RU"/>
        </w:rPr>
      </w:pPr>
    </w:p>
    <w:p w:rsidR="00D7048C" w:rsidRDefault="00D7048C">
      <w:pPr>
        <w:rPr>
          <w:lang w:val="tt-RU"/>
        </w:rPr>
      </w:pPr>
    </w:p>
    <w:p w:rsidR="00D7048C" w:rsidRDefault="00D7048C">
      <w:pPr>
        <w:rPr>
          <w:lang w:val="tt-RU"/>
        </w:rPr>
      </w:pPr>
    </w:p>
    <w:p w:rsidR="00D7048C" w:rsidRDefault="00D7048C">
      <w:pPr>
        <w:rPr>
          <w:lang w:val="tt-RU"/>
        </w:rPr>
      </w:pPr>
    </w:p>
    <w:p w:rsidR="00D7048C" w:rsidRDefault="00D7048C">
      <w:pPr>
        <w:rPr>
          <w:lang w:val="tt-RU"/>
        </w:rPr>
      </w:pPr>
    </w:p>
    <w:p w:rsidR="00D7048C" w:rsidRDefault="00D7048C">
      <w:pPr>
        <w:rPr>
          <w:lang w:val="tt-RU"/>
        </w:rPr>
      </w:pPr>
    </w:p>
    <w:p w:rsidR="00D7048C" w:rsidRDefault="00D7048C">
      <w:pPr>
        <w:rPr>
          <w:lang w:val="tt-RU"/>
        </w:rPr>
      </w:pPr>
    </w:p>
    <w:p w:rsidR="00D7048C" w:rsidRDefault="00D7048C">
      <w:pPr>
        <w:rPr>
          <w:lang w:val="tt-RU"/>
        </w:rPr>
      </w:pPr>
    </w:p>
    <w:p w:rsidR="00D7048C" w:rsidRDefault="00A7039D">
      <w:pPr>
        <w:rPr>
          <w:lang w:val="tt-RU"/>
        </w:rPr>
      </w:pPr>
      <w:r>
        <w:rPr>
          <w:noProof/>
          <w:lang w:eastAsia="ru-RU"/>
        </w:rPr>
        <w:drawing>
          <wp:anchor distT="0" distB="0" distL="114300" distR="114300" simplePos="0" relativeHeight="251679744" behindDoc="1" locked="0" layoutInCell="1" allowOverlap="1">
            <wp:simplePos x="0" y="0"/>
            <wp:positionH relativeFrom="column">
              <wp:posOffset>-895350</wp:posOffset>
            </wp:positionH>
            <wp:positionV relativeFrom="margin">
              <wp:posOffset>-485775</wp:posOffset>
            </wp:positionV>
            <wp:extent cx="7456170" cy="10799445"/>
            <wp:effectExtent l="19050" t="0" r="0" b="0"/>
            <wp:wrapNone/>
            <wp:docPr id="56" name="Рисунок 26" descr="C:\Users\User\Desktop\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рисунок.jpg"/>
                    <pic:cNvPicPr>
                      <a:picLocks noChangeAspect="1" noChangeArrowheads="1"/>
                    </pic:cNvPicPr>
                  </pic:nvPicPr>
                  <pic:blipFill>
                    <a:blip r:embed="rId11" cstate="screen"/>
                    <a:srcRect r="-1982" b="-9094"/>
                    <a:stretch>
                      <a:fillRect/>
                    </a:stretch>
                  </pic:blipFill>
                  <pic:spPr bwMode="auto">
                    <a:xfrm>
                      <a:off x="0" y="0"/>
                      <a:ext cx="7456170" cy="10799445"/>
                    </a:xfrm>
                    <a:prstGeom prst="rect">
                      <a:avLst/>
                    </a:prstGeom>
                    <a:noFill/>
                    <a:ln w="9525">
                      <a:noFill/>
                      <a:miter lim="800000"/>
                      <a:headEnd/>
                      <a:tailEnd/>
                    </a:ln>
                  </pic:spPr>
                </pic:pic>
              </a:graphicData>
            </a:graphic>
          </wp:anchor>
        </w:drawing>
      </w:r>
    </w:p>
    <w:p w:rsidR="00D7048C" w:rsidRDefault="00D7048C">
      <w:pPr>
        <w:rPr>
          <w:lang w:val="tt-RU"/>
        </w:rPr>
      </w:pPr>
    </w:p>
    <w:p w:rsidR="00D7048C" w:rsidRDefault="00D7048C">
      <w:pPr>
        <w:rPr>
          <w:lang w:val="tt-RU"/>
        </w:rPr>
      </w:pPr>
    </w:p>
    <w:p w:rsidR="00D7048C" w:rsidRDefault="00D7048C">
      <w:pPr>
        <w:rPr>
          <w:lang w:val="tt-RU"/>
        </w:rPr>
      </w:pPr>
    </w:p>
    <w:p w:rsidR="00D7048C" w:rsidRDefault="00D7048C">
      <w:pPr>
        <w:rPr>
          <w:lang w:val="tt-RU"/>
        </w:rPr>
      </w:pPr>
    </w:p>
    <w:p w:rsidR="00D7048C" w:rsidRDefault="00386A24">
      <w:pPr>
        <w:rPr>
          <w:lang w:val="tt-RU"/>
        </w:rPr>
      </w:pPr>
      <w:r>
        <w:rPr>
          <w:noProof/>
          <w:lang w:eastAsia="ru-RU"/>
        </w:rPr>
        <w:drawing>
          <wp:anchor distT="0" distB="0" distL="114300" distR="114300" simplePos="0" relativeHeight="251675648" behindDoc="1" locked="0" layoutInCell="1" allowOverlap="1">
            <wp:simplePos x="0" y="0"/>
            <wp:positionH relativeFrom="column">
              <wp:posOffset>-900447</wp:posOffset>
            </wp:positionH>
            <wp:positionV relativeFrom="paragraph">
              <wp:posOffset>-411171</wp:posOffset>
            </wp:positionV>
            <wp:extent cx="7011944" cy="9687698"/>
            <wp:effectExtent l="19050" t="0" r="0" b="0"/>
            <wp:wrapNone/>
            <wp:docPr id="54" name="Рисунок 2" descr="C:\Users\User\Desktop\мат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тур.jpg"/>
                    <pic:cNvPicPr>
                      <a:picLocks noChangeAspect="1" noChangeArrowheads="1"/>
                    </pic:cNvPicPr>
                  </pic:nvPicPr>
                  <pic:blipFill>
                    <a:blip r:embed="rId10" cstate="screen"/>
                    <a:srcRect/>
                    <a:stretch>
                      <a:fillRect/>
                    </a:stretch>
                  </pic:blipFill>
                  <pic:spPr bwMode="auto">
                    <a:xfrm>
                      <a:off x="0" y="0"/>
                      <a:ext cx="7011944" cy="9687698"/>
                    </a:xfrm>
                    <a:prstGeom prst="rect">
                      <a:avLst/>
                    </a:prstGeom>
                    <a:noFill/>
                    <a:ln w="9525">
                      <a:noFill/>
                      <a:miter lim="800000"/>
                      <a:headEnd/>
                      <a:tailEnd/>
                    </a:ln>
                  </pic:spPr>
                </pic:pic>
              </a:graphicData>
            </a:graphic>
          </wp:anchor>
        </w:drawing>
      </w:r>
    </w:p>
    <w:p w:rsidR="00D7048C" w:rsidRDefault="00D7048C">
      <w:pPr>
        <w:rPr>
          <w:lang w:val="tt-RU"/>
        </w:rPr>
      </w:pPr>
    </w:p>
    <w:p w:rsidR="00D7048C" w:rsidRDefault="00D7048C">
      <w:pPr>
        <w:rPr>
          <w:lang w:val="tt-RU"/>
        </w:rPr>
      </w:pPr>
    </w:p>
    <w:p w:rsidR="00D7048C" w:rsidRDefault="00D7048C">
      <w:pPr>
        <w:rPr>
          <w:lang w:val="tt-RU"/>
        </w:rPr>
      </w:pPr>
    </w:p>
    <w:p w:rsidR="00A7039D" w:rsidRDefault="00A7039D" w:rsidP="00A7039D">
      <w:pPr>
        <w:rPr>
          <w:b/>
          <w:sz w:val="56"/>
          <w:szCs w:val="56"/>
          <w:lang w:val="tt-RU"/>
        </w:rPr>
      </w:pPr>
      <w:r>
        <w:rPr>
          <w:b/>
          <w:sz w:val="56"/>
          <w:szCs w:val="56"/>
          <w:lang w:val="tt-RU"/>
        </w:rPr>
        <w:t xml:space="preserve">                </w:t>
      </w:r>
      <w:r w:rsidRPr="00A7039D">
        <w:rPr>
          <w:b/>
          <w:sz w:val="56"/>
          <w:szCs w:val="56"/>
          <w:lang w:val="tt-RU"/>
        </w:rPr>
        <w:t>“</w:t>
      </w:r>
      <w:r w:rsidR="000E3682">
        <w:rPr>
          <w:b/>
          <w:sz w:val="56"/>
          <w:szCs w:val="56"/>
          <w:lang w:val="tt-RU"/>
        </w:rPr>
        <w:t>Табигать</w:t>
      </w:r>
      <w:r w:rsidRPr="00A7039D">
        <w:rPr>
          <w:b/>
          <w:sz w:val="56"/>
          <w:szCs w:val="56"/>
          <w:lang w:val="tt-RU"/>
        </w:rPr>
        <w:t xml:space="preserve"> үзәге”</w:t>
      </w:r>
    </w:p>
    <w:p w:rsidR="00A7039D" w:rsidRPr="00A7039D" w:rsidRDefault="00A7039D" w:rsidP="00A7039D">
      <w:pPr>
        <w:rPr>
          <w:b/>
          <w:sz w:val="56"/>
          <w:szCs w:val="56"/>
          <w:lang w:val="tt-RU"/>
        </w:rPr>
      </w:pPr>
    </w:p>
    <w:p w:rsidR="00A7039D" w:rsidRPr="00A7039D" w:rsidRDefault="00A7039D" w:rsidP="00A7039D">
      <w:pPr>
        <w:rPr>
          <w:b/>
          <w:sz w:val="44"/>
          <w:szCs w:val="44"/>
          <w:lang w:val="tt-RU"/>
        </w:rPr>
      </w:pPr>
      <w:r w:rsidRPr="00A7039D">
        <w:rPr>
          <w:b/>
          <w:sz w:val="44"/>
          <w:szCs w:val="44"/>
          <w:lang w:val="tt-RU"/>
        </w:rPr>
        <w:t>Бурычлар:</w:t>
      </w:r>
    </w:p>
    <w:p w:rsidR="00A7039D" w:rsidRPr="00156A5F" w:rsidRDefault="00A7039D" w:rsidP="00A7039D">
      <w:pPr>
        <w:rPr>
          <w:sz w:val="28"/>
          <w:szCs w:val="28"/>
          <w:lang w:val="tt-RU"/>
        </w:rPr>
      </w:pPr>
      <w:r w:rsidRPr="00156A5F">
        <w:rPr>
          <w:sz w:val="28"/>
          <w:szCs w:val="28"/>
          <w:lang w:val="tt-RU"/>
        </w:rPr>
        <w:t>Экологик аң алшартларын формалаштыру</w:t>
      </w:r>
    </w:p>
    <w:p w:rsidR="00A7039D" w:rsidRPr="00156A5F" w:rsidRDefault="00A7039D" w:rsidP="00A7039D">
      <w:pPr>
        <w:rPr>
          <w:sz w:val="28"/>
          <w:szCs w:val="28"/>
          <w:lang w:val="tt-RU"/>
        </w:rPr>
      </w:pPr>
      <w:r w:rsidRPr="00156A5F">
        <w:rPr>
          <w:sz w:val="28"/>
          <w:szCs w:val="28"/>
          <w:lang w:val="tt-RU"/>
        </w:rPr>
        <w:t>Туган якның тере һәм тере булмаган табигатенә сакчыл караш тәрбияләү; үзеңнең катнашыңнан соң туган уңай һәм тискәре нәтиҗәләрне алд</w:t>
      </w:r>
      <w:r w:rsidR="000E3682">
        <w:rPr>
          <w:sz w:val="28"/>
          <w:szCs w:val="28"/>
          <w:lang w:val="tt-RU"/>
        </w:rPr>
        <w:t>ан күрә белергә өйрәтү, табигать</w:t>
      </w:r>
      <w:r w:rsidRPr="00156A5F">
        <w:rPr>
          <w:sz w:val="28"/>
          <w:szCs w:val="28"/>
          <w:lang w:val="tt-RU"/>
        </w:rPr>
        <w:t>не кирәксезгә кулланмау һәм аны дөрес файдалануның беренчел күнекмәләрен формалаштыру.</w:t>
      </w:r>
    </w:p>
    <w:p w:rsidR="00A7039D" w:rsidRPr="00156A5F" w:rsidRDefault="00A7039D" w:rsidP="00A7039D">
      <w:pPr>
        <w:rPr>
          <w:sz w:val="28"/>
          <w:szCs w:val="28"/>
          <w:lang w:val="tt-RU"/>
        </w:rPr>
      </w:pPr>
    </w:p>
    <w:p w:rsidR="00A7039D" w:rsidRPr="00156A5F" w:rsidRDefault="00A7039D" w:rsidP="00A7039D">
      <w:pPr>
        <w:rPr>
          <w:sz w:val="28"/>
          <w:szCs w:val="28"/>
          <w:lang w:val="tt-RU"/>
        </w:rPr>
      </w:pPr>
    </w:p>
    <w:p w:rsidR="00A7039D" w:rsidRPr="00156A5F" w:rsidRDefault="00A7039D" w:rsidP="00A7039D">
      <w:pPr>
        <w:rPr>
          <w:sz w:val="28"/>
          <w:szCs w:val="28"/>
          <w:lang w:val="tt-RU"/>
        </w:rPr>
      </w:pPr>
      <w:r w:rsidRPr="00156A5F">
        <w:rPr>
          <w:sz w:val="28"/>
          <w:szCs w:val="28"/>
          <w:lang w:val="tt-RU"/>
        </w:rPr>
        <w:t xml:space="preserve"> </w:t>
      </w:r>
    </w:p>
    <w:p w:rsidR="00D7048C" w:rsidRDefault="00D7048C">
      <w:pPr>
        <w:rPr>
          <w:lang w:val="tt-RU"/>
        </w:rPr>
      </w:pPr>
    </w:p>
    <w:p w:rsidR="00D7048C" w:rsidRDefault="00D7048C">
      <w:pPr>
        <w:rPr>
          <w:lang w:val="tt-RU"/>
        </w:rPr>
      </w:pPr>
    </w:p>
    <w:p w:rsidR="00D7048C" w:rsidRDefault="00D7048C">
      <w:pPr>
        <w:rPr>
          <w:lang w:val="tt-RU"/>
        </w:rPr>
      </w:pPr>
    </w:p>
    <w:p w:rsidR="00D7048C" w:rsidRDefault="00D7048C">
      <w:pPr>
        <w:rPr>
          <w:lang w:val="tt-RU"/>
        </w:rPr>
      </w:pPr>
    </w:p>
    <w:p w:rsidR="00D7048C" w:rsidRDefault="00D7048C">
      <w:pPr>
        <w:rPr>
          <w:lang w:val="tt-RU"/>
        </w:rPr>
      </w:pPr>
    </w:p>
    <w:p w:rsidR="00D7048C" w:rsidRDefault="00D7048C">
      <w:pPr>
        <w:rPr>
          <w:lang w:val="tt-RU"/>
        </w:rPr>
      </w:pPr>
    </w:p>
    <w:p w:rsidR="00D7048C" w:rsidRDefault="00D7048C">
      <w:pPr>
        <w:rPr>
          <w:lang w:val="tt-RU"/>
        </w:rPr>
      </w:pPr>
    </w:p>
    <w:p w:rsidR="00D7048C" w:rsidRDefault="00D7048C">
      <w:pPr>
        <w:rPr>
          <w:lang w:val="tt-RU"/>
        </w:rPr>
      </w:pPr>
    </w:p>
    <w:p w:rsidR="00D7048C" w:rsidRDefault="00D7048C">
      <w:pPr>
        <w:rPr>
          <w:lang w:val="tt-RU"/>
        </w:rPr>
      </w:pPr>
    </w:p>
    <w:p w:rsidR="00D7048C" w:rsidRDefault="00D7048C">
      <w:pPr>
        <w:rPr>
          <w:lang w:val="tt-RU"/>
        </w:rPr>
      </w:pPr>
    </w:p>
    <w:p w:rsidR="00D7048C" w:rsidRDefault="00D7048C">
      <w:pPr>
        <w:rPr>
          <w:lang w:val="tt-RU"/>
        </w:rPr>
      </w:pPr>
    </w:p>
    <w:p w:rsidR="00D7048C" w:rsidRDefault="00D7048C">
      <w:pPr>
        <w:rPr>
          <w:lang w:val="tt-RU"/>
        </w:rPr>
      </w:pPr>
    </w:p>
    <w:p w:rsidR="003F7FEC" w:rsidRDefault="00A7039D" w:rsidP="003F7FEC">
      <w:pPr>
        <w:rPr>
          <w:sz w:val="52"/>
          <w:szCs w:val="52"/>
          <w:lang w:val="tt-RU"/>
        </w:rPr>
      </w:pPr>
      <w:r>
        <w:rPr>
          <w:sz w:val="52"/>
          <w:szCs w:val="52"/>
          <w:lang w:val="tt-RU"/>
        </w:rPr>
        <w:t xml:space="preserve">          “</w:t>
      </w:r>
      <w:r w:rsidR="003F7FEC" w:rsidRPr="003F7FEC">
        <w:rPr>
          <w:sz w:val="52"/>
          <w:szCs w:val="52"/>
          <w:lang w:val="tt-RU"/>
        </w:rPr>
        <w:t>Танып белү үзәге”</w:t>
      </w:r>
    </w:p>
    <w:p w:rsidR="003F7FEC" w:rsidRPr="003F7FEC" w:rsidRDefault="003F7FEC" w:rsidP="003F7FEC">
      <w:pPr>
        <w:rPr>
          <w:sz w:val="52"/>
          <w:szCs w:val="52"/>
          <w:lang w:val="tt-RU"/>
        </w:rPr>
      </w:pPr>
      <w:r w:rsidRPr="003F7FEC">
        <w:rPr>
          <w:sz w:val="52"/>
          <w:szCs w:val="52"/>
          <w:lang w:val="tt-RU"/>
        </w:rPr>
        <w:t xml:space="preserve"> </w:t>
      </w:r>
    </w:p>
    <w:p w:rsidR="003F7FEC" w:rsidRPr="003F7FEC" w:rsidRDefault="003F7FEC" w:rsidP="003F7FEC">
      <w:pPr>
        <w:rPr>
          <w:b/>
          <w:sz w:val="44"/>
          <w:szCs w:val="44"/>
          <w:lang w:val="tt-RU"/>
        </w:rPr>
      </w:pPr>
      <w:r>
        <w:rPr>
          <w:b/>
          <w:sz w:val="44"/>
          <w:szCs w:val="44"/>
          <w:lang w:val="tt-RU"/>
        </w:rPr>
        <w:t xml:space="preserve">  </w:t>
      </w:r>
      <w:r w:rsidRPr="003F7FEC">
        <w:rPr>
          <w:b/>
          <w:sz w:val="44"/>
          <w:szCs w:val="44"/>
          <w:lang w:val="tt-RU"/>
        </w:rPr>
        <w:t>Бурычлар:</w:t>
      </w:r>
    </w:p>
    <w:p w:rsidR="003F7FEC" w:rsidRPr="00041D95" w:rsidRDefault="003F7FEC" w:rsidP="003F7FEC">
      <w:pPr>
        <w:rPr>
          <w:sz w:val="28"/>
          <w:szCs w:val="28"/>
          <w:lang w:val="tt-RU"/>
        </w:rPr>
      </w:pPr>
      <w:r w:rsidRPr="00041D95">
        <w:rPr>
          <w:sz w:val="28"/>
          <w:szCs w:val="28"/>
          <w:lang w:val="tt-RU"/>
        </w:rPr>
        <w:t>Республиканың үткәне һәм бүгенге яшәеше, урнашу урыны, табигате, климаты, кешеләрнең тормышы белән таныштыруны дәвам итү.</w:t>
      </w:r>
    </w:p>
    <w:p w:rsidR="003F7FEC" w:rsidRPr="00041D95" w:rsidRDefault="003F7FEC" w:rsidP="003F7FEC">
      <w:pPr>
        <w:rPr>
          <w:sz w:val="28"/>
          <w:szCs w:val="28"/>
          <w:lang w:val="tt-RU"/>
        </w:rPr>
      </w:pPr>
      <w:r w:rsidRPr="00041D95">
        <w:rPr>
          <w:sz w:val="28"/>
          <w:szCs w:val="28"/>
          <w:lang w:val="tt-RU"/>
        </w:rPr>
        <w:t>Үз шәһәренең (авылының) истәлекле урыннары, халык һөнәрләре, милли кухня, Татарстан Республикасы халыкларының тел кулҗтурасы белән таныштыру.</w:t>
      </w:r>
    </w:p>
    <w:p w:rsidR="003F7FEC" w:rsidRPr="00041D95" w:rsidRDefault="003F7FEC" w:rsidP="003F7FEC">
      <w:pPr>
        <w:rPr>
          <w:sz w:val="28"/>
          <w:szCs w:val="28"/>
          <w:lang w:val="tt-RU"/>
        </w:rPr>
      </w:pPr>
      <w:r w:rsidRPr="00041D95">
        <w:rPr>
          <w:sz w:val="28"/>
          <w:szCs w:val="28"/>
          <w:lang w:val="tt-RU"/>
        </w:rPr>
        <w:t xml:space="preserve">    Авыл һәм шәһәр кешеләренең көнкүрешен чагыштырырга өйрәтү. Татар һәм рус халкының яши торган өе, йорт кирәк-яраклары, өс киемнәре үзенчәлекләренә игүтибар итү.</w:t>
      </w:r>
    </w:p>
    <w:p w:rsidR="003F7FEC" w:rsidRPr="00041D95" w:rsidRDefault="003F7FEC" w:rsidP="003F7FEC">
      <w:pPr>
        <w:rPr>
          <w:sz w:val="28"/>
          <w:szCs w:val="28"/>
          <w:lang w:val="tt-RU"/>
        </w:rPr>
      </w:pPr>
      <w:r w:rsidRPr="00041D95">
        <w:rPr>
          <w:sz w:val="28"/>
          <w:szCs w:val="28"/>
          <w:lang w:val="tt-RU"/>
        </w:rPr>
        <w:t xml:space="preserve">    Туган шәһәрендә бара торган позитив үзгәрешләрне  (балалар бакчалары, спорт комплекслары, театрлар һ.б. төзелү) күрә белергә өйрәтү.</w:t>
      </w:r>
    </w:p>
    <w:p w:rsidR="003F7FEC" w:rsidRPr="00261D11" w:rsidRDefault="003F7FEC" w:rsidP="003F7FEC">
      <w:pPr>
        <w:rPr>
          <w:sz w:val="44"/>
          <w:szCs w:val="44"/>
          <w:lang w:val="tt-RU"/>
        </w:rPr>
      </w:pPr>
      <w:r>
        <w:rPr>
          <w:sz w:val="44"/>
          <w:szCs w:val="44"/>
          <w:lang w:val="tt-RU"/>
        </w:rPr>
        <w:t xml:space="preserve">     </w:t>
      </w:r>
    </w:p>
    <w:p w:rsidR="00D7048C" w:rsidRPr="003F7FEC" w:rsidRDefault="003F7FEC">
      <w:pPr>
        <w:rPr>
          <w:lang w:val="tt-RU"/>
        </w:rPr>
      </w:pPr>
      <w:r>
        <w:rPr>
          <w:noProof/>
          <w:lang w:eastAsia="ru-RU"/>
        </w:rPr>
        <w:drawing>
          <wp:anchor distT="0" distB="0" distL="114300" distR="114300" simplePos="0" relativeHeight="251681792" behindDoc="1" locked="0" layoutInCell="1" allowOverlap="1">
            <wp:simplePos x="0" y="0"/>
            <wp:positionH relativeFrom="column">
              <wp:posOffset>-900447</wp:posOffset>
            </wp:positionH>
            <wp:positionV relativeFrom="margin">
              <wp:posOffset>-349387</wp:posOffset>
            </wp:positionV>
            <wp:extent cx="7456788" cy="10799805"/>
            <wp:effectExtent l="19050" t="0" r="0" b="0"/>
            <wp:wrapNone/>
            <wp:docPr id="57" name="Рисунок 26" descr="C:\Users\User\Desktop\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рисунок.jpg"/>
                    <pic:cNvPicPr>
                      <a:picLocks noChangeAspect="1" noChangeArrowheads="1"/>
                    </pic:cNvPicPr>
                  </pic:nvPicPr>
                  <pic:blipFill>
                    <a:blip r:embed="rId11" cstate="screen"/>
                    <a:srcRect r="-1982" b="-9094"/>
                    <a:stretch>
                      <a:fillRect/>
                    </a:stretch>
                  </pic:blipFill>
                  <pic:spPr bwMode="auto">
                    <a:xfrm>
                      <a:off x="0" y="0"/>
                      <a:ext cx="7456788" cy="10799805"/>
                    </a:xfrm>
                    <a:prstGeom prst="rect">
                      <a:avLst/>
                    </a:prstGeom>
                    <a:noFill/>
                    <a:ln w="9525">
                      <a:noFill/>
                      <a:miter lim="800000"/>
                      <a:headEnd/>
                      <a:tailEnd/>
                    </a:ln>
                  </pic:spPr>
                </pic:pic>
              </a:graphicData>
            </a:graphic>
          </wp:anchor>
        </w:drawing>
      </w:r>
    </w:p>
    <w:p w:rsidR="00D7048C" w:rsidRDefault="00D7048C">
      <w:pPr>
        <w:rPr>
          <w:lang w:val="tt-RU"/>
        </w:rPr>
      </w:pPr>
    </w:p>
    <w:p w:rsidR="00D7048C" w:rsidRDefault="00D7048C">
      <w:pPr>
        <w:rPr>
          <w:lang w:val="tt-RU"/>
        </w:rPr>
      </w:pPr>
    </w:p>
    <w:p w:rsidR="00D7048C" w:rsidRDefault="00D7048C">
      <w:pPr>
        <w:rPr>
          <w:lang w:val="tt-RU"/>
        </w:rPr>
      </w:pPr>
    </w:p>
    <w:p w:rsidR="00F44B29" w:rsidRDefault="00F44B29">
      <w:pPr>
        <w:rPr>
          <w:lang w:val="tt-RU"/>
        </w:rPr>
      </w:pPr>
    </w:p>
    <w:p w:rsidR="00F44B29" w:rsidRDefault="00F44B29">
      <w:pPr>
        <w:rPr>
          <w:lang w:val="tt-RU"/>
        </w:rPr>
      </w:pPr>
    </w:p>
    <w:p w:rsidR="00F44B29" w:rsidRDefault="004C41DE">
      <w:pPr>
        <w:rPr>
          <w:lang w:val="tt-RU"/>
        </w:rPr>
      </w:pPr>
      <w:r>
        <w:rPr>
          <w:noProof/>
          <w:lang w:eastAsia="ru-RU"/>
        </w:rPr>
        <w:drawing>
          <wp:anchor distT="0" distB="0" distL="114300" distR="114300" simplePos="0" relativeHeight="251683840" behindDoc="1" locked="0" layoutInCell="1" allowOverlap="1">
            <wp:simplePos x="0" y="0"/>
            <wp:positionH relativeFrom="column">
              <wp:posOffset>-987425</wp:posOffset>
            </wp:positionH>
            <wp:positionV relativeFrom="margin">
              <wp:posOffset>-485775</wp:posOffset>
            </wp:positionV>
            <wp:extent cx="7456170" cy="10799445"/>
            <wp:effectExtent l="19050" t="0" r="0" b="0"/>
            <wp:wrapNone/>
            <wp:docPr id="58" name="Рисунок 26" descr="C:\Users\User\Desktop\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рисунок.jpg"/>
                    <pic:cNvPicPr>
                      <a:picLocks noChangeAspect="1" noChangeArrowheads="1"/>
                    </pic:cNvPicPr>
                  </pic:nvPicPr>
                  <pic:blipFill>
                    <a:blip r:embed="rId11" cstate="screen"/>
                    <a:srcRect r="-1982" b="-9094"/>
                    <a:stretch>
                      <a:fillRect/>
                    </a:stretch>
                  </pic:blipFill>
                  <pic:spPr bwMode="auto">
                    <a:xfrm>
                      <a:off x="0" y="0"/>
                      <a:ext cx="7456170" cy="10799445"/>
                    </a:xfrm>
                    <a:prstGeom prst="rect">
                      <a:avLst/>
                    </a:prstGeom>
                    <a:noFill/>
                    <a:ln w="9525">
                      <a:noFill/>
                      <a:miter lim="800000"/>
                      <a:headEnd/>
                      <a:tailEnd/>
                    </a:ln>
                  </pic:spPr>
                </pic:pic>
              </a:graphicData>
            </a:graphic>
          </wp:anchor>
        </w:drawing>
      </w:r>
    </w:p>
    <w:p w:rsidR="00F44B29" w:rsidRDefault="00F44B29">
      <w:pPr>
        <w:rPr>
          <w:lang w:val="tt-RU"/>
        </w:rPr>
      </w:pPr>
    </w:p>
    <w:p w:rsidR="00F44B29" w:rsidRDefault="00F44B29">
      <w:pPr>
        <w:rPr>
          <w:lang w:val="tt-RU"/>
        </w:rPr>
      </w:pPr>
    </w:p>
    <w:p w:rsidR="00F44B29" w:rsidRDefault="00F44B29">
      <w:pPr>
        <w:rPr>
          <w:lang w:val="tt-RU"/>
        </w:rPr>
      </w:pPr>
    </w:p>
    <w:p w:rsidR="00F44B29" w:rsidRDefault="0016250E">
      <w:pPr>
        <w:rPr>
          <w:lang w:val="tt-RU"/>
        </w:rPr>
      </w:pPr>
      <w:r>
        <w:rPr>
          <w:noProof/>
          <w:lang w:eastAsia="ru-RU"/>
        </w:rPr>
        <w:lastRenderedPageBreak/>
        <w:drawing>
          <wp:anchor distT="0" distB="0" distL="114300" distR="114300" simplePos="0" relativeHeight="251685888" behindDoc="1" locked="0" layoutInCell="1" allowOverlap="1">
            <wp:simplePos x="0" y="0"/>
            <wp:positionH relativeFrom="column">
              <wp:posOffset>-925161</wp:posOffset>
            </wp:positionH>
            <wp:positionV relativeFrom="margin">
              <wp:posOffset>-485312</wp:posOffset>
            </wp:positionV>
            <wp:extent cx="7456788" cy="10799806"/>
            <wp:effectExtent l="19050" t="0" r="0" b="0"/>
            <wp:wrapNone/>
            <wp:docPr id="59" name="Рисунок 26" descr="C:\Users\User\Desktop\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рисунок.jpg"/>
                    <pic:cNvPicPr>
                      <a:picLocks noChangeAspect="1" noChangeArrowheads="1"/>
                    </pic:cNvPicPr>
                  </pic:nvPicPr>
                  <pic:blipFill>
                    <a:blip r:embed="rId11" cstate="screen"/>
                    <a:srcRect r="-1982" b="-9094"/>
                    <a:stretch>
                      <a:fillRect/>
                    </a:stretch>
                  </pic:blipFill>
                  <pic:spPr bwMode="auto">
                    <a:xfrm>
                      <a:off x="0" y="0"/>
                      <a:ext cx="7456788" cy="10799806"/>
                    </a:xfrm>
                    <a:prstGeom prst="rect">
                      <a:avLst/>
                    </a:prstGeom>
                    <a:noFill/>
                    <a:ln w="9525">
                      <a:noFill/>
                      <a:miter lim="800000"/>
                      <a:headEnd/>
                      <a:tailEnd/>
                    </a:ln>
                  </pic:spPr>
                </pic:pic>
              </a:graphicData>
            </a:graphic>
          </wp:anchor>
        </w:drawing>
      </w:r>
    </w:p>
    <w:p w:rsidR="00F44B29" w:rsidRDefault="00F44B29">
      <w:pPr>
        <w:rPr>
          <w:lang w:val="tt-RU"/>
        </w:rPr>
      </w:pPr>
    </w:p>
    <w:p w:rsidR="00F44B29" w:rsidRDefault="00F44B29">
      <w:pPr>
        <w:rPr>
          <w:lang w:val="tt-RU"/>
        </w:rPr>
      </w:pPr>
    </w:p>
    <w:p w:rsidR="00F44B29" w:rsidRDefault="00F44B29">
      <w:pPr>
        <w:rPr>
          <w:lang w:val="tt-RU"/>
        </w:rPr>
      </w:pPr>
    </w:p>
    <w:p w:rsidR="004C41DE" w:rsidRPr="004C41DE" w:rsidRDefault="004C41DE">
      <w:pPr>
        <w:rPr>
          <w:b/>
          <w:sz w:val="52"/>
          <w:szCs w:val="52"/>
          <w:lang w:val="tt-RU"/>
        </w:rPr>
      </w:pPr>
      <w:r>
        <w:rPr>
          <w:b/>
          <w:sz w:val="52"/>
          <w:szCs w:val="52"/>
          <w:lang w:val="tt-RU"/>
        </w:rPr>
        <w:t xml:space="preserve">             </w:t>
      </w:r>
      <w:r w:rsidRPr="004C41DE">
        <w:rPr>
          <w:b/>
          <w:sz w:val="52"/>
          <w:szCs w:val="52"/>
          <w:lang w:val="tt-RU"/>
        </w:rPr>
        <w:t>“Музыка үзәге”</w:t>
      </w:r>
    </w:p>
    <w:p w:rsidR="004C41DE" w:rsidRDefault="004C41DE">
      <w:pPr>
        <w:rPr>
          <w:lang w:val="tt-RU"/>
        </w:rPr>
      </w:pPr>
    </w:p>
    <w:p w:rsidR="00F44B29" w:rsidRDefault="004C41DE">
      <w:pPr>
        <w:rPr>
          <w:b/>
          <w:sz w:val="44"/>
          <w:szCs w:val="44"/>
          <w:lang w:val="tt-RU"/>
        </w:rPr>
      </w:pPr>
      <w:r w:rsidRPr="004C41DE">
        <w:rPr>
          <w:b/>
          <w:sz w:val="44"/>
          <w:szCs w:val="44"/>
          <w:lang w:val="tt-RU"/>
        </w:rPr>
        <w:t>Бурычлар:</w:t>
      </w:r>
    </w:p>
    <w:p w:rsidR="004C41DE" w:rsidRPr="004C41DE" w:rsidRDefault="004C41DE">
      <w:pPr>
        <w:rPr>
          <w:b/>
          <w:sz w:val="44"/>
          <w:szCs w:val="44"/>
          <w:lang w:val="tt-RU"/>
        </w:rPr>
      </w:pPr>
    </w:p>
    <w:p w:rsidR="004C41DE" w:rsidRPr="004C41DE" w:rsidRDefault="000E3682">
      <w:pPr>
        <w:rPr>
          <w:sz w:val="28"/>
          <w:szCs w:val="28"/>
          <w:lang w:val="tt-RU"/>
        </w:rPr>
      </w:pPr>
      <w:r>
        <w:rPr>
          <w:sz w:val="28"/>
          <w:szCs w:val="28"/>
          <w:lang w:val="tt-RU"/>
        </w:rPr>
        <w:t>Балаларның музыкаль</w:t>
      </w:r>
      <w:r w:rsidR="004C41DE" w:rsidRPr="004C41DE">
        <w:rPr>
          <w:sz w:val="28"/>
          <w:szCs w:val="28"/>
          <w:lang w:val="tt-RU"/>
        </w:rPr>
        <w:t>лекләрен, музыканы хис-тойгы белән кабул итү сәләтләрен үстерү; бала</w:t>
      </w:r>
      <w:r>
        <w:rPr>
          <w:sz w:val="28"/>
          <w:szCs w:val="28"/>
          <w:lang w:val="tt-RU"/>
        </w:rPr>
        <w:t>ларны татар халкының музыка куль</w:t>
      </w:r>
      <w:r w:rsidR="004C41DE" w:rsidRPr="004C41DE">
        <w:rPr>
          <w:sz w:val="28"/>
          <w:szCs w:val="28"/>
          <w:lang w:val="tt-RU"/>
        </w:rPr>
        <w:t>турасына якынайту.Милли репертуар нигезендә балаларның җырлау күнекмәләрен формалаштыру эшен дәвам итү; чиста яңгыраш, дөрес әй</w:t>
      </w:r>
      <w:r>
        <w:rPr>
          <w:sz w:val="28"/>
          <w:szCs w:val="28"/>
          <w:lang w:val="tt-RU"/>
        </w:rPr>
        <w:t>телеш, сәнгать</w:t>
      </w:r>
      <w:r w:rsidR="004C41DE" w:rsidRPr="004C41DE">
        <w:rPr>
          <w:sz w:val="28"/>
          <w:szCs w:val="28"/>
          <w:lang w:val="tt-RU"/>
        </w:rPr>
        <w:t>ле башкара белү осталыгына ирешү.</w:t>
      </w:r>
    </w:p>
    <w:p w:rsidR="00F44B29" w:rsidRPr="004C41DE" w:rsidRDefault="00F44B29">
      <w:pPr>
        <w:rPr>
          <w:sz w:val="28"/>
          <w:szCs w:val="28"/>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780BAD">
      <w:pPr>
        <w:rPr>
          <w:lang w:val="tt-RU"/>
        </w:rPr>
      </w:pPr>
      <w:r>
        <w:rPr>
          <w:noProof/>
          <w:lang w:eastAsia="ru-RU"/>
        </w:rPr>
        <w:drawing>
          <wp:anchor distT="0" distB="0" distL="114300" distR="114300" simplePos="0" relativeHeight="251687936" behindDoc="1" locked="0" layoutInCell="1" allowOverlap="1">
            <wp:simplePos x="0" y="0"/>
            <wp:positionH relativeFrom="column">
              <wp:posOffset>-925161</wp:posOffset>
            </wp:positionH>
            <wp:positionV relativeFrom="paragraph">
              <wp:posOffset>-621236</wp:posOffset>
            </wp:positionV>
            <wp:extent cx="7222010" cy="9724768"/>
            <wp:effectExtent l="19050" t="0" r="0" b="0"/>
            <wp:wrapNone/>
            <wp:docPr id="60" name="Рисунок 32" descr="мату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ур4.jpg"/>
                    <pic:cNvPicPr/>
                  </pic:nvPicPr>
                  <pic:blipFill>
                    <a:blip r:embed="rId12" cstate="screen"/>
                    <a:stretch>
                      <a:fillRect/>
                    </a:stretch>
                  </pic:blipFill>
                  <pic:spPr>
                    <a:xfrm>
                      <a:off x="0" y="0"/>
                      <a:ext cx="7222010" cy="9724768"/>
                    </a:xfrm>
                    <a:prstGeom prst="rect">
                      <a:avLst/>
                    </a:prstGeom>
                  </pic:spPr>
                </pic:pic>
              </a:graphicData>
            </a:graphic>
          </wp:anchor>
        </w:drawing>
      </w: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Pr="00B5244B" w:rsidRDefault="00CB21F6">
      <w:pPr>
        <w:rPr>
          <w:b/>
          <w:sz w:val="56"/>
          <w:szCs w:val="56"/>
          <w:lang w:val="tt-RU"/>
        </w:rPr>
      </w:pPr>
      <w:r w:rsidRPr="00B5244B">
        <w:rPr>
          <w:b/>
          <w:sz w:val="56"/>
          <w:szCs w:val="56"/>
          <w:lang w:val="tt-RU"/>
        </w:rPr>
        <w:t xml:space="preserve">             “Төзү үзәге”</w:t>
      </w:r>
    </w:p>
    <w:p w:rsidR="00CB21F6" w:rsidRDefault="00CB21F6">
      <w:pPr>
        <w:rPr>
          <w:b/>
          <w:sz w:val="44"/>
          <w:szCs w:val="44"/>
          <w:lang w:val="tt-RU"/>
        </w:rPr>
      </w:pPr>
      <w:r>
        <w:rPr>
          <w:b/>
          <w:sz w:val="44"/>
          <w:szCs w:val="44"/>
          <w:lang w:val="tt-RU"/>
        </w:rPr>
        <w:t>Бурычлар:</w:t>
      </w:r>
    </w:p>
    <w:p w:rsidR="00CB21F6" w:rsidRPr="00CB21F6" w:rsidRDefault="00CB21F6">
      <w:pPr>
        <w:rPr>
          <w:b/>
          <w:sz w:val="28"/>
          <w:szCs w:val="28"/>
          <w:lang w:val="tt-RU"/>
        </w:rPr>
      </w:pPr>
      <w:r>
        <w:rPr>
          <w:b/>
          <w:sz w:val="28"/>
          <w:szCs w:val="28"/>
          <w:lang w:val="tt-RU"/>
        </w:rPr>
        <w:t>Балаларның эшләрен бергәләп карау.нәрсә ясаганнары турында сөйли белергә өйрәтү. Балаларга эшләренең тематикасын киңәйтүгә булышлык итү.Балаларның кызыксынуларыннан чыгып, кул эшенең кайбер төрләренә өйрәтү.</w:t>
      </w: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780BAD" w:rsidRDefault="0016250E" w:rsidP="00EE4285">
      <w:pPr>
        <w:rPr>
          <w:sz w:val="52"/>
          <w:szCs w:val="52"/>
          <w:lang w:val="tt-RU"/>
        </w:rPr>
      </w:pPr>
      <w:r>
        <w:rPr>
          <w:rFonts w:ascii="Calibri" w:eastAsia="Calibri" w:hAnsi="Calibri" w:cs="Times New Roman"/>
          <w:noProof/>
          <w:sz w:val="52"/>
          <w:szCs w:val="52"/>
          <w:lang w:eastAsia="ru-RU"/>
        </w:rPr>
        <w:lastRenderedPageBreak/>
        <w:drawing>
          <wp:anchor distT="0" distB="0" distL="114300" distR="114300" simplePos="0" relativeHeight="251689984" behindDoc="1" locked="0" layoutInCell="1" allowOverlap="1">
            <wp:simplePos x="0" y="0"/>
            <wp:positionH relativeFrom="column">
              <wp:posOffset>-863377</wp:posOffset>
            </wp:positionH>
            <wp:positionV relativeFrom="paragraph">
              <wp:posOffset>-361744</wp:posOffset>
            </wp:positionV>
            <wp:extent cx="7222010" cy="9724768"/>
            <wp:effectExtent l="19050" t="0" r="0" b="0"/>
            <wp:wrapNone/>
            <wp:docPr id="61" name="Рисунок 32" descr="мату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ур4.jpg"/>
                    <pic:cNvPicPr/>
                  </pic:nvPicPr>
                  <pic:blipFill>
                    <a:blip r:embed="rId12" cstate="screen"/>
                    <a:stretch>
                      <a:fillRect/>
                    </a:stretch>
                  </pic:blipFill>
                  <pic:spPr>
                    <a:xfrm>
                      <a:off x="0" y="0"/>
                      <a:ext cx="7222010" cy="9724768"/>
                    </a:xfrm>
                    <a:prstGeom prst="rect">
                      <a:avLst/>
                    </a:prstGeom>
                  </pic:spPr>
                </pic:pic>
              </a:graphicData>
            </a:graphic>
          </wp:anchor>
        </w:drawing>
      </w:r>
      <w:r w:rsidR="00EE4285" w:rsidRPr="00EE4285">
        <w:rPr>
          <w:rFonts w:ascii="Calibri" w:eastAsia="Calibri" w:hAnsi="Calibri" w:cs="Times New Roman"/>
          <w:sz w:val="52"/>
          <w:szCs w:val="52"/>
          <w:lang w:val="tt-RU"/>
        </w:rPr>
        <w:t xml:space="preserve">  </w:t>
      </w:r>
      <w:r w:rsidR="00EE4285" w:rsidRPr="00EE4285">
        <w:rPr>
          <w:sz w:val="52"/>
          <w:szCs w:val="52"/>
          <w:lang w:val="tt-RU"/>
        </w:rPr>
        <w:t xml:space="preserve">      </w:t>
      </w:r>
    </w:p>
    <w:p w:rsidR="00780BAD" w:rsidRDefault="00780BAD" w:rsidP="00EE4285">
      <w:pPr>
        <w:rPr>
          <w:sz w:val="52"/>
          <w:szCs w:val="52"/>
          <w:lang w:val="tt-RU"/>
        </w:rPr>
      </w:pPr>
    </w:p>
    <w:p w:rsidR="00780BAD" w:rsidRDefault="00780BAD" w:rsidP="00EE4285">
      <w:pPr>
        <w:rPr>
          <w:sz w:val="52"/>
          <w:szCs w:val="52"/>
          <w:lang w:val="tt-RU"/>
        </w:rPr>
      </w:pPr>
    </w:p>
    <w:p w:rsidR="00B5244B" w:rsidRDefault="00B5244B" w:rsidP="00EE4285">
      <w:pPr>
        <w:rPr>
          <w:rFonts w:ascii="Calibri" w:eastAsia="Calibri" w:hAnsi="Calibri" w:cs="Times New Roman"/>
          <w:sz w:val="52"/>
          <w:szCs w:val="52"/>
          <w:lang w:val="tt-RU"/>
        </w:rPr>
      </w:pPr>
    </w:p>
    <w:p w:rsidR="00B5244B" w:rsidRDefault="00B5244B" w:rsidP="00EE4285">
      <w:pPr>
        <w:rPr>
          <w:rFonts w:ascii="Calibri" w:eastAsia="Calibri" w:hAnsi="Calibri" w:cs="Times New Roman"/>
          <w:sz w:val="52"/>
          <w:szCs w:val="52"/>
          <w:lang w:val="tt-RU"/>
        </w:rPr>
      </w:pPr>
    </w:p>
    <w:p w:rsidR="00EE4285" w:rsidRDefault="00EE4285" w:rsidP="00EE4285">
      <w:pPr>
        <w:rPr>
          <w:sz w:val="52"/>
          <w:szCs w:val="52"/>
          <w:lang w:val="tt-RU"/>
        </w:rPr>
      </w:pPr>
      <w:r w:rsidRPr="00EE4285">
        <w:rPr>
          <w:rFonts w:ascii="Calibri" w:eastAsia="Calibri" w:hAnsi="Calibri" w:cs="Times New Roman"/>
          <w:sz w:val="52"/>
          <w:szCs w:val="52"/>
          <w:lang w:val="tt-RU"/>
        </w:rPr>
        <w:t xml:space="preserve"> </w:t>
      </w:r>
      <w:r w:rsidRPr="00EE4285">
        <w:rPr>
          <w:sz w:val="52"/>
          <w:szCs w:val="52"/>
          <w:lang w:val="tt-RU"/>
        </w:rPr>
        <w:t>“Кызыклы математика үзәге”</w:t>
      </w:r>
    </w:p>
    <w:p w:rsidR="00EE4285" w:rsidRPr="00386A24" w:rsidRDefault="00EE4285" w:rsidP="00EE4285">
      <w:pPr>
        <w:rPr>
          <w:b/>
          <w:sz w:val="44"/>
          <w:szCs w:val="44"/>
          <w:lang w:val="tt-RU"/>
        </w:rPr>
      </w:pPr>
      <w:r w:rsidRPr="00386A24">
        <w:rPr>
          <w:b/>
          <w:sz w:val="44"/>
          <w:szCs w:val="44"/>
          <w:lang w:val="tt-RU"/>
        </w:rPr>
        <w:t>Бурычлар:</w:t>
      </w:r>
    </w:p>
    <w:p w:rsidR="00EE4285" w:rsidRPr="00386A24" w:rsidRDefault="00EE4285" w:rsidP="00EE4285">
      <w:pPr>
        <w:rPr>
          <w:rFonts w:ascii="Calibri" w:eastAsia="Calibri" w:hAnsi="Calibri" w:cs="Times New Roman"/>
          <w:sz w:val="32"/>
          <w:szCs w:val="32"/>
          <w:lang w:val="tt-RU"/>
        </w:rPr>
      </w:pPr>
      <w:r w:rsidRPr="00386A24">
        <w:rPr>
          <w:sz w:val="32"/>
          <w:szCs w:val="32"/>
          <w:lang w:val="tt-RU"/>
        </w:rPr>
        <w:t>Балаларның логик фикерләү сәләтләрен ү</w:t>
      </w:r>
      <w:r w:rsidR="000E3682">
        <w:rPr>
          <w:sz w:val="32"/>
          <w:szCs w:val="32"/>
          <w:lang w:val="tt-RU"/>
        </w:rPr>
        <w:t>стерү; балаларда мөстәкыйль</w:t>
      </w:r>
      <w:r w:rsidRPr="00386A24">
        <w:rPr>
          <w:sz w:val="32"/>
          <w:szCs w:val="32"/>
          <w:lang w:val="tt-RU"/>
        </w:rPr>
        <w:t>лек,эшчәнлеккә карата кызыксыгу тәрбияләү</w:t>
      </w:r>
      <w:r w:rsidR="00386A24" w:rsidRPr="00386A24">
        <w:rPr>
          <w:sz w:val="32"/>
          <w:szCs w:val="32"/>
          <w:lang w:val="tt-RU"/>
        </w:rPr>
        <w:t>.</w:t>
      </w:r>
    </w:p>
    <w:p w:rsidR="00EE4285" w:rsidRPr="00386A24" w:rsidRDefault="00EE4285" w:rsidP="00EE4285">
      <w:pPr>
        <w:rPr>
          <w:rFonts w:ascii="Calibri" w:eastAsia="Calibri" w:hAnsi="Calibri" w:cs="Times New Roman"/>
          <w:sz w:val="32"/>
          <w:szCs w:val="32"/>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16250E">
      <w:pPr>
        <w:rPr>
          <w:lang w:val="tt-RU"/>
        </w:rPr>
      </w:pPr>
      <w:r>
        <w:rPr>
          <w:noProof/>
          <w:lang w:eastAsia="ru-RU"/>
        </w:rPr>
        <w:lastRenderedPageBreak/>
        <w:drawing>
          <wp:anchor distT="0" distB="0" distL="114300" distR="114300" simplePos="0" relativeHeight="251692032" behindDoc="1" locked="0" layoutInCell="1" allowOverlap="1">
            <wp:simplePos x="0" y="0"/>
            <wp:positionH relativeFrom="column">
              <wp:posOffset>-937517</wp:posOffset>
            </wp:positionH>
            <wp:positionV relativeFrom="paragraph">
              <wp:posOffset>-485312</wp:posOffset>
            </wp:positionV>
            <wp:extent cx="7222009" cy="9724768"/>
            <wp:effectExtent l="19050" t="0" r="0" b="0"/>
            <wp:wrapNone/>
            <wp:docPr id="62" name="Рисунок 32" descr="мату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ур4.jpg"/>
                    <pic:cNvPicPr/>
                  </pic:nvPicPr>
                  <pic:blipFill>
                    <a:blip r:embed="rId12" cstate="screen"/>
                    <a:stretch>
                      <a:fillRect/>
                    </a:stretch>
                  </pic:blipFill>
                  <pic:spPr>
                    <a:xfrm>
                      <a:off x="0" y="0"/>
                      <a:ext cx="7222009" cy="9724768"/>
                    </a:xfrm>
                    <a:prstGeom prst="rect">
                      <a:avLst/>
                    </a:prstGeom>
                  </pic:spPr>
                </pic:pic>
              </a:graphicData>
            </a:graphic>
          </wp:anchor>
        </w:drawing>
      </w: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16250E">
      <w:pPr>
        <w:rPr>
          <w:b/>
          <w:sz w:val="52"/>
          <w:lang w:val="tt-RU"/>
        </w:rPr>
      </w:pPr>
      <w:r>
        <w:rPr>
          <w:sz w:val="52"/>
          <w:lang w:val="tt-RU"/>
        </w:rPr>
        <w:t xml:space="preserve">                </w:t>
      </w:r>
      <w:r w:rsidR="00BF366C">
        <w:rPr>
          <w:sz w:val="52"/>
          <w:lang w:val="tt-RU"/>
        </w:rPr>
        <w:t>“</w:t>
      </w:r>
      <w:r w:rsidRPr="0016250E">
        <w:rPr>
          <w:b/>
          <w:sz w:val="52"/>
          <w:lang w:val="tt-RU"/>
        </w:rPr>
        <w:t>Китаплар үзәге</w:t>
      </w:r>
      <w:r w:rsidR="00BF366C">
        <w:rPr>
          <w:b/>
          <w:sz w:val="52"/>
          <w:lang w:val="tt-RU"/>
        </w:rPr>
        <w:t>”</w:t>
      </w:r>
    </w:p>
    <w:p w:rsidR="00BF366C" w:rsidRDefault="00BF366C">
      <w:pPr>
        <w:rPr>
          <w:b/>
          <w:sz w:val="28"/>
          <w:lang w:val="tt-RU"/>
        </w:rPr>
      </w:pPr>
      <w:r>
        <w:rPr>
          <w:b/>
          <w:sz w:val="28"/>
          <w:lang w:val="tt-RU"/>
        </w:rPr>
        <w:t>Балалар аралашу күнекмәләре формалаша; татар,рус балалар язучылары белән танышалар; бәйләнешле сөйләм телләре камилләшә; китапларга карата сакчыл караш тәрбияләнә;укыганнарын аңлый, әдәби геройларныҗ эш-гамәлләрен дөрес бәяли.булган вакыйгалар турында үз фикерләрен әйтә алалар.</w:t>
      </w:r>
    </w:p>
    <w:p w:rsidR="00BF366C" w:rsidRPr="00BF366C" w:rsidRDefault="00BF366C">
      <w:pPr>
        <w:rPr>
          <w:b/>
          <w:sz w:val="28"/>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F44B29" w:rsidRDefault="00F44B29">
      <w:pPr>
        <w:rPr>
          <w:lang w:val="tt-RU"/>
        </w:rPr>
      </w:pPr>
    </w:p>
    <w:p w:rsidR="00075683" w:rsidRDefault="00075683">
      <w:pPr>
        <w:rPr>
          <w:lang w:val="tt-RU"/>
        </w:rPr>
      </w:pPr>
    </w:p>
    <w:p w:rsidR="00075683" w:rsidRDefault="00075683">
      <w:pPr>
        <w:rPr>
          <w:lang w:val="tt-RU"/>
        </w:rPr>
      </w:pPr>
    </w:p>
    <w:p w:rsidR="00075683" w:rsidRDefault="00075683">
      <w:pPr>
        <w:rPr>
          <w:lang w:val="tt-RU"/>
        </w:rPr>
      </w:pPr>
    </w:p>
    <w:p w:rsidR="00075683" w:rsidRDefault="0016250E" w:rsidP="00075683">
      <w:pPr>
        <w:rPr>
          <w:sz w:val="28"/>
          <w:szCs w:val="28"/>
          <w:lang w:val="tt-RU"/>
        </w:rPr>
      </w:pPr>
      <w:r>
        <w:rPr>
          <w:noProof/>
          <w:sz w:val="28"/>
          <w:szCs w:val="28"/>
          <w:lang w:eastAsia="ru-RU"/>
        </w:rPr>
        <w:lastRenderedPageBreak/>
        <w:drawing>
          <wp:anchor distT="0" distB="0" distL="114300" distR="114300" simplePos="0" relativeHeight="251696128" behindDoc="1" locked="0" layoutInCell="1" allowOverlap="1">
            <wp:simplePos x="0" y="0"/>
            <wp:positionH relativeFrom="column">
              <wp:posOffset>-937518</wp:posOffset>
            </wp:positionH>
            <wp:positionV relativeFrom="paragraph">
              <wp:posOffset>-435885</wp:posOffset>
            </wp:positionV>
            <wp:extent cx="7222010" cy="9724768"/>
            <wp:effectExtent l="19050" t="0" r="0" b="0"/>
            <wp:wrapNone/>
            <wp:docPr id="64" name="Рисунок 32" descr="мату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ур4.jpg"/>
                    <pic:cNvPicPr/>
                  </pic:nvPicPr>
                  <pic:blipFill>
                    <a:blip r:embed="rId12" cstate="screen"/>
                    <a:stretch>
                      <a:fillRect/>
                    </a:stretch>
                  </pic:blipFill>
                  <pic:spPr>
                    <a:xfrm>
                      <a:off x="0" y="0"/>
                      <a:ext cx="7222010" cy="9724768"/>
                    </a:xfrm>
                    <a:prstGeom prst="rect">
                      <a:avLst/>
                    </a:prstGeom>
                  </pic:spPr>
                </pic:pic>
              </a:graphicData>
            </a:graphic>
          </wp:anchor>
        </w:drawing>
      </w:r>
    </w:p>
    <w:p w:rsidR="00075683" w:rsidRDefault="00075683" w:rsidP="00075683">
      <w:pPr>
        <w:rPr>
          <w:sz w:val="28"/>
          <w:szCs w:val="28"/>
          <w:lang w:val="tt-RU"/>
        </w:rPr>
      </w:pPr>
    </w:p>
    <w:p w:rsidR="00075683" w:rsidRPr="00075683" w:rsidRDefault="00075683" w:rsidP="00075683">
      <w:pPr>
        <w:rPr>
          <w:b/>
          <w:sz w:val="52"/>
          <w:szCs w:val="52"/>
          <w:lang w:val="tt-RU"/>
        </w:rPr>
      </w:pPr>
      <w:r w:rsidRPr="00075683">
        <w:rPr>
          <w:b/>
          <w:sz w:val="52"/>
          <w:szCs w:val="52"/>
          <w:lang w:val="tt-RU"/>
        </w:rPr>
        <w:t>“Патриотик тәрбия бирү үзәге”</w:t>
      </w:r>
    </w:p>
    <w:p w:rsidR="00075683" w:rsidRPr="00075683" w:rsidRDefault="00075683" w:rsidP="00075683">
      <w:pPr>
        <w:rPr>
          <w:b/>
          <w:sz w:val="44"/>
          <w:szCs w:val="44"/>
          <w:lang w:val="tt-RU"/>
        </w:rPr>
      </w:pPr>
      <w:r w:rsidRPr="00075683">
        <w:rPr>
          <w:b/>
          <w:sz w:val="44"/>
          <w:szCs w:val="44"/>
          <w:lang w:val="tt-RU"/>
        </w:rPr>
        <w:t>Бурычлар:</w:t>
      </w:r>
    </w:p>
    <w:p w:rsidR="00075683" w:rsidRPr="00041D95" w:rsidRDefault="00075683" w:rsidP="00075683">
      <w:pPr>
        <w:rPr>
          <w:sz w:val="28"/>
          <w:szCs w:val="28"/>
          <w:lang w:val="tt-RU"/>
        </w:rPr>
      </w:pPr>
      <w:r w:rsidRPr="00041D95">
        <w:rPr>
          <w:sz w:val="28"/>
          <w:szCs w:val="28"/>
          <w:lang w:val="tt-RU"/>
        </w:rPr>
        <w:t>Балаларда патриотизм хисләре; үзен туган шәһәре (а</w:t>
      </w:r>
      <w:r w:rsidR="000E3682">
        <w:rPr>
          <w:sz w:val="28"/>
          <w:szCs w:val="28"/>
          <w:lang w:val="tt-RU"/>
        </w:rPr>
        <w:t>вылы), республикасы, иленең граж</w:t>
      </w:r>
      <w:r w:rsidRPr="00041D95">
        <w:rPr>
          <w:sz w:val="28"/>
          <w:szCs w:val="28"/>
          <w:lang w:val="tt-RU"/>
        </w:rPr>
        <w:t>данины итеп тану; шәһәр, республика, ил символикасына (флаг, герб, гимнга) хөрмәт белән карауны һәм горурлану хисе тәрбияләү.</w:t>
      </w:r>
    </w:p>
    <w:p w:rsidR="00075683" w:rsidRPr="00041D95" w:rsidRDefault="00075683" w:rsidP="00075683">
      <w:pPr>
        <w:rPr>
          <w:sz w:val="28"/>
          <w:szCs w:val="28"/>
          <w:lang w:val="tt-RU"/>
        </w:rPr>
      </w:pPr>
      <w:r w:rsidRPr="00041D95">
        <w:rPr>
          <w:sz w:val="28"/>
          <w:szCs w:val="28"/>
          <w:lang w:val="tt-RU"/>
        </w:rPr>
        <w:t xml:space="preserve">   Иҗтимагый чыгышы, расасы, теле, дине, җенесе һәм яшенә карамыйча, янәшәдә яшәүчеләргә (балаларга, өлкәннәргә) уңай мөнәсәбәт, түземлек (толерантлык); башка кешеләрнең хисләре, фикерләре, теләкләренә, карашларына хөрмәт тәрбияләү, үзенең  башкалар фикере белән риза булмавын дәлилли яисә үз позиөиясен яклый белергә өйрәтү. Башка ил, этнос халыклары белән позитив арал</w:t>
      </w:r>
      <w:r w:rsidR="000E3682">
        <w:rPr>
          <w:sz w:val="28"/>
          <w:szCs w:val="28"/>
          <w:lang w:val="tt-RU"/>
        </w:rPr>
        <w:t>ашуның, хезмәттәшлек итүнең мәгъ</w:t>
      </w:r>
      <w:r w:rsidRPr="00041D95">
        <w:rPr>
          <w:sz w:val="28"/>
          <w:szCs w:val="28"/>
          <w:lang w:val="tt-RU"/>
        </w:rPr>
        <w:t>нәсен аңлату.</w:t>
      </w:r>
    </w:p>
    <w:p w:rsidR="00075683" w:rsidRDefault="00075683">
      <w:pPr>
        <w:rPr>
          <w:lang w:val="tt-RU"/>
        </w:rPr>
      </w:pPr>
    </w:p>
    <w:p w:rsidR="00075683" w:rsidRDefault="00075683">
      <w:pPr>
        <w:rPr>
          <w:lang w:val="tt-RU"/>
        </w:rPr>
      </w:pPr>
    </w:p>
    <w:p w:rsidR="00075683" w:rsidRDefault="00075683">
      <w:pPr>
        <w:rPr>
          <w:lang w:val="tt-RU"/>
        </w:rPr>
      </w:pPr>
    </w:p>
    <w:p w:rsidR="00075683" w:rsidRDefault="00075683">
      <w:pPr>
        <w:rPr>
          <w:lang w:val="tt-RU"/>
        </w:rPr>
      </w:pPr>
    </w:p>
    <w:p w:rsidR="00075683" w:rsidRDefault="00075683">
      <w:pPr>
        <w:rPr>
          <w:lang w:val="tt-RU"/>
        </w:rPr>
      </w:pPr>
    </w:p>
    <w:p w:rsidR="00075683" w:rsidRDefault="00075683">
      <w:pPr>
        <w:rPr>
          <w:lang w:val="tt-RU"/>
        </w:rPr>
      </w:pPr>
    </w:p>
    <w:p w:rsidR="00075683" w:rsidRDefault="00075683">
      <w:pPr>
        <w:rPr>
          <w:lang w:val="tt-RU"/>
        </w:rPr>
      </w:pPr>
    </w:p>
    <w:p w:rsidR="00075683" w:rsidRDefault="00075683">
      <w:pPr>
        <w:rPr>
          <w:lang w:val="tt-RU"/>
        </w:rPr>
      </w:pPr>
    </w:p>
    <w:p w:rsidR="00075683" w:rsidRDefault="00075683">
      <w:pPr>
        <w:rPr>
          <w:lang w:val="tt-RU"/>
        </w:rPr>
      </w:pPr>
    </w:p>
    <w:p w:rsidR="00075683" w:rsidRDefault="00075683">
      <w:pPr>
        <w:rPr>
          <w:lang w:val="tt-RU"/>
        </w:rPr>
      </w:pPr>
    </w:p>
    <w:p w:rsidR="00F44B29" w:rsidRDefault="00F44B29">
      <w:pPr>
        <w:rPr>
          <w:lang w:val="tt-RU"/>
        </w:rPr>
      </w:pPr>
    </w:p>
    <w:p w:rsidR="00F44B29" w:rsidRDefault="00F44B29">
      <w:pPr>
        <w:rPr>
          <w:lang w:val="tt-RU"/>
        </w:rPr>
      </w:pPr>
    </w:p>
    <w:p w:rsidR="00AC6BE1" w:rsidRDefault="00AC6BE1">
      <w:pPr>
        <w:rPr>
          <w:lang w:val="tt-RU"/>
        </w:rPr>
      </w:pPr>
    </w:p>
    <w:p w:rsidR="00AC6BE1" w:rsidRDefault="00AC6BE1">
      <w:pPr>
        <w:rPr>
          <w:lang w:val="tt-RU"/>
        </w:rPr>
      </w:pPr>
    </w:p>
    <w:p w:rsidR="00AC6BE1" w:rsidRDefault="0016250E">
      <w:pPr>
        <w:rPr>
          <w:lang w:val="tt-RU"/>
        </w:rPr>
      </w:pPr>
      <w:r>
        <w:rPr>
          <w:noProof/>
          <w:lang w:eastAsia="ru-RU"/>
        </w:rPr>
        <w:lastRenderedPageBreak/>
        <w:drawing>
          <wp:anchor distT="0" distB="0" distL="114300" distR="114300" simplePos="0" relativeHeight="251694080" behindDoc="1" locked="0" layoutInCell="1" allowOverlap="1">
            <wp:simplePos x="0" y="0"/>
            <wp:positionH relativeFrom="column">
              <wp:posOffset>-813949</wp:posOffset>
            </wp:positionH>
            <wp:positionV relativeFrom="paragraph">
              <wp:posOffset>-510025</wp:posOffset>
            </wp:positionV>
            <wp:extent cx="7222009" cy="9724767"/>
            <wp:effectExtent l="19050" t="0" r="0" b="0"/>
            <wp:wrapNone/>
            <wp:docPr id="63" name="Рисунок 32" descr="мату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ур4.jpg"/>
                    <pic:cNvPicPr/>
                  </pic:nvPicPr>
                  <pic:blipFill>
                    <a:blip r:embed="rId12" cstate="screen"/>
                    <a:stretch>
                      <a:fillRect/>
                    </a:stretch>
                  </pic:blipFill>
                  <pic:spPr>
                    <a:xfrm>
                      <a:off x="0" y="0"/>
                      <a:ext cx="7222009" cy="9724767"/>
                    </a:xfrm>
                    <a:prstGeom prst="rect">
                      <a:avLst/>
                    </a:prstGeom>
                  </pic:spPr>
                </pic:pic>
              </a:graphicData>
            </a:graphic>
          </wp:anchor>
        </w:drawing>
      </w:r>
    </w:p>
    <w:p w:rsidR="00AC6BE1" w:rsidRDefault="00AC6BE1">
      <w:pPr>
        <w:rPr>
          <w:lang w:val="tt-RU"/>
        </w:rPr>
      </w:pPr>
    </w:p>
    <w:p w:rsidR="00AC6BE1" w:rsidRPr="00AC6BE1" w:rsidRDefault="00AC6BE1">
      <w:pPr>
        <w:rPr>
          <w:sz w:val="48"/>
          <w:szCs w:val="48"/>
          <w:lang w:val="tt-RU"/>
        </w:rPr>
      </w:pPr>
      <w:r>
        <w:rPr>
          <w:lang w:val="tt-RU"/>
        </w:rPr>
        <w:t xml:space="preserve">                       </w:t>
      </w:r>
      <w:r w:rsidRPr="00AC6BE1">
        <w:rPr>
          <w:sz w:val="48"/>
          <w:szCs w:val="48"/>
          <w:lang w:val="tt-RU"/>
        </w:rPr>
        <w:t>“Куркынычсызлык үзәге”</w:t>
      </w:r>
    </w:p>
    <w:p w:rsidR="00AC6BE1" w:rsidRPr="00AC6BE1" w:rsidRDefault="00AC6BE1" w:rsidP="00AC6BE1">
      <w:pPr>
        <w:rPr>
          <w:b/>
          <w:sz w:val="28"/>
          <w:szCs w:val="28"/>
          <w:u w:val="single"/>
          <w:lang w:val="tt-RU"/>
        </w:rPr>
      </w:pPr>
      <w:r w:rsidRPr="00AC6BE1">
        <w:rPr>
          <w:b/>
          <w:sz w:val="28"/>
          <w:szCs w:val="28"/>
          <w:u w:val="single"/>
          <w:lang w:val="tt-RU"/>
        </w:rPr>
        <w:t>Бурычлар:</w:t>
      </w:r>
    </w:p>
    <w:p w:rsidR="00AC6BE1" w:rsidRPr="00434037" w:rsidRDefault="00AC6BE1" w:rsidP="00AC6BE1">
      <w:pPr>
        <w:rPr>
          <w:sz w:val="28"/>
          <w:szCs w:val="28"/>
          <w:lang w:val="tt-RU"/>
        </w:rPr>
      </w:pPr>
      <w:r w:rsidRPr="00434037">
        <w:rPr>
          <w:sz w:val="28"/>
          <w:szCs w:val="28"/>
          <w:lang w:val="tt-RU"/>
        </w:rPr>
        <w:t>Тормыш куркынычсызлыгы нигезләрен формалаштыру</w:t>
      </w:r>
    </w:p>
    <w:p w:rsidR="00AC6BE1" w:rsidRPr="00434037" w:rsidRDefault="00AC6BE1" w:rsidP="00AC6BE1">
      <w:pPr>
        <w:rPr>
          <w:sz w:val="28"/>
          <w:szCs w:val="28"/>
          <w:lang w:val="tt-RU"/>
        </w:rPr>
      </w:pPr>
      <w:r w:rsidRPr="00434037">
        <w:rPr>
          <w:sz w:val="28"/>
          <w:szCs w:val="28"/>
          <w:lang w:val="tt-RU"/>
        </w:rPr>
        <w:t>Балаларның ба</w:t>
      </w:r>
      <w:r w:rsidR="000E3682">
        <w:rPr>
          <w:sz w:val="28"/>
          <w:szCs w:val="28"/>
          <w:lang w:val="tt-RU"/>
        </w:rPr>
        <w:t>лалар бакчасында, өйдә, җәмәгать</w:t>
      </w:r>
      <w:r w:rsidRPr="00434037">
        <w:rPr>
          <w:sz w:val="28"/>
          <w:szCs w:val="28"/>
          <w:lang w:val="tt-RU"/>
        </w:rPr>
        <w:t xml:space="preserve"> урыннарында үз-үзләрен әдәпле тоту кагыйдәләрен үти белүләрен ныгыту; башкалардан да  бу кагыйдәләрнең үтәлүен таләп итәргә өйрәтү. </w:t>
      </w:r>
      <w:r w:rsidR="000E3682">
        <w:rPr>
          <w:sz w:val="28"/>
          <w:szCs w:val="28"/>
          <w:lang w:val="tt-RU"/>
        </w:rPr>
        <w:t>Кирәк булган очракта, мөстәкыйль</w:t>
      </w:r>
      <w:r w:rsidRPr="00434037">
        <w:rPr>
          <w:sz w:val="28"/>
          <w:szCs w:val="28"/>
          <w:lang w:val="tt-RU"/>
        </w:rPr>
        <w:t xml:space="preserve"> рәвештә ашыгыч ярдәм чакыру</w:t>
      </w:r>
      <w:r>
        <w:rPr>
          <w:sz w:val="28"/>
          <w:szCs w:val="28"/>
          <w:lang w:val="tt-RU"/>
        </w:rPr>
        <w:t xml:space="preserve"> телефоны номерын җыярга өйрәтү.</w:t>
      </w:r>
    </w:p>
    <w:p w:rsidR="00AC6BE1" w:rsidRPr="00434037" w:rsidRDefault="00AC6BE1" w:rsidP="00AC6BE1">
      <w:pPr>
        <w:rPr>
          <w:sz w:val="28"/>
          <w:szCs w:val="28"/>
          <w:lang w:val="tt-RU"/>
        </w:rPr>
      </w:pPr>
      <w:r w:rsidRPr="00434037">
        <w:rPr>
          <w:sz w:val="28"/>
          <w:szCs w:val="28"/>
          <w:lang w:val="tt-RU"/>
        </w:rPr>
        <w:t>Юлларда хәвеф-хәтәрсез йөрү тәртибе формалаштыру.</w:t>
      </w:r>
    </w:p>
    <w:p w:rsidR="00AC6BE1" w:rsidRPr="00434037" w:rsidRDefault="00AC6BE1" w:rsidP="00AC6BE1">
      <w:pPr>
        <w:rPr>
          <w:sz w:val="28"/>
          <w:szCs w:val="28"/>
          <w:lang w:val="tt-RU"/>
        </w:rPr>
      </w:pPr>
      <w:r w:rsidRPr="00434037">
        <w:rPr>
          <w:sz w:val="28"/>
          <w:szCs w:val="28"/>
          <w:lang w:val="tt-RU"/>
        </w:rPr>
        <w:t>Балаларны әйләнә-тирәдәге  бәйләнешләрне график юл  белән сурәтләргә һәм алар</w:t>
      </w:r>
      <w:r w:rsidR="000E3682">
        <w:rPr>
          <w:sz w:val="28"/>
          <w:szCs w:val="28"/>
          <w:lang w:val="tt-RU"/>
        </w:rPr>
        <w:t>ны рәсем, план, схема аша модель</w:t>
      </w:r>
      <w:r w:rsidRPr="00434037">
        <w:rPr>
          <w:sz w:val="28"/>
          <w:szCs w:val="28"/>
          <w:lang w:val="tt-RU"/>
        </w:rPr>
        <w:t>ләтерегә, хәрәкәтләрнең уклы күрсәткечләрен, маршрут планнарын, схемаларын файдаланып, пространствода хәрәкәт итәргә өйрәтү.</w:t>
      </w:r>
    </w:p>
    <w:p w:rsidR="00AC6BE1" w:rsidRPr="00434037" w:rsidRDefault="00AC6BE1" w:rsidP="00AC6BE1">
      <w:pPr>
        <w:rPr>
          <w:sz w:val="28"/>
          <w:szCs w:val="28"/>
          <w:lang w:val="tt-RU"/>
        </w:rPr>
      </w:pPr>
      <w:r w:rsidRPr="00434037">
        <w:rPr>
          <w:sz w:val="28"/>
          <w:szCs w:val="28"/>
          <w:lang w:val="tt-RU"/>
        </w:rPr>
        <w:t xml:space="preserve">    Билгеләр һәм символлар буенча пространствода ориентлашырга, үзлегеңнән билгеләр уйлап табарга һәм аларны уеннарда куллана белергә өйрәтү. Транспорт хәрәкәте картасын күрсәтү, хәрәкәт расписаниесе турында күзаллау формалаштыру.</w:t>
      </w:r>
    </w:p>
    <w:p w:rsidR="00AC6BE1" w:rsidRPr="00434037" w:rsidRDefault="00AC6BE1" w:rsidP="00AC6BE1">
      <w:pPr>
        <w:rPr>
          <w:sz w:val="28"/>
          <w:szCs w:val="28"/>
          <w:lang w:val="tt-RU"/>
        </w:rPr>
      </w:pPr>
    </w:p>
    <w:p w:rsidR="00AC6BE1" w:rsidRDefault="00AC6BE1">
      <w:pPr>
        <w:rPr>
          <w:lang w:val="tt-RU"/>
        </w:rPr>
      </w:pPr>
    </w:p>
    <w:p w:rsidR="00AC6BE1" w:rsidRDefault="00AC6BE1">
      <w:pPr>
        <w:rPr>
          <w:lang w:val="tt-RU"/>
        </w:rPr>
      </w:pPr>
    </w:p>
    <w:p w:rsidR="00AC6BE1" w:rsidRDefault="00AC6BE1">
      <w:pPr>
        <w:rPr>
          <w:lang w:val="tt-RU"/>
        </w:rPr>
      </w:pPr>
    </w:p>
    <w:p w:rsidR="00AC6BE1" w:rsidRDefault="00AC6BE1">
      <w:pPr>
        <w:rPr>
          <w:lang w:val="tt-RU"/>
        </w:rPr>
      </w:pPr>
    </w:p>
    <w:p w:rsidR="00AC6BE1" w:rsidRDefault="00AC6BE1">
      <w:pPr>
        <w:rPr>
          <w:lang w:val="tt-RU"/>
        </w:rPr>
      </w:pPr>
    </w:p>
    <w:p w:rsidR="00872796" w:rsidRDefault="00D7048C">
      <w:pPr>
        <w:rPr>
          <w:lang w:val="tt-RU"/>
        </w:rPr>
      </w:pPr>
      <w:r w:rsidRPr="00D7048C">
        <w:rPr>
          <w:noProof/>
          <w:lang w:eastAsia="ru-RU"/>
        </w:rPr>
        <w:lastRenderedPageBreak/>
        <w:drawing>
          <wp:inline distT="0" distB="0" distL="0" distR="0">
            <wp:extent cx="5492063" cy="3336324"/>
            <wp:effectExtent l="19050" t="0" r="0" b="0"/>
            <wp:docPr id="33" name="Рисунок 4" descr="C:\Users\User\Desktop\Новая папка\103MSDCF\DSC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103MSDCF\DSC00022.JPG"/>
                    <pic:cNvPicPr>
                      <a:picLocks noChangeAspect="1" noChangeArrowheads="1"/>
                    </pic:cNvPicPr>
                  </pic:nvPicPr>
                  <pic:blipFill>
                    <a:blip r:embed="rId13" cstate="screen"/>
                    <a:srcRect/>
                    <a:stretch>
                      <a:fillRect/>
                    </a:stretch>
                  </pic:blipFill>
                  <pic:spPr bwMode="auto">
                    <a:xfrm>
                      <a:off x="0" y="0"/>
                      <a:ext cx="5492063" cy="3336324"/>
                    </a:xfrm>
                    <a:prstGeom prst="rect">
                      <a:avLst/>
                    </a:prstGeom>
                    <a:noFill/>
                    <a:ln w="9525">
                      <a:noFill/>
                      <a:miter lim="800000"/>
                      <a:headEnd/>
                      <a:tailEnd/>
                    </a:ln>
                  </pic:spPr>
                </pic:pic>
              </a:graphicData>
            </a:graphic>
          </wp:inline>
        </w:drawing>
      </w:r>
    </w:p>
    <w:p w:rsidR="00D7048C" w:rsidRDefault="00D7048C">
      <w:pPr>
        <w:rPr>
          <w:lang w:val="tt-RU"/>
        </w:rPr>
      </w:pPr>
    </w:p>
    <w:p w:rsidR="00D7048C" w:rsidRDefault="00D7048C">
      <w:pPr>
        <w:rPr>
          <w:lang w:val="tt-RU"/>
        </w:rPr>
      </w:pPr>
    </w:p>
    <w:p w:rsidR="00872796" w:rsidRDefault="00872796">
      <w:pPr>
        <w:rPr>
          <w:lang w:val="tt-RU"/>
        </w:rPr>
      </w:pPr>
    </w:p>
    <w:p w:rsidR="00872796" w:rsidRDefault="00872796">
      <w:pPr>
        <w:rPr>
          <w:lang w:val="tt-RU"/>
        </w:rPr>
      </w:pPr>
      <w:r>
        <w:rPr>
          <w:noProof/>
          <w:lang w:eastAsia="ru-RU"/>
        </w:rPr>
        <w:drawing>
          <wp:inline distT="0" distB="0" distL="0" distR="0">
            <wp:extent cx="5380853" cy="3335523"/>
            <wp:effectExtent l="19050" t="0" r="0" b="0"/>
            <wp:docPr id="28" name="Рисунок 6" descr="C:\Users\User\Desktop\Новая папка\103MSDCF\DSC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103MSDCF\DSC00030.JPG"/>
                    <pic:cNvPicPr>
                      <a:picLocks noChangeAspect="1" noChangeArrowheads="1"/>
                    </pic:cNvPicPr>
                  </pic:nvPicPr>
                  <pic:blipFill>
                    <a:blip r:embed="rId14" cstate="screen"/>
                    <a:srcRect/>
                    <a:stretch>
                      <a:fillRect/>
                    </a:stretch>
                  </pic:blipFill>
                  <pic:spPr bwMode="auto">
                    <a:xfrm>
                      <a:off x="0" y="0"/>
                      <a:ext cx="5388441" cy="3340227"/>
                    </a:xfrm>
                    <a:prstGeom prst="rect">
                      <a:avLst/>
                    </a:prstGeom>
                    <a:noFill/>
                    <a:ln w="9525">
                      <a:noFill/>
                      <a:miter lim="800000"/>
                      <a:headEnd/>
                      <a:tailEnd/>
                    </a:ln>
                  </pic:spPr>
                </pic:pic>
              </a:graphicData>
            </a:graphic>
          </wp:inline>
        </w:drawing>
      </w:r>
    </w:p>
    <w:p w:rsidR="00872796" w:rsidRDefault="00872796">
      <w:pPr>
        <w:rPr>
          <w:lang w:val="tt-RU"/>
        </w:rPr>
      </w:pPr>
    </w:p>
    <w:p w:rsidR="00872796" w:rsidRDefault="00872796">
      <w:pPr>
        <w:rPr>
          <w:lang w:val="tt-RU"/>
        </w:rPr>
      </w:pPr>
    </w:p>
    <w:p w:rsidR="0048626A" w:rsidRDefault="00872796">
      <w:pPr>
        <w:rPr>
          <w:lang w:val="tt-RU"/>
        </w:rPr>
      </w:pPr>
      <w:r>
        <w:rPr>
          <w:noProof/>
          <w:lang w:eastAsia="ru-RU"/>
        </w:rPr>
        <w:lastRenderedPageBreak/>
        <w:drawing>
          <wp:inline distT="0" distB="0" distL="0" distR="0">
            <wp:extent cx="5492063" cy="3336324"/>
            <wp:effectExtent l="19050" t="0" r="0" b="0"/>
            <wp:docPr id="24" name="Рисунок 5" descr="C:\Users\User\Desktop\Новая папка\DSC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DSC00065.JPG"/>
                    <pic:cNvPicPr>
                      <a:picLocks noChangeAspect="1" noChangeArrowheads="1"/>
                    </pic:cNvPicPr>
                  </pic:nvPicPr>
                  <pic:blipFill>
                    <a:blip r:embed="rId15" cstate="screen"/>
                    <a:srcRect/>
                    <a:stretch>
                      <a:fillRect/>
                    </a:stretch>
                  </pic:blipFill>
                  <pic:spPr bwMode="auto">
                    <a:xfrm>
                      <a:off x="0" y="0"/>
                      <a:ext cx="5492065" cy="3336325"/>
                    </a:xfrm>
                    <a:prstGeom prst="rect">
                      <a:avLst/>
                    </a:prstGeom>
                    <a:noFill/>
                    <a:ln w="9525">
                      <a:noFill/>
                      <a:miter lim="800000"/>
                      <a:headEnd/>
                      <a:tailEnd/>
                    </a:ln>
                  </pic:spPr>
                </pic:pic>
              </a:graphicData>
            </a:graphic>
          </wp:inline>
        </w:drawing>
      </w:r>
    </w:p>
    <w:p w:rsidR="00780BAD" w:rsidRDefault="00780BAD">
      <w:pPr>
        <w:rPr>
          <w:lang w:val="tt-RU"/>
        </w:rPr>
      </w:pPr>
    </w:p>
    <w:p w:rsidR="0048626A" w:rsidRDefault="0048626A">
      <w:pPr>
        <w:rPr>
          <w:lang w:val="tt-RU"/>
        </w:rPr>
      </w:pPr>
      <w:r>
        <w:rPr>
          <w:noProof/>
          <w:lang w:eastAsia="ru-RU"/>
        </w:rPr>
        <w:drawing>
          <wp:inline distT="0" distB="0" distL="0" distR="0">
            <wp:extent cx="5380853" cy="3805881"/>
            <wp:effectExtent l="19050" t="0" r="0" b="0"/>
            <wp:docPr id="11" name="Рисунок 5" descr="C:\Users\User\Desktop\Новая папка\103MSDCF\DSC0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103MSDCF\DSC00034.JPG"/>
                    <pic:cNvPicPr>
                      <a:picLocks noChangeAspect="1" noChangeArrowheads="1"/>
                    </pic:cNvPicPr>
                  </pic:nvPicPr>
                  <pic:blipFill>
                    <a:blip r:embed="rId16" cstate="screen"/>
                    <a:srcRect/>
                    <a:stretch>
                      <a:fillRect/>
                    </a:stretch>
                  </pic:blipFill>
                  <pic:spPr bwMode="auto">
                    <a:xfrm>
                      <a:off x="0" y="0"/>
                      <a:ext cx="5380854" cy="3805882"/>
                    </a:xfrm>
                    <a:prstGeom prst="rect">
                      <a:avLst/>
                    </a:prstGeom>
                    <a:noFill/>
                    <a:ln w="9525">
                      <a:noFill/>
                      <a:miter lim="800000"/>
                      <a:headEnd/>
                      <a:tailEnd/>
                    </a:ln>
                  </pic:spPr>
                </pic:pic>
              </a:graphicData>
            </a:graphic>
          </wp:inline>
        </w:drawing>
      </w:r>
    </w:p>
    <w:p w:rsidR="0048626A" w:rsidRDefault="0048626A">
      <w:pPr>
        <w:rPr>
          <w:lang w:val="tt-RU"/>
        </w:rPr>
      </w:pPr>
    </w:p>
    <w:p w:rsidR="0048626A" w:rsidRDefault="0048626A">
      <w:pPr>
        <w:rPr>
          <w:lang w:val="tt-RU"/>
        </w:rPr>
      </w:pPr>
    </w:p>
    <w:p w:rsidR="0048626A" w:rsidRDefault="0048626A">
      <w:pPr>
        <w:rPr>
          <w:lang w:val="tt-RU"/>
        </w:rPr>
      </w:pPr>
      <w:r>
        <w:rPr>
          <w:noProof/>
          <w:lang w:eastAsia="ru-RU"/>
        </w:rPr>
        <w:lastRenderedPageBreak/>
        <w:drawing>
          <wp:inline distT="0" distB="0" distL="0" distR="0">
            <wp:extent cx="5931535" cy="3336290"/>
            <wp:effectExtent l="19050" t="0" r="0" b="0"/>
            <wp:docPr id="12" name="Рисунок 6" descr="C:\Users\User\Desktop\Новая папка\103MSDCF\DSC0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103MSDCF\DSC00068.JPG"/>
                    <pic:cNvPicPr>
                      <a:picLocks noChangeAspect="1" noChangeArrowheads="1"/>
                    </pic:cNvPicPr>
                  </pic:nvPicPr>
                  <pic:blipFill>
                    <a:blip r:embed="rId17" cstate="screen"/>
                    <a:srcRect/>
                    <a:stretch>
                      <a:fillRect/>
                    </a:stretch>
                  </pic:blipFill>
                  <pic:spPr bwMode="auto">
                    <a:xfrm>
                      <a:off x="0" y="0"/>
                      <a:ext cx="5931535" cy="3336290"/>
                    </a:xfrm>
                    <a:prstGeom prst="rect">
                      <a:avLst/>
                    </a:prstGeom>
                    <a:noFill/>
                    <a:ln w="9525">
                      <a:noFill/>
                      <a:miter lim="800000"/>
                      <a:headEnd/>
                      <a:tailEnd/>
                    </a:ln>
                  </pic:spPr>
                </pic:pic>
              </a:graphicData>
            </a:graphic>
          </wp:inline>
        </w:drawing>
      </w:r>
    </w:p>
    <w:p w:rsidR="0048626A" w:rsidRDefault="0048626A">
      <w:pPr>
        <w:rPr>
          <w:lang w:val="tt-RU"/>
        </w:rPr>
      </w:pPr>
    </w:p>
    <w:p w:rsidR="00074C1C" w:rsidRDefault="00074C1C">
      <w:pPr>
        <w:rPr>
          <w:lang w:val="tt-RU"/>
        </w:rPr>
      </w:pPr>
    </w:p>
    <w:p w:rsidR="00074C1C" w:rsidRDefault="00074C1C">
      <w:pPr>
        <w:rPr>
          <w:lang w:val="tt-RU"/>
        </w:rPr>
      </w:pPr>
    </w:p>
    <w:p w:rsidR="00074C1C" w:rsidRDefault="00074C1C">
      <w:pPr>
        <w:rPr>
          <w:lang w:val="tt-RU"/>
        </w:rPr>
      </w:pPr>
    </w:p>
    <w:p w:rsidR="00074C1C" w:rsidRDefault="00074C1C">
      <w:pPr>
        <w:rPr>
          <w:lang w:val="tt-RU"/>
        </w:rPr>
      </w:pPr>
    </w:p>
    <w:p w:rsidR="0048626A" w:rsidRDefault="00074C1C">
      <w:pPr>
        <w:rPr>
          <w:lang w:val="tt-RU"/>
        </w:rPr>
      </w:pPr>
      <w:r w:rsidRPr="00074C1C">
        <w:rPr>
          <w:noProof/>
          <w:lang w:eastAsia="ru-RU"/>
        </w:rPr>
        <w:drawing>
          <wp:inline distT="0" distB="0" distL="0" distR="0">
            <wp:extent cx="5714485" cy="3335581"/>
            <wp:effectExtent l="19050" t="0" r="515" b="0"/>
            <wp:docPr id="69" name="Рисунок 42" descr="H:\февраль\DSC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февраль\DSC00028.JPG"/>
                    <pic:cNvPicPr>
                      <a:picLocks noChangeAspect="1" noChangeArrowheads="1"/>
                    </pic:cNvPicPr>
                  </pic:nvPicPr>
                  <pic:blipFill>
                    <a:blip r:embed="rId18" cstate="screen"/>
                    <a:srcRect/>
                    <a:stretch>
                      <a:fillRect/>
                    </a:stretch>
                  </pic:blipFill>
                  <pic:spPr bwMode="auto">
                    <a:xfrm>
                      <a:off x="0" y="0"/>
                      <a:ext cx="5715699" cy="3336290"/>
                    </a:xfrm>
                    <a:prstGeom prst="rect">
                      <a:avLst/>
                    </a:prstGeom>
                    <a:noFill/>
                    <a:ln w="9525">
                      <a:noFill/>
                      <a:miter lim="800000"/>
                      <a:headEnd/>
                      <a:tailEnd/>
                    </a:ln>
                  </pic:spPr>
                </pic:pic>
              </a:graphicData>
            </a:graphic>
          </wp:inline>
        </w:drawing>
      </w:r>
    </w:p>
    <w:p w:rsidR="0048626A" w:rsidRDefault="00135316">
      <w:pPr>
        <w:rPr>
          <w:lang w:val="tt-RU"/>
        </w:rPr>
      </w:pPr>
      <w:r w:rsidRPr="00135316">
        <w:rPr>
          <w:noProof/>
          <w:lang w:eastAsia="ru-RU"/>
        </w:rPr>
        <w:lastRenderedPageBreak/>
        <w:drawing>
          <wp:inline distT="0" distB="0" distL="0" distR="0">
            <wp:extent cx="5306712" cy="3818238"/>
            <wp:effectExtent l="19050" t="0" r="8238" b="0"/>
            <wp:docPr id="2" name="Рисунок 6" descr="C:\Documents and Settings\Admin\Рабочий стол\DSC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Admin\Рабочий стол\DSC00009.JPG"/>
                    <pic:cNvPicPr>
                      <a:picLocks noChangeAspect="1" noChangeArrowheads="1"/>
                    </pic:cNvPicPr>
                  </pic:nvPicPr>
                  <pic:blipFill>
                    <a:blip r:embed="rId19" cstate="screen"/>
                    <a:srcRect/>
                    <a:stretch>
                      <a:fillRect/>
                    </a:stretch>
                  </pic:blipFill>
                  <pic:spPr bwMode="auto">
                    <a:xfrm>
                      <a:off x="0" y="0"/>
                      <a:ext cx="5306285" cy="3817931"/>
                    </a:xfrm>
                    <a:prstGeom prst="rect">
                      <a:avLst/>
                    </a:prstGeom>
                    <a:noFill/>
                    <a:ln w="9525">
                      <a:noFill/>
                      <a:miter lim="800000"/>
                      <a:headEnd/>
                      <a:tailEnd/>
                    </a:ln>
                  </pic:spPr>
                </pic:pic>
              </a:graphicData>
            </a:graphic>
          </wp:inline>
        </w:drawing>
      </w:r>
    </w:p>
    <w:p w:rsidR="00B5244B" w:rsidRDefault="00B5244B">
      <w:pPr>
        <w:rPr>
          <w:lang w:val="tt-RU"/>
        </w:rPr>
      </w:pPr>
    </w:p>
    <w:p w:rsidR="00B5244B" w:rsidRDefault="00B5244B">
      <w:pPr>
        <w:rPr>
          <w:lang w:val="tt-RU"/>
        </w:rPr>
      </w:pPr>
    </w:p>
    <w:p w:rsidR="0048626A" w:rsidRDefault="0048626A">
      <w:pPr>
        <w:rPr>
          <w:lang w:val="tt-RU"/>
        </w:rPr>
      </w:pPr>
      <w:r>
        <w:rPr>
          <w:noProof/>
          <w:lang w:eastAsia="ru-RU"/>
        </w:rPr>
        <w:drawing>
          <wp:inline distT="0" distB="0" distL="0" distR="0">
            <wp:extent cx="5311449" cy="3308888"/>
            <wp:effectExtent l="19050" t="0" r="3501" b="0"/>
            <wp:docPr id="13" name="Рисунок 7" descr="H:\DSC0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SC00088.JPG"/>
                    <pic:cNvPicPr>
                      <a:picLocks noChangeAspect="1" noChangeArrowheads="1"/>
                    </pic:cNvPicPr>
                  </pic:nvPicPr>
                  <pic:blipFill>
                    <a:blip r:embed="rId20" cstate="screen"/>
                    <a:srcRect/>
                    <a:stretch>
                      <a:fillRect/>
                    </a:stretch>
                  </pic:blipFill>
                  <pic:spPr bwMode="auto">
                    <a:xfrm>
                      <a:off x="0" y="0"/>
                      <a:ext cx="5315513" cy="3311420"/>
                    </a:xfrm>
                    <a:prstGeom prst="rect">
                      <a:avLst/>
                    </a:prstGeom>
                    <a:noFill/>
                    <a:ln w="9525">
                      <a:noFill/>
                      <a:miter lim="800000"/>
                      <a:headEnd/>
                      <a:tailEnd/>
                    </a:ln>
                  </pic:spPr>
                </pic:pic>
              </a:graphicData>
            </a:graphic>
          </wp:inline>
        </w:drawing>
      </w:r>
    </w:p>
    <w:p w:rsidR="000012E2" w:rsidRPr="00434037" w:rsidRDefault="000012E2">
      <w:pPr>
        <w:rPr>
          <w:sz w:val="28"/>
          <w:szCs w:val="28"/>
          <w:lang w:val="tt-RU"/>
        </w:rPr>
      </w:pPr>
    </w:p>
    <w:p w:rsidR="0048626A" w:rsidRPr="00434037" w:rsidRDefault="0048626A">
      <w:pPr>
        <w:rPr>
          <w:sz w:val="28"/>
          <w:szCs w:val="28"/>
          <w:lang w:val="tt-RU"/>
        </w:rPr>
      </w:pPr>
    </w:p>
    <w:p w:rsidR="0048626A" w:rsidRPr="00434037" w:rsidRDefault="0048626A">
      <w:pPr>
        <w:rPr>
          <w:sz w:val="28"/>
          <w:szCs w:val="28"/>
          <w:lang w:val="tt-RU"/>
        </w:rPr>
      </w:pPr>
      <w:r w:rsidRPr="00434037">
        <w:rPr>
          <w:noProof/>
          <w:sz w:val="28"/>
          <w:szCs w:val="28"/>
          <w:lang w:eastAsia="ru-RU"/>
        </w:rPr>
        <w:lastRenderedPageBreak/>
        <w:drawing>
          <wp:inline distT="0" distB="0" distL="0" distR="0">
            <wp:extent cx="5714485" cy="3410465"/>
            <wp:effectExtent l="19050" t="0" r="515" b="0"/>
            <wp:docPr id="14" name="Рисунок 8" descr="H:\DSC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SC00081.JPG"/>
                    <pic:cNvPicPr>
                      <a:picLocks noChangeAspect="1" noChangeArrowheads="1"/>
                    </pic:cNvPicPr>
                  </pic:nvPicPr>
                  <pic:blipFill>
                    <a:blip r:embed="rId21" cstate="screen"/>
                    <a:srcRect/>
                    <a:stretch>
                      <a:fillRect/>
                    </a:stretch>
                  </pic:blipFill>
                  <pic:spPr bwMode="auto">
                    <a:xfrm>
                      <a:off x="0" y="0"/>
                      <a:ext cx="5714155" cy="3410268"/>
                    </a:xfrm>
                    <a:prstGeom prst="rect">
                      <a:avLst/>
                    </a:prstGeom>
                    <a:noFill/>
                    <a:ln w="9525">
                      <a:noFill/>
                      <a:miter lim="800000"/>
                      <a:headEnd/>
                      <a:tailEnd/>
                    </a:ln>
                  </pic:spPr>
                </pic:pic>
              </a:graphicData>
            </a:graphic>
          </wp:inline>
        </w:drawing>
      </w:r>
    </w:p>
    <w:p w:rsidR="00434037" w:rsidRDefault="00434037">
      <w:pPr>
        <w:rPr>
          <w:sz w:val="28"/>
          <w:szCs w:val="28"/>
          <w:lang w:val="tt-RU"/>
        </w:rPr>
      </w:pPr>
    </w:p>
    <w:p w:rsidR="00434037" w:rsidRDefault="00434037">
      <w:pPr>
        <w:rPr>
          <w:sz w:val="28"/>
          <w:szCs w:val="28"/>
          <w:lang w:val="tt-RU"/>
        </w:rPr>
      </w:pPr>
      <w:r w:rsidRPr="00434037">
        <w:rPr>
          <w:noProof/>
          <w:sz w:val="28"/>
          <w:szCs w:val="28"/>
          <w:lang w:eastAsia="ru-RU"/>
        </w:rPr>
        <w:drawing>
          <wp:inline distT="0" distB="0" distL="0" distR="0">
            <wp:extent cx="3336221" cy="5184480"/>
            <wp:effectExtent l="952500" t="0" r="930979" b="0"/>
            <wp:docPr id="41" name="Рисунок 34" descr="H:\февраль\DSC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февраль\DSC00039.JPG"/>
                    <pic:cNvPicPr>
                      <a:picLocks noChangeAspect="1" noChangeArrowheads="1"/>
                    </pic:cNvPicPr>
                  </pic:nvPicPr>
                  <pic:blipFill>
                    <a:blip r:embed="rId22" cstate="screen"/>
                    <a:srcRect/>
                    <a:stretch>
                      <a:fillRect/>
                    </a:stretch>
                  </pic:blipFill>
                  <pic:spPr bwMode="auto">
                    <a:xfrm rot="5400000">
                      <a:off x="0" y="0"/>
                      <a:ext cx="3336221" cy="5184480"/>
                    </a:xfrm>
                    <a:prstGeom prst="rect">
                      <a:avLst/>
                    </a:prstGeom>
                    <a:noFill/>
                    <a:ln w="9525">
                      <a:noFill/>
                      <a:miter lim="800000"/>
                      <a:headEnd/>
                      <a:tailEnd/>
                    </a:ln>
                  </pic:spPr>
                </pic:pic>
              </a:graphicData>
            </a:graphic>
          </wp:inline>
        </w:drawing>
      </w:r>
    </w:p>
    <w:p w:rsidR="00872796" w:rsidRDefault="00872796">
      <w:pPr>
        <w:rPr>
          <w:lang w:val="tt-RU"/>
        </w:rPr>
      </w:pPr>
    </w:p>
    <w:p w:rsidR="0048626A" w:rsidRDefault="0048626A">
      <w:pPr>
        <w:rPr>
          <w:lang w:val="tt-RU"/>
        </w:rPr>
      </w:pPr>
    </w:p>
    <w:p w:rsidR="0048626A" w:rsidRDefault="0048626A" w:rsidP="00135316">
      <w:pPr>
        <w:spacing w:before="100" w:beforeAutospacing="1" w:after="0"/>
        <w:rPr>
          <w:lang w:val="tt-RU"/>
        </w:rPr>
      </w:pPr>
      <w:r>
        <w:rPr>
          <w:noProof/>
          <w:lang w:eastAsia="ru-RU"/>
        </w:rPr>
        <w:drawing>
          <wp:inline distT="0" distB="0" distL="0" distR="0">
            <wp:extent cx="5529134" cy="3039762"/>
            <wp:effectExtent l="19050" t="0" r="0" b="0"/>
            <wp:docPr id="16" name="Рисунок 10" descr="H:\февраль\DSC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февраль\DSC00005.JPG"/>
                    <pic:cNvPicPr>
                      <a:picLocks noChangeAspect="1" noChangeArrowheads="1"/>
                    </pic:cNvPicPr>
                  </pic:nvPicPr>
                  <pic:blipFill>
                    <a:blip r:embed="rId23" cstate="screen"/>
                    <a:srcRect/>
                    <a:stretch>
                      <a:fillRect/>
                    </a:stretch>
                  </pic:blipFill>
                  <pic:spPr bwMode="auto">
                    <a:xfrm>
                      <a:off x="0" y="0"/>
                      <a:ext cx="5529134" cy="3039762"/>
                    </a:xfrm>
                    <a:prstGeom prst="rect">
                      <a:avLst/>
                    </a:prstGeom>
                    <a:noFill/>
                    <a:ln w="9525">
                      <a:noFill/>
                      <a:miter lim="800000"/>
                      <a:headEnd/>
                      <a:tailEnd/>
                    </a:ln>
                  </pic:spPr>
                </pic:pic>
              </a:graphicData>
            </a:graphic>
          </wp:inline>
        </w:drawing>
      </w:r>
    </w:p>
    <w:p w:rsidR="0048626A" w:rsidRDefault="0048626A">
      <w:pPr>
        <w:rPr>
          <w:lang w:val="tt-RU"/>
        </w:rPr>
      </w:pPr>
    </w:p>
    <w:p w:rsidR="0048626A" w:rsidRDefault="0048626A">
      <w:pPr>
        <w:rPr>
          <w:lang w:val="tt-RU"/>
        </w:rPr>
      </w:pPr>
    </w:p>
    <w:p w:rsidR="0048626A" w:rsidRDefault="0048626A">
      <w:pPr>
        <w:rPr>
          <w:lang w:val="tt-RU"/>
        </w:rPr>
      </w:pPr>
    </w:p>
    <w:p w:rsidR="0048626A" w:rsidRDefault="0048626A">
      <w:pPr>
        <w:rPr>
          <w:lang w:val="tt-RU"/>
        </w:rPr>
      </w:pPr>
    </w:p>
    <w:p w:rsidR="00780BAD" w:rsidRDefault="00780BAD">
      <w:pPr>
        <w:rPr>
          <w:lang w:val="tt-RU"/>
        </w:rPr>
      </w:pPr>
    </w:p>
    <w:p w:rsidR="00780BAD" w:rsidRDefault="00780BAD">
      <w:pPr>
        <w:rPr>
          <w:lang w:val="tt-RU"/>
        </w:rPr>
      </w:pPr>
    </w:p>
    <w:p w:rsidR="00780BAD" w:rsidRDefault="00780BAD">
      <w:pPr>
        <w:rPr>
          <w:lang w:val="tt-RU"/>
        </w:rPr>
      </w:pPr>
      <w:r w:rsidRPr="00780BAD">
        <w:rPr>
          <w:noProof/>
          <w:lang w:eastAsia="ru-RU"/>
        </w:rPr>
        <w:drawing>
          <wp:inline distT="0" distB="0" distL="0" distR="0">
            <wp:extent cx="5647621" cy="3296522"/>
            <wp:effectExtent l="19050" t="0" r="0" b="0"/>
            <wp:docPr id="65" name="Рисунок 4" descr="C:\Users\User\Desktop\Новая папка\DSC0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DSC00049.JPG"/>
                    <pic:cNvPicPr>
                      <a:picLocks noChangeAspect="1" noChangeArrowheads="1"/>
                    </pic:cNvPicPr>
                  </pic:nvPicPr>
                  <pic:blipFill>
                    <a:blip r:embed="rId24" cstate="screen"/>
                    <a:srcRect/>
                    <a:stretch>
                      <a:fillRect/>
                    </a:stretch>
                  </pic:blipFill>
                  <pic:spPr bwMode="auto">
                    <a:xfrm>
                      <a:off x="0" y="0"/>
                      <a:ext cx="5659314" cy="3303347"/>
                    </a:xfrm>
                    <a:prstGeom prst="rect">
                      <a:avLst/>
                    </a:prstGeom>
                    <a:noFill/>
                    <a:ln w="9525">
                      <a:noFill/>
                      <a:miter lim="800000"/>
                      <a:headEnd/>
                      <a:tailEnd/>
                    </a:ln>
                  </pic:spPr>
                </pic:pic>
              </a:graphicData>
            </a:graphic>
          </wp:inline>
        </w:drawing>
      </w:r>
    </w:p>
    <w:p w:rsidR="00780BAD" w:rsidRDefault="00780BAD">
      <w:pPr>
        <w:rPr>
          <w:lang w:val="tt-RU"/>
        </w:rPr>
      </w:pPr>
    </w:p>
    <w:p w:rsidR="0048626A" w:rsidRDefault="00872796">
      <w:pPr>
        <w:rPr>
          <w:lang w:val="tt-RU"/>
        </w:rPr>
      </w:pPr>
      <w:r w:rsidRPr="00872796">
        <w:rPr>
          <w:noProof/>
          <w:lang w:eastAsia="ru-RU"/>
        </w:rPr>
        <w:drawing>
          <wp:inline distT="0" distB="0" distL="0" distR="0">
            <wp:extent cx="5647621" cy="3583459"/>
            <wp:effectExtent l="19050" t="0" r="0" b="0"/>
            <wp:docPr id="5" name="Рисунок 36" descr="H:\февраль\DSC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февраль\DSC00038.JPG"/>
                    <pic:cNvPicPr>
                      <a:picLocks noChangeAspect="1" noChangeArrowheads="1"/>
                    </pic:cNvPicPr>
                  </pic:nvPicPr>
                  <pic:blipFill>
                    <a:blip r:embed="rId25" cstate="screen"/>
                    <a:srcRect/>
                    <a:stretch>
                      <a:fillRect/>
                    </a:stretch>
                  </pic:blipFill>
                  <pic:spPr bwMode="auto">
                    <a:xfrm>
                      <a:off x="0" y="0"/>
                      <a:ext cx="5647563" cy="3583422"/>
                    </a:xfrm>
                    <a:prstGeom prst="rect">
                      <a:avLst/>
                    </a:prstGeom>
                    <a:noFill/>
                    <a:ln w="9525">
                      <a:noFill/>
                      <a:miter lim="800000"/>
                      <a:headEnd/>
                      <a:tailEnd/>
                    </a:ln>
                  </pic:spPr>
                </pic:pic>
              </a:graphicData>
            </a:graphic>
          </wp:inline>
        </w:drawing>
      </w:r>
    </w:p>
    <w:p w:rsidR="00AF0E57" w:rsidRDefault="00AF0E57">
      <w:pPr>
        <w:rPr>
          <w:lang w:val="tt-RU"/>
        </w:rPr>
      </w:pPr>
    </w:p>
    <w:p w:rsidR="00AF0E57" w:rsidRDefault="00AF0E57">
      <w:pPr>
        <w:rPr>
          <w:lang w:val="tt-RU"/>
        </w:rPr>
      </w:pPr>
    </w:p>
    <w:p w:rsidR="00AF0E57" w:rsidRDefault="00AF0E57" w:rsidP="0051289F">
      <w:pPr>
        <w:ind w:left="-283"/>
        <w:rPr>
          <w:lang w:val="tt-RU"/>
        </w:rPr>
      </w:pPr>
      <w:r>
        <w:rPr>
          <w:noProof/>
          <w:lang w:eastAsia="ru-RU"/>
        </w:rPr>
        <w:drawing>
          <wp:inline distT="0" distB="0" distL="0" distR="0">
            <wp:extent cx="5820616" cy="3917091"/>
            <wp:effectExtent l="19050" t="0" r="8684" b="0"/>
            <wp:docPr id="34" name="Рисунок 7" descr="C:\Users\User\Desktop\Новая папка\103MSDCF\DSC0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103MSDCF\DSC00190.JPG"/>
                    <pic:cNvPicPr>
                      <a:picLocks noChangeAspect="1" noChangeArrowheads="1"/>
                    </pic:cNvPicPr>
                  </pic:nvPicPr>
                  <pic:blipFill>
                    <a:blip r:embed="rId26" cstate="screen"/>
                    <a:srcRect/>
                    <a:stretch>
                      <a:fillRect/>
                    </a:stretch>
                  </pic:blipFill>
                  <pic:spPr bwMode="auto">
                    <a:xfrm>
                      <a:off x="0" y="0"/>
                      <a:ext cx="5827426" cy="3921674"/>
                    </a:xfrm>
                    <a:prstGeom prst="rect">
                      <a:avLst/>
                    </a:prstGeom>
                    <a:noFill/>
                    <a:ln w="9525">
                      <a:noFill/>
                      <a:miter lim="800000"/>
                      <a:headEnd/>
                      <a:tailEnd/>
                    </a:ln>
                  </pic:spPr>
                </pic:pic>
              </a:graphicData>
            </a:graphic>
          </wp:inline>
        </w:drawing>
      </w:r>
    </w:p>
    <w:p w:rsidR="00AF0E57" w:rsidRDefault="00AF0E57">
      <w:pPr>
        <w:rPr>
          <w:lang w:val="tt-RU"/>
        </w:rPr>
      </w:pPr>
    </w:p>
    <w:p w:rsidR="00AF0E57" w:rsidRDefault="00AF0E57">
      <w:pPr>
        <w:rPr>
          <w:lang w:val="tt-RU"/>
        </w:rPr>
      </w:pPr>
    </w:p>
    <w:p w:rsidR="0048626A" w:rsidRDefault="0048626A">
      <w:pPr>
        <w:rPr>
          <w:lang w:val="tt-RU"/>
        </w:rPr>
      </w:pPr>
    </w:p>
    <w:p w:rsidR="0048626A" w:rsidRDefault="0048626A">
      <w:pPr>
        <w:rPr>
          <w:lang w:val="tt-RU"/>
        </w:rPr>
      </w:pPr>
      <w:r>
        <w:rPr>
          <w:noProof/>
          <w:lang w:eastAsia="ru-RU"/>
        </w:rPr>
        <w:drawing>
          <wp:inline distT="0" distB="0" distL="0" distR="0">
            <wp:extent cx="5647621" cy="3336324"/>
            <wp:effectExtent l="19050" t="0" r="0" b="0"/>
            <wp:docPr id="17" name="Рисунок 11" descr="H:\февраль\DSC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февраль\DSC00011.JPG"/>
                    <pic:cNvPicPr>
                      <a:picLocks noChangeAspect="1" noChangeArrowheads="1"/>
                    </pic:cNvPicPr>
                  </pic:nvPicPr>
                  <pic:blipFill>
                    <a:blip r:embed="rId27" cstate="screen"/>
                    <a:srcRect/>
                    <a:stretch>
                      <a:fillRect/>
                    </a:stretch>
                  </pic:blipFill>
                  <pic:spPr bwMode="auto">
                    <a:xfrm>
                      <a:off x="0" y="0"/>
                      <a:ext cx="5647563" cy="3336290"/>
                    </a:xfrm>
                    <a:prstGeom prst="rect">
                      <a:avLst/>
                    </a:prstGeom>
                    <a:noFill/>
                    <a:ln w="9525">
                      <a:noFill/>
                      <a:miter lim="800000"/>
                      <a:headEnd/>
                      <a:tailEnd/>
                    </a:ln>
                  </pic:spPr>
                </pic:pic>
              </a:graphicData>
            </a:graphic>
          </wp:inline>
        </w:drawing>
      </w:r>
    </w:p>
    <w:p w:rsidR="00780BAD" w:rsidRDefault="00780BAD">
      <w:pPr>
        <w:rPr>
          <w:lang w:val="tt-RU"/>
        </w:rPr>
      </w:pPr>
    </w:p>
    <w:p w:rsidR="00780BAD" w:rsidRDefault="00780BAD">
      <w:pPr>
        <w:rPr>
          <w:lang w:val="tt-RU"/>
        </w:rPr>
      </w:pPr>
    </w:p>
    <w:p w:rsidR="00780BAD" w:rsidRDefault="00780BAD">
      <w:pPr>
        <w:rPr>
          <w:lang w:val="tt-RU"/>
        </w:rPr>
      </w:pPr>
    </w:p>
    <w:p w:rsidR="00780BAD" w:rsidRDefault="00780BAD">
      <w:pPr>
        <w:rPr>
          <w:lang w:val="tt-RU"/>
        </w:rPr>
      </w:pPr>
    </w:p>
    <w:p w:rsidR="0048626A" w:rsidRDefault="00780BAD">
      <w:pPr>
        <w:rPr>
          <w:lang w:val="tt-RU"/>
        </w:rPr>
      </w:pPr>
      <w:r w:rsidRPr="00780BAD">
        <w:rPr>
          <w:noProof/>
          <w:lang w:eastAsia="ru-RU"/>
        </w:rPr>
        <w:drawing>
          <wp:inline distT="0" distB="0" distL="0" distR="0">
            <wp:extent cx="5647621" cy="3336325"/>
            <wp:effectExtent l="19050" t="0" r="0" b="0"/>
            <wp:docPr id="68" name="Рисунок 23" descr="H:\февраль\DSC0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февраль\DSC00080.JPG"/>
                    <pic:cNvPicPr>
                      <a:picLocks noChangeAspect="1" noChangeArrowheads="1"/>
                    </pic:cNvPicPr>
                  </pic:nvPicPr>
                  <pic:blipFill>
                    <a:blip r:embed="rId28" cstate="screen"/>
                    <a:srcRect/>
                    <a:stretch>
                      <a:fillRect/>
                    </a:stretch>
                  </pic:blipFill>
                  <pic:spPr bwMode="auto">
                    <a:xfrm>
                      <a:off x="0" y="0"/>
                      <a:ext cx="5647562" cy="3336290"/>
                    </a:xfrm>
                    <a:prstGeom prst="rect">
                      <a:avLst/>
                    </a:prstGeom>
                    <a:noFill/>
                    <a:ln w="9525">
                      <a:noFill/>
                      <a:miter lim="800000"/>
                      <a:headEnd/>
                      <a:tailEnd/>
                    </a:ln>
                  </pic:spPr>
                </pic:pic>
              </a:graphicData>
            </a:graphic>
          </wp:inline>
        </w:drawing>
      </w:r>
    </w:p>
    <w:p w:rsidR="0048626A" w:rsidRDefault="0048626A">
      <w:pPr>
        <w:rPr>
          <w:lang w:val="tt-RU"/>
        </w:rPr>
      </w:pPr>
      <w:r>
        <w:rPr>
          <w:noProof/>
          <w:lang w:eastAsia="ru-RU"/>
        </w:rPr>
        <w:lastRenderedPageBreak/>
        <w:drawing>
          <wp:inline distT="0" distB="0" distL="0" distR="0">
            <wp:extent cx="5467350" cy="3336324"/>
            <wp:effectExtent l="19050" t="0" r="0" b="0"/>
            <wp:docPr id="18" name="Рисунок 12" descr="H:\февраль\DSC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февраль\DSC00008.JPG"/>
                    <pic:cNvPicPr>
                      <a:picLocks noChangeAspect="1" noChangeArrowheads="1"/>
                    </pic:cNvPicPr>
                  </pic:nvPicPr>
                  <pic:blipFill>
                    <a:blip r:embed="rId29" cstate="screen"/>
                    <a:srcRect/>
                    <a:stretch>
                      <a:fillRect/>
                    </a:stretch>
                  </pic:blipFill>
                  <pic:spPr bwMode="auto">
                    <a:xfrm>
                      <a:off x="0" y="0"/>
                      <a:ext cx="5467294" cy="3336290"/>
                    </a:xfrm>
                    <a:prstGeom prst="rect">
                      <a:avLst/>
                    </a:prstGeom>
                    <a:noFill/>
                    <a:ln w="9525">
                      <a:noFill/>
                      <a:miter lim="800000"/>
                      <a:headEnd/>
                      <a:tailEnd/>
                    </a:ln>
                  </pic:spPr>
                </pic:pic>
              </a:graphicData>
            </a:graphic>
          </wp:inline>
        </w:drawing>
      </w:r>
    </w:p>
    <w:p w:rsidR="0048626A" w:rsidRDefault="0048626A">
      <w:pPr>
        <w:rPr>
          <w:lang w:val="tt-RU"/>
        </w:rPr>
      </w:pPr>
    </w:p>
    <w:p w:rsidR="0048626A" w:rsidRDefault="0048626A">
      <w:pPr>
        <w:rPr>
          <w:lang w:val="tt-RU"/>
        </w:rPr>
      </w:pPr>
    </w:p>
    <w:p w:rsidR="00780BAD" w:rsidRDefault="00780BAD">
      <w:pPr>
        <w:rPr>
          <w:lang w:val="tt-RU"/>
        </w:rPr>
      </w:pPr>
    </w:p>
    <w:p w:rsidR="00780BAD" w:rsidRDefault="00780BAD">
      <w:pPr>
        <w:rPr>
          <w:lang w:val="tt-RU"/>
        </w:rPr>
      </w:pPr>
    </w:p>
    <w:p w:rsidR="00780BAD" w:rsidRDefault="00780BAD">
      <w:pPr>
        <w:rPr>
          <w:lang w:val="tt-RU"/>
        </w:rPr>
      </w:pPr>
      <w:r w:rsidRPr="00780BAD">
        <w:rPr>
          <w:noProof/>
          <w:lang w:eastAsia="ru-RU"/>
        </w:rPr>
        <w:drawing>
          <wp:inline distT="0" distB="0" distL="0" distR="0">
            <wp:extent cx="5652701" cy="3336324"/>
            <wp:effectExtent l="19050" t="0" r="5149" b="0"/>
            <wp:docPr id="66" name="Рисунок 3" descr="C:\Users\User\Desktop\Новая папка\DSC0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DSC00034.JPG"/>
                    <pic:cNvPicPr>
                      <a:picLocks noChangeAspect="1" noChangeArrowheads="1"/>
                    </pic:cNvPicPr>
                  </pic:nvPicPr>
                  <pic:blipFill>
                    <a:blip r:embed="rId30" cstate="screen"/>
                    <a:srcRect/>
                    <a:stretch>
                      <a:fillRect/>
                    </a:stretch>
                  </pic:blipFill>
                  <pic:spPr bwMode="auto">
                    <a:xfrm>
                      <a:off x="0" y="0"/>
                      <a:ext cx="5659314" cy="3340227"/>
                    </a:xfrm>
                    <a:prstGeom prst="rect">
                      <a:avLst/>
                    </a:prstGeom>
                    <a:noFill/>
                    <a:ln w="9525">
                      <a:noFill/>
                      <a:miter lim="800000"/>
                      <a:headEnd/>
                      <a:tailEnd/>
                    </a:ln>
                  </pic:spPr>
                </pic:pic>
              </a:graphicData>
            </a:graphic>
          </wp:inline>
        </w:drawing>
      </w:r>
    </w:p>
    <w:p w:rsidR="00780BAD" w:rsidRDefault="00780BAD">
      <w:pPr>
        <w:rPr>
          <w:lang w:val="tt-RU"/>
        </w:rPr>
      </w:pPr>
    </w:p>
    <w:p w:rsidR="00780BAD" w:rsidRDefault="00780BAD">
      <w:pPr>
        <w:rPr>
          <w:lang w:val="tt-RU"/>
        </w:rPr>
      </w:pPr>
    </w:p>
    <w:p w:rsidR="00780BAD" w:rsidRDefault="00780BAD">
      <w:pPr>
        <w:rPr>
          <w:lang w:val="tt-RU"/>
        </w:rPr>
      </w:pPr>
    </w:p>
    <w:p w:rsidR="00780BAD" w:rsidRDefault="00780BAD">
      <w:pPr>
        <w:rPr>
          <w:lang w:val="tt-RU"/>
        </w:rPr>
      </w:pPr>
    </w:p>
    <w:p w:rsidR="00780BAD" w:rsidRDefault="00780BAD">
      <w:pPr>
        <w:rPr>
          <w:lang w:val="tt-RU"/>
        </w:rPr>
      </w:pPr>
    </w:p>
    <w:p w:rsidR="00780BAD" w:rsidRDefault="00780BAD">
      <w:pPr>
        <w:rPr>
          <w:lang w:val="tt-RU"/>
        </w:rPr>
      </w:pPr>
    </w:p>
    <w:p w:rsidR="0048626A" w:rsidRDefault="0048626A" w:rsidP="003B4AE8">
      <w:pPr>
        <w:ind w:left="-340"/>
        <w:rPr>
          <w:lang w:val="tt-RU"/>
        </w:rPr>
      </w:pPr>
      <w:r>
        <w:rPr>
          <w:noProof/>
          <w:lang w:eastAsia="ru-RU"/>
        </w:rPr>
        <w:drawing>
          <wp:inline distT="0" distB="0" distL="0" distR="0">
            <wp:extent cx="5931595" cy="3608173"/>
            <wp:effectExtent l="19050" t="0" r="0" b="0"/>
            <wp:docPr id="20" name="Рисунок 14" descr="H:\февраль\DSC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февраль\DSC00014.JPG"/>
                    <pic:cNvPicPr>
                      <a:picLocks noChangeAspect="1" noChangeArrowheads="1"/>
                    </pic:cNvPicPr>
                  </pic:nvPicPr>
                  <pic:blipFill>
                    <a:blip r:embed="rId31" cstate="screen"/>
                    <a:srcRect/>
                    <a:stretch>
                      <a:fillRect/>
                    </a:stretch>
                  </pic:blipFill>
                  <pic:spPr bwMode="auto">
                    <a:xfrm>
                      <a:off x="0" y="0"/>
                      <a:ext cx="5931535" cy="3608136"/>
                    </a:xfrm>
                    <a:prstGeom prst="rect">
                      <a:avLst/>
                    </a:prstGeom>
                    <a:noFill/>
                    <a:ln w="9525">
                      <a:noFill/>
                      <a:miter lim="800000"/>
                      <a:headEnd/>
                      <a:tailEnd/>
                    </a:ln>
                  </pic:spPr>
                </pic:pic>
              </a:graphicData>
            </a:graphic>
          </wp:inline>
        </w:drawing>
      </w:r>
    </w:p>
    <w:p w:rsidR="0048626A" w:rsidRDefault="0048626A">
      <w:pPr>
        <w:rPr>
          <w:lang w:val="tt-RU"/>
        </w:rPr>
      </w:pPr>
    </w:p>
    <w:p w:rsidR="0048626A" w:rsidRDefault="0048626A">
      <w:pPr>
        <w:rPr>
          <w:lang w:val="tt-RU"/>
        </w:rPr>
      </w:pPr>
    </w:p>
    <w:p w:rsidR="0048626A" w:rsidRDefault="0048626A">
      <w:pPr>
        <w:rPr>
          <w:lang w:val="tt-RU"/>
        </w:rPr>
      </w:pPr>
    </w:p>
    <w:p w:rsidR="0048626A" w:rsidRDefault="0048626A" w:rsidP="003B4AE8">
      <w:pPr>
        <w:ind w:left="-454"/>
        <w:rPr>
          <w:lang w:val="tt-RU"/>
        </w:rPr>
      </w:pPr>
      <w:r>
        <w:rPr>
          <w:noProof/>
          <w:lang w:eastAsia="ru-RU"/>
        </w:rPr>
        <w:drawing>
          <wp:inline distT="0" distB="0" distL="0" distR="0">
            <wp:extent cx="5931535" cy="3336290"/>
            <wp:effectExtent l="19050" t="0" r="0" b="0"/>
            <wp:docPr id="21" name="Рисунок 15" descr="H:\февраль\DSC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февраль\DSC00017.JPG"/>
                    <pic:cNvPicPr>
                      <a:picLocks noChangeAspect="1" noChangeArrowheads="1"/>
                    </pic:cNvPicPr>
                  </pic:nvPicPr>
                  <pic:blipFill>
                    <a:blip r:embed="rId32" cstate="screen"/>
                    <a:srcRect/>
                    <a:stretch>
                      <a:fillRect/>
                    </a:stretch>
                  </pic:blipFill>
                  <pic:spPr bwMode="auto">
                    <a:xfrm>
                      <a:off x="0" y="0"/>
                      <a:ext cx="5931535" cy="3336290"/>
                    </a:xfrm>
                    <a:prstGeom prst="rect">
                      <a:avLst/>
                    </a:prstGeom>
                    <a:noFill/>
                    <a:ln w="9525">
                      <a:noFill/>
                      <a:miter lim="800000"/>
                      <a:headEnd/>
                      <a:tailEnd/>
                    </a:ln>
                  </pic:spPr>
                </pic:pic>
              </a:graphicData>
            </a:graphic>
          </wp:inline>
        </w:drawing>
      </w:r>
    </w:p>
    <w:p w:rsidR="0048626A" w:rsidRDefault="0048626A">
      <w:pPr>
        <w:rPr>
          <w:lang w:val="tt-RU"/>
        </w:rPr>
      </w:pPr>
    </w:p>
    <w:p w:rsidR="0048626A" w:rsidRDefault="0048626A">
      <w:pPr>
        <w:rPr>
          <w:lang w:val="tt-RU"/>
        </w:rPr>
      </w:pPr>
      <w:r>
        <w:rPr>
          <w:noProof/>
          <w:lang w:eastAsia="ru-RU"/>
        </w:rPr>
        <w:drawing>
          <wp:inline distT="0" distB="0" distL="0" distR="0">
            <wp:extent cx="5479707" cy="3336324"/>
            <wp:effectExtent l="19050" t="0" r="6693" b="0"/>
            <wp:docPr id="23" name="Рисунок 17" descr="H:\февраль\DSC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февраль\DSC00061.JPG"/>
                    <pic:cNvPicPr>
                      <a:picLocks noChangeAspect="1" noChangeArrowheads="1"/>
                    </pic:cNvPicPr>
                  </pic:nvPicPr>
                  <pic:blipFill>
                    <a:blip r:embed="rId33" cstate="screen"/>
                    <a:srcRect/>
                    <a:stretch>
                      <a:fillRect/>
                    </a:stretch>
                  </pic:blipFill>
                  <pic:spPr bwMode="auto">
                    <a:xfrm>
                      <a:off x="0" y="0"/>
                      <a:ext cx="5479651" cy="3336290"/>
                    </a:xfrm>
                    <a:prstGeom prst="rect">
                      <a:avLst/>
                    </a:prstGeom>
                    <a:noFill/>
                    <a:ln w="9525">
                      <a:noFill/>
                      <a:miter lim="800000"/>
                      <a:headEnd/>
                      <a:tailEnd/>
                    </a:ln>
                  </pic:spPr>
                </pic:pic>
              </a:graphicData>
            </a:graphic>
          </wp:inline>
        </w:drawing>
      </w:r>
    </w:p>
    <w:p w:rsidR="0048626A" w:rsidRDefault="0048626A">
      <w:pPr>
        <w:rPr>
          <w:lang w:val="tt-RU"/>
        </w:rPr>
      </w:pPr>
    </w:p>
    <w:p w:rsidR="00B5244B" w:rsidRDefault="00B5244B">
      <w:pPr>
        <w:rPr>
          <w:lang w:val="tt-RU"/>
        </w:rPr>
      </w:pPr>
    </w:p>
    <w:p w:rsidR="0048626A" w:rsidRDefault="00EC7AA4">
      <w:pPr>
        <w:rPr>
          <w:lang w:val="tt-RU"/>
        </w:rPr>
      </w:pPr>
      <w:r w:rsidRPr="00EC7AA4">
        <w:rPr>
          <w:noProof/>
          <w:lang w:eastAsia="ru-RU"/>
        </w:rPr>
        <w:drawing>
          <wp:inline distT="0" distB="0" distL="0" distR="0">
            <wp:extent cx="5405566" cy="3336325"/>
            <wp:effectExtent l="19050" t="0" r="4634" b="0"/>
            <wp:docPr id="36" name="Рисунок 18" descr="H:\февраль\DSC0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февраль\DSC00062.JPG"/>
                    <pic:cNvPicPr>
                      <a:picLocks noChangeAspect="1" noChangeArrowheads="1"/>
                    </pic:cNvPicPr>
                  </pic:nvPicPr>
                  <pic:blipFill>
                    <a:blip r:embed="rId34" cstate="screen"/>
                    <a:srcRect/>
                    <a:stretch>
                      <a:fillRect/>
                    </a:stretch>
                  </pic:blipFill>
                  <pic:spPr bwMode="auto">
                    <a:xfrm>
                      <a:off x="0" y="0"/>
                      <a:ext cx="5405509" cy="3336290"/>
                    </a:xfrm>
                    <a:prstGeom prst="rect">
                      <a:avLst/>
                    </a:prstGeom>
                    <a:noFill/>
                    <a:ln w="9525">
                      <a:noFill/>
                      <a:miter lim="800000"/>
                      <a:headEnd/>
                      <a:tailEnd/>
                    </a:ln>
                  </pic:spPr>
                </pic:pic>
              </a:graphicData>
            </a:graphic>
          </wp:inline>
        </w:drawing>
      </w:r>
    </w:p>
    <w:p w:rsidR="0048626A" w:rsidRDefault="0048626A">
      <w:pPr>
        <w:rPr>
          <w:lang w:val="tt-RU"/>
        </w:rPr>
      </w:pPr>
    </w:p>
    <w:p w:rsidR="0048626A" w:rsidRDefault="0048626A">
      <w:pPr>
        <w:rPr>
          <w:lang w:val="tt-RU"/>
        </w:rPr>
      </w:pPr>
    </w:p>
    <w:p w:rsidR="0048626A" w:rsidRDefault="0048626A">
      <w:pPr>
        <w:rPr>
          <w:lang w:val="tt-RU"/>
        </w:rPr>
      </w:pPr>
    </w:p>
    <w:p w:rsidR="0048626A" w:rsidRDefault="0048626A">
      <w:pPr>
        <w:rPr>
          <w:lang w:val="tt-RU"/>
        </w:rPr>
      </w:pPr>
      <w:r>
        <w:rPr>
          <w:noProof/>
          <w:lang w:eastAsia="ru-RU"/>
        </w:rPr>
        <w:lastRenderedPageBreak/>
        <w:drawing>
          <wp:inline distT="0" distB="0" distL="0" distR="0">
            <wp:extent cx="5615631" cy="3336324"/>
            <wp:effectExtent l="19050" t="0" r="4119" b="0"/>
            <wp:docPr id="22" name="Рисунок 16" descr="H:\февраль\DSC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февраль\DSC00025.JPG"/>
                    <pic:cNvPicPr>
                      <a:picLocks noChangeAspect="1" noChangeArrowheads="1"/>
                    </pic:cNvPicPr>
                  </pic:nvPicPr>
                  <pic:blipFill>
                    <a:blip r:embed="rId35" cstate="screen"/>
                    <a:srcRect/>
                    <a:stretch>
                      <a:fillRect/>
                    </a:stretch>
                  </pic:blipFill>
                  <pic:spPr bwMode="auto">
                    <a:xfrm>
                      <a:off x="0" y="0"/>
                      <a:ext cx="5615574" cy="3336290"/>
                    </a:xfrm>
                    <a:prstGeom prst="rect">
                      <a:avLst/>
                    </a:prstGeom>
                    <a:noFill/>
                    <a:ln w="9525">
                      <a:noFill/>
                      <a:miter lim="800000"/>
                      <a:headEnd/>
                      <a:tailEnd/>
                    </a:ln>
                  </pic:spPr>
                </pic:pic>
              </a:graphicData>
            </a:graphic>
          </wp:inline>
        </w:drawing>
      </w:r>
    </w:p>
    <w:p w:rsidR="0048626A" w:rsidRDefault="0048626A">
      <w:pPr>
        <w:rPr>
          <w:lang w:val="tt-RU"/>
        </w:rPr>
      </w:pPr>
    </w:p>
    <w:p w:rsidR="0048626A" w:rsidRDefault="0048626A">
      <w:pPr>
        <w:rPr>
          <w:lang w:val="tt-RU"/>
        </w:rPr>
      </w:pPr>
    </w:p>
    <w:p w:rsidR="0048626A" w:rsidRDefault="0048626A">
      <w:pPr>
        <w:rPr>
          <w:lang w:val="tt-RU"/>
        </w:rPr>
      </w:pPr>
    </w:p>
    <w:p w:rsidR="0048626A" w:rsidRDefault="0048626A">
      <w:pPr>
        <w:rPr>
          <w:lang w:val="tt-RU"/>
        </w:rPr>
      </w:pPr>
    </w:p>
    <w:p w:rsidR="00EC7AA4" w:rsidRDefault="00EC7AA4">
      <w:pPr>
        <w:rPr>
          <w:noProof/>
          <w:lang w:val="tt-RU" w:eastAsia="ru-RU"/>
        </w:rPr>
      </w:pPr>
    </w:p>
    <w:p w:rsidR="00EC7AA4" w:rsidRDefault="00EC7AA4">
      <w:pPr>
        <w:rPr>
          <w:noProof/>
          <w:lang w:val="tt-RU" w:eastAsia="ru-RU"/>
        </w:rPr>
      </w:pPr>
      <w:r w:rsidRPr="00EC7AA4">
        <w:rPr>
          <w:noProof/>
          <w:lang w:eastAsia="ru-RU"/>
        </w:rPr>
        <w:drawing>
          <wp:inline distT="0" distB="0" distL="0" distR="0">
            <wp:extent cx="5430280" cy="3583459"/>
            <wp:effectExtent l="19050" t="0" r="0" b="0"/>
            <wp:docPr id="37" name="Рисунок 9" descr="H:\IMG_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MG_1321.JPG"/>
                    <pic:cNvPicPr>
                      <a:picLocks noChangeAspect="1" noChangeArrowheads="1"/>
                    </pic:cNvPicPr>
                  </pic:nvPicPr>
                  <pic:blipFill>
                    <a:blip r:embed="rId36" cstate="screen"/>
                    <a:srcRect/>
                    <a:stretch>
                      <a:fillRect/>
                    </a:stretch>
                  </pic:blipFill>
                  <pic:spPr bwMode="auto">
                    <a:xfrm>
                      <a:off x="0" y="0"/>
                      <a:ext cx="5429966" cy="3583252"/>
                    </a:xfrm>
                    <a:prstGeom prst="rect">
                      <a:avLst/>
                    </a:prstGeom>
                    <a:noFill/>
                    <a:ln w="9525">
                      <a:noFill/>
                      <a:miter lim="800000"/>
                      <a:headEnd/>
                      <a:tailEnd/>
                    </a:ln>
                  </pic:spPr>
                </pic:pic>
              </a:graphicData>
            </a:graphic>
          </wp:inline>
        </w:drawing>
      </w:r>
    </w:p>
    <w:p w:rsidR="00EC7AA4" w:rsidRDefault="00EC7AA4">
      <w:pPr>
        <w:rPr>
          <w:noProof/>
          <w:lang w:val="tt-RU" w:eastAsia="ru-RU"/>
        </w:rPr>
      </w:pPr>
    </w:p>
    <w:p w:rsidR="00EC7AA4" w:rsidRDefault="00EC7AA4">
      <w:pPr>
        <w:rPr>
          <w:noProof/>
          <w:lang w:val="tt-RU" w:eastAsia="ru-RU"/>
        </w:rPr>
      </w:pPr>
    </w:p>
    <w:p w:rsidR="00EC7AA4" w:rsidRPr="00EC7AA4" w:rsidRDefault="003E5F0C">
      <w:pPr>
        <w:rPr>
          <w:lang w:val="tt-RU"/>
        </w:rPr>
      </w:pPr>
      <w:r>
        <w:rPr>
          <w:noProof/>
          <w:lang w:eastAsia="ru-RU"/>
        </w:rPr>
        <w:drawing>
          <wp:inline distT="0" distB="0" distL="0" distR="0">
            <wp:extent cx="5726842" cy="3336324"/>
            <wp:effectExtent l="19050" t="0" r="7208" b="0"/>
            <wp:docPr id="26" name="Рисунок 20" descr="H:\февраль\DSC0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февраль\DSC00069.JPG"/>
                    <pic:cNvPicPr>
                      <a:picLocks noChangeAspect="1" noChangeArrowheads="1"/>
                    </pic:cNvPicPr>
                  </pic:nvPicPr>
                  <pic:blipFill>
                    <a:blip r:embed="rId37" cstate="screen"/>
                    <a:srcRect/>
                    <a:stretch>
                      <a:fillRect/>
                    </a:stretch>
                  </pic:blipFill>
                  <pic:spPr bwMode="auto">
                    <a:xfrm>
                      <a:off x="0" y="0"/>
                      <a:ext cx="5726784" cy="3336290"/>
                    </a:xfrm>
                    <a:prstGeom prst="rect">
                      <a:avLst/>
                    </a:prstGeom>
                    <a:noFill/>
                    <a:ln w="9525">
                      <a:noFill/>
                      <a:miter lim="800000"/>
                      <a:headEnd/>
                      <a:tailEnd/>
                    </a:ln>
                  </pic:spPr>
                </pic:pic>
              </a:graphicData>
            </a:graphic>
          </wp:inline>
        </w:drawing>
      </w:r>
    </w:p>
    <w:p w:rsidR="003E5F0C" w:rsidRDefault="003E5F0C">
      <w:pPr>
        <w:rPr>
          <w:lang w:val="tt-RU"/>
        </w:rPr>
      </w:pPr>
    </w:p>
    <w:p w:rsidR="003E5F0C" w:rsidRDefault="003E5F0C">
      <w:pPr>
        <w:rPr>
          <w:lang w:val="tt-RU"/>
        </w:rPr>
      </w:pPr>
    </w:p>
    <w:p w:rsidR="003E5F0C" w:rsidRDefault="003E5F0C">
      <w:pPr>
        <w:rPr>
          <w:lang w:val="tt-RU"/>
        </w:rPr>
      </w:pPr>
    </w:p>
    <w:p w:rsidR="0048626A" w:rsidRDefault="0048626A">
      <w:pPr>
        <w:rPr>
          <w:lang w:val="tt-RU"/>
        </w:rPr>
      </w:pPr>
      <w:r>
        <w:rPr>
          <w:noProof/>
          <w:lang w:eastAsia="ru-RU"/>
        </w:rPr>
        <w:drawing>
          <wp:inline distT="0" distB="0" distL="0" distR="0">
            <wp:extent cx="5608011" cy="3595816"/>
            <wp:effectExtent l="19050" t="0" r="0" b="0"/>
            <wp:docPr id="25" name="Рисунок 19" descr="H:\февраль\DSC0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февраль\DSC00067.JPG"/>
                    <pic:cNvPicPr>
                      <a:picLocks noChangeAspect="1" noChangeArrowheads="1"/>
                    </pic:cNvPicPr>
                  </pic:nvPicPr>
                  <pic:blipFill>
                    <a:blip r:embed="rId38" cstate="screen"/>
                    <a:srcRect/>
                    <a:stretch>
                      <a:fillRect/>
                    </a:stretch>
                  </pic:blipFill>
                  <pic:spPr bwMode="auto">
                    <a:xfrm>
                      <a:off x="0" y="0"/>
                      <a:ext cx="5611764" cy="3598222"/>
                    </a:xfrm>
                    <a:prstGeom prst="rect">
                      <a:avLst/>
                    </a:prstGeom>
                    <a:noFill/>
                    <a:ln w="9525">
                      <a:noFill/>
                      <a:miter lim="800000"/>
                      <a:headEnd/>
                      <a:tailEnd/>
                    </a:ln>
                  </pic:spPr>
                </pic:pic>
              </a:graphicData>
            </a:graphic>
          </wp:inline>
        </w:drawing>
      </w:r>
    </w:p>
    <w:p w:rsidR="003E5F0C" w:rsidRDefault="003E5F0C">
      <w:pPr>
        <w:rPr>
          <w:lang w:val="tt-RU"/>
        </w:rPr>
      </w:pPr>
    </w:p>
    <w:p w:rsidR="003E5F0C" w:rsidRDefault="00872796">
      <w:pPr>
        <w:rPr>
          <w:lang w:val="tt-RU"/>
        </w:rPr>
      </w:pPr>
      <w:r>
        <w:rPr>
          <w:noProof/>
          <w:lang w:eastAsia="ru-RU"/>
        </w:rPr>
        <w:lastRenderedPageBreak/>
        <w:drawing>
          <wp:inline distT="0" distB="0" distL="0" distR="0">
            <wp:extent cx="5627988" cy="3336324"/>
            <wp:effectExtent l="19050" t="0" r="0" b="0"/>
            <wp:docPr id="6" name="Рисунок 2" descr="C:\Users\User\Desktop\Новая папка\DSC0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DSC00048.JPG"/>
                    <pic:cNvPicPr>
                      <a:picLocks noChangeAspect="1" noChangeArrowheads="1"/>
                    </pic:cNvPicPr>
                  </pic:nvPicPr>
                  <pic:blipFill>
                    <a:blip r:embed="rId39" cstate="screen"/>
                    <a:srcRect/>
                    <a:stretch>
                      <a:fillRect/>
                    </a:stretch>
                  </pic:blipFill>
                  <pic:spPr bwMode="auto">
                    <a:xfrm>
                      <a:off x="0" y="0"/>
                      <a:ext cx="5634572" cy="3340227"/>
                    </a:xfrm>
                    <a:prstGeom prst="rect">
                      <a:avLst/>
                    </a:prstGeom>
                    <a:noFill/>
                    <a:ln w="9525">
                      <a:noFill/>
                      <a:miter lim="800000"/>
                      <a:headEnd/>
                      <a:tailEnd/>
                    </a:ln>
                  </pic:spPr>
                </pic:pic>
              </a:graphicData>
            </a:graphic>
          </wp:inline>
        </w:drawing>
      </w:r>
    </w:p>
    <w:p w:rsidR="003E5F0C" w:rsidRDefault="003E5F0C">
      <w:pPr>
        <w:rPr>
          <w:lang w:val="tt-RU"/>
        </w:rPr>
      </w:pPr>
    </w:p>
    <w:p w:rsidR="003E5F0C" w:rsidRDefault="003E5F0C">
      <w:pPr>
        <w:rPr>
          <w:lang w:val="tt-RU"/>
        </w:rPr>
      </w:pPr>
    </w:p>
    <w:p w:rsidR="003E5F0C" w:rsidRDefault="0051289F">
      <w:pPr>
        <w:rPr>
          <w:lang w:val="tt-RU"/>
        </w:rPr>
      </w:pPr>
      <w:r>
        <w:rPr>
          <w:noProof/>
          <w:lang w:eastAsia="ru-RU"/>
        </w:rPr>
        <w:drawing>
          <wp:inline distT="0" distB="0" distL="0" distR="0">
            <wp:extent cx="5627988" cy="3336325"/>
            <wp:effectExtent l="19050" t="0" r="0" b="0"/>
            <wp:docPr id="70" name="Рисунок 7" descr="C:\Users\User\Desktop\вапвкаркын\DSC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вапвкаркын\DSC00001.JPG"/>
                    <pic:cNvPicPr>
                      <a:picLocks noChangeAspect="1" noChangeArrowheads="1"/>
                    </pic:cNvPicPr>
                  </pic:nvPicPr>
                  <pic:blipFill>
                    <a:blip r:embed="rId40" cstate="screen"/>
                    <a:srcRect/>
                    <a:stretch>
                      <a:fillRect/>
                    </a:stretch>
                  </pic:blipFill>
                  <pic:spPr bwMode="auto">
                    <a:xfrm>
                      <a:off x="0" y="0"/>
                      <a:ext cx="5634570" cy="3340227"/>
                    </a:xfrm>
                    <a:prstGeom prst="rect">
                      <a:avLst/>
                    </a:prstGeom>
                    <a:noFill/>
                    <a:ln w="9525">
                      <a:noFill/>
                      <a:miter lim="800000"/>
                      <a:headEnd/>
                      <a:tailEnd/>
                    </a:ln>
                  </pic:spPr>
                </pic:pic>
              </a:graphicData>
            </a:graphic>
          </wp:inline>
        </w:drawing>
      </w:r>
    </w:p>
    <w:p w:rsidR="003E5F0C" w:rsidRDefault="003E5F0C">
      <w:pPr>
        <w:rPr>
          <w:lang w:val="tt-RU"/>
        </w:rPr>
      </w:pPr>
    </w:p>
    <w:p w:rsidR="003E5F0C" w:rsidRDefault="003E5F0C">
      <w:pPr>
        <w:rPr>
          <w:lang w:val="tt-RU"/>
        </w:rPr>
      </w:pPr>
    </w:p>
    <w:p w:rsidR="003E5F0C" w:rsidRDefault="003E5F0C">
      <w:pPr>
        <w:rPr>
          <w:lang w:val="tt-RU"/>
        </w:rPr>
      </w:pPr>
    </w:p>
    <w:p w:rsidR="003E5F0C" w:rsidRDefault="003E5F0C">
      <w:pPr>
        <w:rPr>
          <w:lang w:val="tt-RU"/>
        </w:rPr>
      </w:pPr>
    </w:p>
    <w:p w:rsidR="003E5F0C" w:rsidRDefault="003E5F0C">
      <w:pPr>
        <w:rPr>
          <w:noProof/>
          <w:lang w:val="tt-RU" w:eastAsia="ru-RU"/>
        </w:rPr>
      </w:pPr>
      <w:r>
        <w:rPr>
          <w:noProof/>
          <w:lang w:eastAsia="ru-RU"/>
        </w:rPr>
        <w:lastRenderedPageBreak/>
        <w:drawing>
          <wp:inline distT="0" distB="0" distL="0" distR="0">
            <wp:extent cx="5627988" cy="2842054"/>
            <wp:effectExtent l="19050" t="0" r="0" b="0"/>
            <wp:docPr id="27" name="Рисунок 21" descr="H:\февраль\DSC0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февраль\DSC00072.JPG"/>
                    <pic:cNvPicPr>
                      <a:picLocks noChangeAspect="1" noChangeArrowheads="1"/>
                    </pic:cNvPicPr>
                  </pic:nvPicPr>
                  <pic:blipFill>
                    <a:blip r:embed="rId41" cstate="screen"/>
                    <a:srcRect/>
                    <a:stretch>
                      <a:fillRect/>
                    </a:stretch>
                  </pic:blipFill>
                  <pic:spPr bwMode="auto">
                    <a:xfrm>
                      <a:off x="0" y="0"/>
                      <a:ext cx="5627929" cy="2842024"/>
                    </a:xfrm>
                    <a:prstGeom prst="rect">
                      <a:avLst/>
                    </a:prstGeom>
                    <a:noFill/>
                    <a:ln w="9525">
                      <a:noFill/>
                      <a:miter lim="800000"/>
                      <a:headEnd/>
                      <a:tailEnd/>
                    </a:ln>
                  </pic:spPr>
                </pic:pic>
              </a:graphicData>
            </a:graphic>
          </wp:inline>
        </w:drawing>
      </w:r>
    </w:p>
    <w:p w:rsidR="003E5F0C" w:rsidRDefault="003E5F0C">
      <w:pPr>
        <w:rPr>
          <w:noProof/>
          <w:lang w:val="tt-RU" w:eastAsia="ru-RU"/>
        </w:rPr>
      </w:pPr>
    </w:p>
    <w:p w:rsidR="003E5F0C" w:rsidRDefault="003E5F0C">
      <w:pPr>
        <w:rPr>
          <w:noProof/>
          <w:lang w:val="tt-RU" w:eastAsia="ru-RU"/>
        </w:rPr>
      </w:pPr>
    </w:p>
    <w:p w:rsidR="003E5F0C" w:rsidRDefault="003E5F0C">
      <w:pPr>
        <w:rPr>
          <w:noProof/>
          <w:lang w:val="tt-RU" w:eastAsia="ru-RU"/>
        </w:rPr>
      </w:pPr>
    </w:p>
    <w:p w:rsidR="003E5F0C" w:rsidRDefault="003E5F0C">
      <w:pPr>
        <w:rPr>
          <w:noProof/>
          <w:lang w:val="tt-RU" w:eastAsia="ru-RU"/>
        </w:rPr>
      </w:pPr>
    </w:p>
    <w:p w:rsidR="00EC7AA4" w:rsidRDefault="00EC7AA4">
      <w:pPr>
        <w:rPr>
          <w:lang w:val="tt-RU"/>
        </w:rPr>
      </w:pPr>
    </w:p>
    <w:p w:rsidR="00434037" w:rsidRDefault="003E5F0C" w:rsidP="00B5244B">
      <w:pPr>
        <w:ind w:left="-113"/>
        <w:rPr>
          <w:lang w:val="tt-RU"/>
        </w:rPr>
      </w:pPr>
      <w:r>
        <w:rPr>
          <w:noProof/>
          <w:lang w:eastAsia="ru-RU"/>
        </w:rPr>
        <w:drawing>
          <wp:inline distT="0" distB="0" distL="0" distR="0">
            <wp:extent cx="5763912" cy="3336324"/>
            <wp:effectExtent l="19050" t="0" r="8238" b="0"/>
            <wp:docPr id="30" name="Рисунок 24" descr="H:\февраль\DSC0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февраль\DSC00084.JPG"/>
                    <pic:cNvPicPr>
                      <a:picLocks noChangeAspect="1" noChangeArrowheads="1"/>
                    </pic:cNvPicPr>
                  </pic:nvPicPr>
                  <pic:blipFill>
                    <a:blip r:embed="rId42" cstate="screen"/>
                    <a:srcRect/>
                    <a:stretch>
                      <a:fillRect/>
                    </a:stretch>
                  </pic:blipFill>
                  <pic:spPr bwMode="auto">
                    <a:xfrm>
                      <a:off x="0" y="0"/>
                      <a:ext cx="5763853" cy="3336290"/>
                    </a:xfrm>
                    <a:prstGeom prst="rect">
                      <a:avLst/>
                    </a:prstGeom>
                    <a:noFill/>
                    <a:ln w="9525">
                      <a:noFill/>
                      <a:miter lim="800000"/>
                      <a:headEnd/>
                      <a:tailEnd/>
                    </a:ln>
                  </pic:spPr>
                </pic:pic>
              </a:graphicData>
            </a:graphic>
          </wp:inline>
        </w:drawing>
      </w:r>
    </w:p>
    <w:p w:rsidR="003E5F0C" w:rsidRDefault="003E5F0C">
      <w:pPr>
        <w:rPr>
          <w:lang w:val="tt-RU"/>
        </w:rPr>
      </w:pPr>
    </w:p>
    <w:p w:rsidR="003E5F0C" w:rsidRDefault="003E5F0C">
      <w:pPr>
        <w:rPr>
          <w:lang w:val="tt-RU"/>
        </w:rPr>
      </w:pPr>
    </w:p>
    <w:p w:rsidR="003E5F0C" w:rsidRDefault="003E5F0C">
      <w:pPr>
        <w:rPr>
          <w:lang w:val="tt-RU"/>
        </w:rPr>
      </w:pPr>
    </w:p>
    <w:p w:rsidR="003E5F0C" w:rsidRDefault="003E5F0C">
      <w:pPr>
        <w:rPr>
          <w:lang w:val="tt-RU"/>
        </w:rPr>
      </w:pPr>
    </w:p>
    <w:p w:rsidR="003E5F0C" w:rsidRDefault="0016250E">
      <w:pPr>
        <w:rPr>
          <w:lang w:val="tt-RU"/>
        </w:rPr>
      </w:pPr>
      <w:r>
        <w:rPr>
          <w:noProof/>
          <w:lang w:eastAsia="ru-RU"/>
        </w:rPr>
        <w:lastRenderedPageBreak/>
        <w:drawing>
          <wp:anchor distT="0" distB="0" distL="114300" distR="114300" simplePos="0" relativeHeight="251669504" behindDoc="1" locked="0" layoutInCell="1" allowOverlap="1">
            <wp:simplePos x="0" y="0"/>
            <wp:positionH relativeFrom="column">
              <wp:posOffset>-999490</wp:posOffset>
            </wp:positionH>
            <wp:positionV relativeFrom="margin">
              <wp:posOffset>-584200</wp:posOffset>
            </wp:positionV>
            <wp:extent cx="7518400" cy="10873740"/>
            <wp:effectExtent l="19050" t="0" r="0" b="0"/>
            <wp:wrapNone/>
            <wp:docPr id="32" name="Рисунок 26" descr="C:\Users\User\Desktop\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рисунок.jpg"/>
                    <pic:cNvPicPr>
                      <a:picLocks noChangeAspect="1" noChangeArrowheads="1"/>
                    </pic:cNvPicPr>
                  </pic:nvPicPr>
                  <pic:blipFill>
                    <a:blip r:embed="rId11" cstate="screen"/>
                    <a:srcRect r="-1982" b="-9094"/>
                    <a:stretch>
                      <a:fillRect/>
                    </a:stretch>
                  </pic:blipFill>
                  <pic:spPr bwMode="auto">
                    <a:xfrm>
                      <a:off x="0" y="0"/>
                      <a:ext cx="7518400" cy="10873740"/>
                    </a:xfrm>
                    <a:prstGeom prst="rect">
                      <a:avLst/>
                    </a:prstGeom>
                    <a:noFill/>
                    <a:ln w="9525">
                      <a:noFill/>
                      <a:miter lim="800000"/>
                      <a:headEnd/>
                      <a:tailEnd/>
                    </a:ln>
                  </pic:spPr>
                </pic:pic>
              </a:graphicData>
            </a:graphic>
          </wp:anchor>
        </w:drawing>
      </w:r>
    </w:p>
    <w:p w:rsidR="003E5F0C" w:rsidRDefault="003E5F0C">
      <w:pPr>
        <w:rPr>
          <w:lang w:val="tt-RU"/>
        </w:rPr>
      </w:pPr>
    </w:p>
    <w:p w:rsidR="003E5F0C" w:rsidRDefault="003E5F0C">
      <w:pPr>
        <w:rPr>
          <w:lang w:val="tt-RU"/>
        </w:rPr>
      </w:pPr>
    </w:p>
    <w:p w:rsidR="003E5F0C" w:rsidRDefault="003E5F0C">
      <w:pPr>
        <w:rPr>
          <w:lang w:val="tt-RU"/>
        </w:rPr>
      </w:pPr>
    </w:p>
    <w:p w:rsidR="003E5F0C" w:rsidRDefault="003E5F0C">
      <w:pPr>
        <w:rPr>
          <w:lang w:val="tt-RU"/>
        </w:rPr>
      </w:pPr>
    </w:p>
    <w:p w:rsidR="003E5F0C" w:rsidRDefault="003E5F0C">
      <w:pPr>
        <w:rPr>
          <w:lang w:val="tt-RU"/>
        </w:rPr>
      </w:pPr>
    </w:p>
    <w:p w:rsidR="003E5F0C" w:rsidRDefault="003E5F0C">
      <w:pPr>
        <w:rPr>
          <w:lang w:val="tt-RU"/>
        </w:rPr>
      </w:pPr>
    </w:p>
    <w:p w:rsidR="003E5F0C" w:rsidRDefault="003E5F0C">
      <w:pPr>
        <w:rPr>
          <w:lang w:val="tt-RU"/>
        </w:rPr>
      </w:pPr>
    </w:p>
    <w:p w:rsidR="003E5F0C" w:rsidRDefault="003E5F0C">
      <w:pPr>
        <w:rPr>
          <w:lang w:val="tt-RU"/>
        </w:rPr>
      </w:pPr>
    </w:p>
    <w:p w:rsidR="003E5F0C" w:rsidRDefault="003B4AE8">
      <w:pPr>
        <w:rPr>
          <w:b/>
          <w:sz w:val="52"/>
          <w:szCs w:val="52"/>
          <w:lang w:val="tt-RU"/>
        </w:rPr>
      </w:pPr>
      <w:r>
        <w:rPr>
          <w:b/>
          <w:sz w:val="52"/>
          <w:szCs w:val="52"/>
          <w:lang w:val="tt-RU"/>
        </w:rPr>
        <w:t xml:space="preserve">          </w:t>
      </w:r>
      <w:r w:rsidRPr="003B4AE8">
        <w:rPr>
          <w:b/>
          <w:sz w:val="52"/>
          <w:szCs w:val="52"/>
          <w:lang w:val="tt-RU"/>
        </w:rPr>
        <w:t>“Аулак урын үзәге”</w:t>
      </w:r>
    </w:p>
    <w:p w:rsidR="003B4AE8" w:rsidRPr="003B4AE8" w:rsidRDefault="003B4AE8">
      <w:pPr>
        <w:rPr>
          <w:b/>
          <w:sz w:val="32"/>
          <w:szCs w:val="32"/>
          <w:lang w:val="tt-RU"/>
        </w:rPr>
      </w:pPr>
      <w:r>
        <w:rPr>
          <w:b/>
          <w:sz w:val="32"/>
          <w:szCs w:val="32"/>
          <w:lang w:val="tt-RU"/>
        </w:rPr>
        <w:t>Башкалардан аерылып бала бу урынга кереп тыныч үзе теләгән уен уйнап чыга.</w:t>
      </w:r>
    </w:p>
    <w:p w:rsidR="003E5F0C" w:rsidRDefault="003E5F0C">
      <w:pPr>
        <w:rPr>
          <w:lang w:val="tt-RU"/>
        </w:rPr>
      </w:pPr>
    </w:p>
    <w:p w:rsidR="003E5F0C" w:rsidRDefault="003E5F0C">
      <w:pPr>
        <w:rPr>
          <w:lang w:val="tt-RU"/>
        </w:rPr>
      </w:pPr>
    </w:p>
    <w:p w:rsidR="003E5F0C" w:rsidRDefault="003E5F0C">
      <w:pPr>
        <w:rPr>
          <w:lang w:val="tt-RU"/>
        </w:rPr>
      </w:pPr>
    </w:p>
    <w:p w:rsidR="003E5F0C" w:rsidRDefault="003E5F0C">
      <w:pPr>
        <w:rPr>
          <w:lang w:val="tt-RU"/>
        </w:rPr>
      </w:pPr>
    </w:p>
    <w:p w:rsidR="003E5F0C" w:rsidRDefault="003E5F0C">
      <w:pPr>
        <w:rPr>
          <w:lang w:val="tt-RU"/>
        </w:rPr>
      </w:pPr>
    </w:p>
    <w:p w:rsidR="003E5F0C" w:rsidRDefault="003E5F0C">
      <w:pPr>
        <w:rPr>
          <w:lang w:val="tt-RU"/>
        </w:rPr>
      </w:pPr>
    </w:p>
    <w:p w:rsidR="003E5F0C" w:rsidRDefault="003E5F0C">
      <w:pPr>
        <w:rPr>
          <w:lang w:val="tt-RU"/>
        </w:rPr>
      </w:pPr>
    </w:p>
    <w:p w:rsidR="003E5F0C" w:rsidRDefault="003E5F0C">
      <w:pPr>
        <w:rPr>
          <w:lang w:val="tt-RU"/>
        </w:rPr>
      </w:pPr>
    </w:p>
    <w:p w:rsidR="003E5F0C" w:rsidRDefault="003E5F0C">
      <w:pPr>
        <w:rPr>
          <w:lang w:val="tt-RU"/>
        </w:rPr>
      </w:pPr>
    </w:p>
    <w:p w:rsidR="003E5F0C" w:rsidRDefault="0051289F">
      <w:pPr>
        <w:rPr>
          <w:lang w:val="tt-RU"/>
        </w:rPr>
      </w:pPr>
      <w:r w:rsidRPr="0051289F">
        <w:rPr>
          <w:noProof/>
          <w:lang w:eastAsia="ru-RU"/>
        </w:rPr>
        <w:lastRenderedPageBreak/>
        <w:drawing>
          <wp:inline distT="0" distB="0" distL="0" distR="0">
            <wp:extent cx="5590917" cy="3336324"/>
            <wp:effectExtent l="19050" t="0" r="0" b="0"/>
            <wp:docPr id="71" name="Рисунок 25" descr="H:\февраль\DSC0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февраль\DSC00086.JPG"/>
                    <pic:cNvPicPr>
                      <a:picLocks noChangeAspect="1" noChangeArrowheads="1"/>
                    </pic:cNvPicPr>
                  </pic:nvPicPr>
                  <pic:blipFill>
                    <a:blip r:embed="rId43" cstate="screen"/>
                    <a:srcRect/>
                    <a:stretch>
                      <a:fillRect/>
                    </a:stretch>
                  </pic:blipFill>
                  <pic:spPr bwMode="auto">
                    <a:xfrm>
                      <a:off x="0" y="0"/>
                      <a:ext cx="5590860" cy="3336290"/>
                    </a:xfrm>
                    <a:prstGeom prst="rect">
                      <a:avLst/>
                    </a:prstGeom>
                    <a:noFill/>
                    <a:ln w="9525">
                      <a:noFill/>
                      <a:miter lim="800000"/>
                      <a:headEnd/>
                      <a:tailEnd/>
                    </a:ln>
                  </pic:spPr>
                </pic:pic>
              </a:graphicData>
            </a:graphic>
          </wp:inline>
        </w:drawing>
      </w:r>
    </w:p>
    <w:p w:rsidR="003E5F0C" w:rsidRDefault="003E5F0C">
      <w:pPr>
        <w:rPr>
          <w:lang w:val="tt-RU"/>
        </w:rPr>
      </w:pPr>
    </w:p>
    <w:p w:rsidR="003E5F0C" w:rsidRDefault="003E5F0C">
      <w:pPr>
        <w:rPr>
          <w:lang w:val="tt-RU"/>
        </w:rPr>
      </w:pPr>
    </w:p>
    <w:p w:rsidR="002876A8" w:rsidRDefault="003B4AE8" w:rsidP="003B4AE8">
      <w:pPr>
        <w:spacing w:before="100" w:beforeAutospacing="1"/>
        <w:ind w:left="-113"/>
        <w:rPr>
          <w:lang w:val="tt-RU"/>
        </w:rPr>
      </w:pPr>
      <w:r>
        <w:rPr>
          <w:noProof/>
          <w:lang w:eastAsia="ru-RU"/>
        </w:rPr>
        <w:drawing>
          <wp:inline distT="0" distB="0" distL="0" distR="0">
            <wp:extent cx="5516777" cy="3509319"/>
            <wp:effectExtent l="19050" t="0" r="7723" b="0"/>
            <wp:docPr id="73" name="Рисунок 9" descr="C:\Users\User\Desktop\вапвкаркын\DSC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вапвкаркын\DSC00010.JPG"/>
                    <pic:cNvPicPr>
                      <a:picLocks noChangeAspect="1" noChangeArrowheads="1"/>
                    </pic:cNvPicPr>
                  </pic:nvPicPr>
                  <pic:blipFill>
                    <a:blip r:embed="rId44" cstate="screen"/>
                    <a:srcRect/>
                    <a:stretch>
                      <a:fillRect/>
                    </a:stretch>
                  </pic:blipFill>
                  <pic:spPr bwMode="auto">
                    <a:xfrm>
                      <a:off x="0" y="0"/>
                      <a:ext cx="5523229" cy="3513423"/>
                    </a:xfrm>
                    <a:prstGeom prst="rect">
                      <a:avLst/>
                    </a:prstGeom>
                    <a:noFill/>
                    <a:ln w="9525">
                      <a:noFill/>
                      <a:miter lim="800000"/>
                      <a:headEnd/>
                      <a:tailEnd/>
                    </a:ln>
                  </pic:spPr>
                </pic:pic>
              </a:graphicData>
            </a:graphic>
          </wp:inline>
        </w:drawing>
      </w:r>
    </w:p>
    <w:p w:rsidR="002876A8" w:rsidRDefault="002876A8" w:rsidP="002876A8">
      <w:pPr>
        <w:spacing w:before="100" w:beforeAutospacing="1"/>
        <w:rPr>
          <w:lang w:val="tt-RU"/>
        </w:rPr>
      </w:pPr>
    </w:p>
    <w:p w:rsidR="002876A8" w:rsidRDefault="002876A8" w:rsidP="002876A8">
      <w:pPr>
        <w:spacing w:before="100" w:beforeAutospacing="1"/>
        <w:rPr>
          <w:lang w:val="tt-RU"/>
        </w:rPr>
      </w:pPr>
    </w:p>
    <w:p w:rsidR="00EC7AA4" w:rsidRDefault="00EC7AA4" w:rsidP="003E5F0C">
      <w:pPr>
        <w:spacing w:before="100" w:beforeAutospacing="1"/>
        <w:ind w:left="-1304"/>
        <w:rPr>
          <w:lang w:val="tt-RU"/>
        </w:rPr>
      </w:pPr>
    </w:p>
    <w:p w:rsidR="002876A8" w:rsidRDefault="002876A8" w:rsidP="00C85DCC">
      <w:pPr>
        <w:spacing w:line="360" w:lineRule="auto"/>
        <w:ind w:left="720"/>
        <w:jc w:val="both"/>
        <w:rPr>
          <w:color w:val="00B050"/>
          <w:sz w:val="44"/>
          <w:szCs w:val="44"/>
          <w:lang w:val="tt-RU"/>
        </w:rPr>
      </w:pPr>
    </w:p>
    <w:p w:rsidR="002876A8" w:rsidRDefault="002876A8" w:rsidP="00C85DCC">
      <w:pPr>
        <w:spacing w:line="360" w:lineRule="auto"/>
        <w:ind w:left="720"/>
        <w:jc w:val="both"/>
        <w:rPr>
          <w:color w:val="00B050"/>
          <w:sz w:val="44"/>
          <w:szCs w:val="44"/>
          <w:lang w:val="tt-RU"/>
        </w:rPr>
      </w:pPr>
    </w:p>
    <w:p w:rsidR="002876A8" w:rsidRDefault="002876A8" w:rsidP="00C85DCC">
      <w:pPr>
        <w:spacing w:line="360" w:lineRule="auto"/>
        <w:ind w:left="720"/>
        <w:jc w:val="both"/>
        <w:rPr>
          <w:color w:val="00B050"/>
          <w:sz w:val="44"/>
          <w:szCs w:val="44"/>
          <w:lang w:val="tt-RU"/>
        </w:rPr>
      </w:pPr>
    </w:p>
    <w:p w:rsidR="00C85DCC" w:rsidRPr="00C85DCC" w:rsidRDefault="00C85DCC" w:rsidP="003E5F0C">
      <w:pPr>
        <w:spacing w:before="100" w:beforeAutospacing="1"/>
        <w:ind w:left="-1304"/>
        <w:rPr>
          <w:sz w:val="96"/>
          <w:szCs w:val="96"/>
          <w:lang w:val="tt-RU"/>
        </w:rPr>
      </w:pPr>
    </w:p>
    <w:p w:rsidR="00EC7AA4" w:rsidRDefault="00EC7AA4" w:rsidP="003E5F0C">
      <w:pPr>
        <w:spacing w:before="100" w:beforeAutospacing="1"/>
        <w:ind w:left="-1304"/>
        <w:rPr>
          <w:lang w:val="tt-RU"/>
        </w:rPr>
      </w:pPr>
    </w:p>
    <w:p w:rsidR="00EC7AA4" w:rsidRDefault="00EC7AA4" w:rsidP="003E5F0C">
      <w:pPr>
        <w:spacing w:before="100" w:beforeAutospacing="1"/>
        <w:ind w:left="-1304"/>
        <w:rPr>
          <w:lang w:val="tt-RU"/>
        </w:rPr>
      </w:pPr>
    </w:p>
    <w:p w:rsidR="00EC7AA4" w:rsidRDefault="00EC7AA4" w:rsidP="003E5F0C">
      <w:pPr>
        <w:spacing w:before="100" w:beforeAutospacing="1"/>
        <w:ind w:left="-1304"/>
        <w:rPr>
          <w:lang w:val="tt-RU"/>
        </w:rPr>
      </w:pPr>
    </w:p>
    <w:p w:rsidR="00EC7AA4" w:rsidRDefault="00EC7AA4" w:rsidP="003E5F0C">
      <w:pPr>
        <w:spacing w:before="100" w:beforeAutospacing="1"/>
        <w:ind w:left="-1304"/>
        <w:rPr>
          <w:lang w:val="tt-RU"/>
        </w:rPr>
      </w:pPr>
    </w:p>
    <w:p w:rsidR="00EC7AA4" w:rsidRDefault="00EC7AA4" w:rsidP="003E5F0C">
      <w:pPr>
        <w:spacing w:before="100" w:beforeAutospacing="1"/>
        <w:ind w:left="-1304"/>
        <w:rPr>
          <w:lang w:val="tt-RU"/>
        </w:rPr>
      </w:pPr>
    </w:p>
    <w:p w:rsidR="00EC7AA4" w:rsidRDefault="00EC7AA4" w:rsidP="003E5F0C">
      <w:pPr>
        <w:spacing w:before="100" w:beforeAutospacing="1"/>
        <w:ind w:left="-1304"/>
        <w:rPr>
          <w:lang w:val="tt-RU"/>
        </w:rPr>
      </w:pPr>
    </w:p>
    <w:p w:rsidR="00EC7AA4" w:rsidRDefault="00EC7AA4" w:rsidP="003E5F0C">
      <w:pPr>
        <w:spacing w:before="100" w:beforeAutospacing="1"/>
        <w:ind w:left="-1304"/>
        <w:rPr>
          <w:lang w:val="tt-RU"/>
        </w:rPr>
      </w:pPr>
    </w:p>
    <w:p w:rsidR="00EC7AA4" w:rsidRDefault="00EC7AA4" w:rsidP="003E5F0C">
      <w:pPr>
        <w:spacing w:before="100" w:beforeAutospacing="1"/>
        <w:ind w:left="-1304"/>
        <w:rPr>
          <w:lang w:val="tt-RU"/>
        </w:rPr>
      </w:pPr>
    </w:p>
    <w:p w:rsidR="00EC7AA4" w:rsidRDefault="00EC7AA4" w:rsidP="003E5F0C">
      <w:pPr>
        <w:spacing w:before="100" w:beforeAutospacing="1"/>
        <w:ind w:left="-1304"/>
        <w:rPr>
          <w:lang w:val="tt-RU"/>
        </w:rPr>
      </w:pPr>
    </w:p>
    <w:p w:rsidR="00EC7AA4" w:rsidRDefault="00EC7AA4" w:rsidP="003E5F0C">
      <w:pPr>
        <w:spacing w:before="100" w:beforeAutospacing="1"/>
        <w:ind w:left="-1304"/>
        <w:rPr>
          <w:lang w:val="tt-RU"/>
        </w:rPr>
      </w:pPr>
    </w:p>
    <w:p w:rsidR="00EC7AA4" w:rsidRDefault="00EC7AA4" w:rsidP="003E5F0C">
      <w:pPr>
        <w:spacing w:before="100" w:beforeAutospacing="1"/>
        <w:ind w:left="-1304"/>
        <w:rPr>
          <w:lang w:val="tt-RU"/>
        </w:rPr>
      </w:pPr>
    </w:p>
    <w:p w:rsidR="00EC7AA4" w:rsidRDefault="00EC7AA4" w:rsidP="003E5F0C">
      <w:pPr>
        <w:spacing w:before="100" w:beforeAutospacing="1"/>
        <w:ind w:left="-1304"/>
        <w:rPr>
          <w:lang w:val="tt-RU"/>
        </w:rPr>
      </w:pPr>
    </w:p>
    <w:p w:rsidR="00EC7AA4" w:rsidRDefault="00EC7AA4" w:rsidP="003E5F0C">
      <w:pPr>
        <w:spacing w:before="100" w:beforeAutospacing="1"/>
        <w:ind w:left="-1304"/>
        <w:rPr>
          <w:lang w:val="tt-RU"/>
        </w:rPr>
      </w:pPr>
    </w:p>
    <w:p w:rsidR="00EC7AA4" w:rsidRDefault="00EC7AA4" w:rsidP="003E5F0C">
      <w:pPr>
        <w:spacing w:before="100" w:beforeAutospacing="1"/>
        <w:ind w:left="-1304"/>
        <w:rPr>
          <w:lang w:val="tt-RU"/>
        </w:rPr>
      </w:pPr>
    </w:p>
    <w:p w:rsidR="00EC7AA4" w:rsidRDefault="00EC7AA4" w:rsidP="003E5F0C">
      <w:pPr>
        <w:spacing w:before="100" w:beforeAutospacing="1"/>
        <w:ind w:left="-1304"/>
        <w:rPr>
          <w:lang w:val="tt-RU"/>
        </w:rPr>
      </w:pPr>
    </w:p>
    <w:p w:rsidR="00EC7AA4" w:rsidRDefault="00EC7AA4" w:rsidP="003E5F0C">
      <w:pPr>
        <w:spacing w:before="100" w:beforeAutospacing="1"/>
        <w:ind w:left="-1304"/>
        <w:rPr>
          <w:lang w:val="tt-RU"/>
        </w:rPr>
      </w:pPr>
    </w:p>
    <w:p w:rsidR="00EC7AA4" w:rsidRDefault="00EC7AA4" w:rsidP="003E5F0C">
      <w:pPr>
        <w:spacing w:before="100" w:beforeAutospacing="1"/>
        <w:ind w:left="-1304"/>
        <w:rPr>
          <w:lang w:val="tt-RU"/>
        </w:rPr>
      </w:pPr>
    </w:p>
    <w:p w:rsidR="004E5BE5" w:rsidRDefault="004E5BE5" w:rsidP="003B4AE8">
      <w:pPr>
        <w:spacing w:before="100" w:beforeAutospacing="1"/>
        <w:rPr>
          <w:lang w:val="tt-RU"/>
        </w:rPr>
      </w:pPr>
    </w:p>
    <w:p w:rsidR="004E5BE5" w:rsidRDefault="004E5BE5" w:rsidP="0051289F">
      <w:pPr>
        <w:spacing w:before="100" w:beforeAutospacing="1"/>
        <w:ind w:left="-510"/>
        <w:rPr>
          <w:lang w:val="tt-RU"/>
        </w:rPr>
      </w:pPr>
      <w:r>
        <w:rPr>
          <w:noProof/>
          <w:lang w:eastAsia="ru-RU"/>
        </w:rPr>
        <w:drawing>
          <wp:inline distT="0" distB="0" distL="0" distR="0">
            <wp:extent cx="5627988" cy="3335454"/>
            <wp:effectExtent l="19050" t="0" r="0" b="0"/>
            <wp:docPr id="44" name="Рисунок 35" descr="H:\февраль\DSC0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февраль\DSC00033.JPG"/>
                    <pic:cNvPicPr>
                      <a:picLocks noChangeAspect="1" noChangeArrowheads="1"/>
                    </pic:cNvPicPr>
                  </pic:nvPicPr>
                  <pic:blipFill>
                    <a:blip r:embed="rId45" cstate="screen"/>
                    <a:srcRect/>
                    <a:stretch>
                      <a:fillRect/>
                    </a:stretch>
                  </pic:blipFill>
                  <pic:spPr bwMode="auto">
                    <a:xfrm>
                      <a:off x="0" y="0"/>
                      <a:ext cx="5629399" cy="3336290"/>
                    </a:xfrm>
                    <a:prstGeom prst="rect">
                      <a:avLst/>
                    </a:prstGeom>
                    <a:noFill/>
                    <a:ln w="9525">
                      <a:noFill/>
                      <a:miter lim="800000"/>
                      <a:headEnd/>
                      <a:tailEnd/>
                    </a:ln>
                  </pic:spPr>
                </pic:pic>
              </a:graphicData>
            </a:graphic>
          </wp:inline>
        </w:drawing>
      </w:r>
    </w:p>
    <w:p w:rsidR="004E5BE5" w:rsidRDefault="004E5BE5" w:rsidP="004E5BE5">
      <w:pPr>
        <w:spacing w:before="100" w:beforeAutospacing="1"/>
        <w:ind w:left="-1304"/>
        <w:rPr>
          <w:lang w:val="tt-RU"/>
        </w:rPr>
      </w:pPr>
    </w:p>
    <w:p w:rsidR="004E5BE5" w:rsidRDefault="0051289F" w:rsidP="0051289F">
      <w:pPr>
        <w:spacing w:before="100" w:beforeAutospacing="1"/>
        <w:ind w:left="-680"/>
        <w:rPr>
          <w:lang w:val="tt-RU"/>
        </w:rPr>
      </w:pPr>
      <w:r>
        <w:rPr>
          <w:noProof/>
          <w:lang w:eastAsia="ru-RU"/>
        </w:rPr>
        <w:drawing>
          <wp:inline distT="0" distB="0" distL="0" distR="0">
            <wp:extent cx="5933485" cy="3781168"/>
            <wp:effectExtent l="19050" t="0" r="0" b="0"/>
            <wp:docPr id="72" name="Рисунок 8" descr="C:\Users\User\Desktop\вапвкаркын\DSC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вапвкаркын\DSC00009.JPG"/>
                    <pic:cNvPicPr>
                      <a:picLocks noChangeAspect="1" noChangeArrowheads="1"/>
                    </pic:cNvPicPr>
                  </pic:nvPicPr>
                  <pic:blipFill>
                    <a:blip r:embed="rId46" cstate="screen"/>
                    <a:srcRect/>
                    <a:stretch>
                      <a:fillRect/>
                    </a:stretch>
                  </pic:blipFill>
                  <pic:spPr bwMode="auto">
                    <a:xfrm>
                      <a:off x="0" y="0"/>
                      <a:ext cx="5940425" cy="3785590"/>
                    </a:xfrm>
                    <a:prstGeom prst="rect">
                      <a:avLst/>
                    </a:prstGeom>
                    <a:noFill/>
                    <a:ln w="9525">
                      <a:noFill/>
                      <a:miter lim="800000"/>
                      <a:headEnd/>
                      <a:tailEnd/>
                    </a:ln>
                  </pic:spPr>
                </pic:pic>
              </a:graphicData>
            </a:graphic>
          </wp:inline>
        </w:drawing>
      </w:r>
    </w:p>
    <w:p w:rsidR="004E5BE5" w:rsidRDefault="004E5BE5" w:rsidP="004E5BE5">
      <w:pPr>
        <w:spacing w:before="100" w:beforeAutospacing="1"/>
        <w:ind w:left="-1304"/>
        <w:rPr>
          <w:lang w:val="tt-RU"/>
        </w:rPr>
      </w:pPr>
    </w:p>
    <w:p w:rsidR="004E5BE5" w:rsidRDefault="004E5BE5" w:rsidP="004E5BE5">
      <w:pPr>
        <w:spacing w:before="100" w:beforeAutospacing="1"/>
        <w:ind w:left="-1304"/>
        <w:rPr>
          <w:lang w:val="tt-RU"/>
        </w:rPr>
      </w:pPr>
    </w:p>
    <w:p w:rsidR="004E5BE5" w:rsidRDefault="004E5BE5" w:rsidP="0051289F">
      <w:pPr>
        <w:spacing w:before="100" w:beforeAutospacing="1"/>
        <w:ind w:left="-454"/>
        <w:rPr>
          <w:lang w:val="tt-RU"/>
        </w:rPr>
      </w:pPr>
    </w:p>
    <w:p w:rsidR="004E5BE5" w:rsidRDefault="004E5BE5" w:rsidP="004E5BE5">
      <w:pPr>
        <w:spacing w:before="100" w:beforeAutospacing="1"/>
        <w:ind w:left="-1304"/>
        <w:rPr>
          <w:lang w:val="tt-RU"/>
        </w:rPr>
      </w:pPr>
    </w:p>
    <w:p w:rsidR="004E5BE5" w:rsidRDefault="004E5BE5" w:rsidP="004E5BE5">
      <w:pPr>
        <w:spacing w:before="100" w:beforeAutospacing="1"/>
        <w:ind w:left="-1304"/>
        <w:rPr>
          <w:lang w:val="tt-RU"/>
        </w:rPr>
      </w:pPr>
    </w:p>
    <w:p w:rsidR="004E5BE5" w:rsidRDefault="004E5BE5" w:rsidP="004E5BE5">
      <w:pPr>
        <w:spacing w:before="100" w:beforeAutospacing="1"/>
        <w:ind w:left="-1304"/>
        <w:rPr>
          <w:lang w:val="tt-RU"/>
        </w:rPr>
      </w:pPr>
    </w:p>
    <w:p w:rsidR="004E5BE5" w:rsidRDefault="004E5BE5" w:rsidP="004E5BE5">
      <w:pPr>
        <w:spacing w:before="100" w:beforeAutospacing="1"/>
        <w:ind w:left="-1304"/>
        <w:rPr>
          <w:lang w:val="tt-RU"/>
        </w:rPr>
      </w:pPr>
    </w:p>
    <w:p w:rsidR="004E5BE5" w:rsidRDefault="004E5BE5" w:rsidP="00135316">
      <w:pPr>
        <w:spacing w:before="100" w:beforeAutospacing="1"/>
        <w:ind w:left="-850"/>
        <w:rPr>
          <w:lang w:val="tt-RU"/>
        </w:rPr>
      </w:pPr>
    </w:p>
    <w:p w:rsidR="004E5BE5" w:rsidRDefault="004E5BE5" w:rsidP="004E5BE5">
      <w:pPr>
        <w:spacing w:before="100" w:beforeAutospacing="1"/>
        <w:ind w:left="-1304"/>
        <w:rPr>
          <w:lang w:val="tt-RU"/>
        </w:rPr>
      </w:pPr>
    </w:p>
    <w:p w:rsidR="004E5BE5" w:rsidRDefault="004E5BE5" w:rsidP="004E5BE5">
      <w:pPr>
        <w:spacing w:before="100" w:beforeAutospacing="1"/>
        <w:ind w:left="-1304"/>
        <w:rPr>
          <w:lang w:val="tt-RU"/>
        </w:rPr>
      </w:pPr>
    </w:p>
    <w:p w:rsidR="004E5BE5" w:rsidRDefault="004E5BE5" w:rsidP="004E5BE5">
      <w:pPr>
        <w:spacing w:before="100" w:beforeAutospacing="1"/>
        <w:ind w:left="-1304"/>
        <w:rPr>
          <w:lang w:val="tt-RU"/>
        </w:rPr>
      </w:pPr>
    </w:p>
    <w:p w:rsidR="004E5BE5" w:rsidRDefault="004E5BE5" w:rsidP="004E5BE5">
      <w:pPr>
        <w:spacing w:before="100" w:beforeAutospacing="1"/>
        <w:ind w:left="-1304"/>
        <w:rPr>
          <w:lang w:val="tt-RU"/>
        </w:rPr>
      </w:pPr>
    </w:p>
    <w:p w:rsidR="004E5BE5" w:rsidRDefault="004E5BE5" w:rsidP="004E5BE5">
      <w:pPr>
        <w:spacing w:before="100" w:beforeAutospacing="1"/>
        <w:ind w:left="-1304"/>
        <w:rPr>
          <w:lang w:val="tt-RU"/>
        </w:rPr>
      </w:pPr>
    </w:p>
    <w:p w:rsidR="00D24329" w:rsidRDefault="00D24329" w:rsidP="004E5BE5">
      <w:pPr>
        <w:spacing w:before="100" w:beforeAutospacing="1"/>
        <w:ind w:left="-1304"/>
        <w:rPr>
          <w:lang w:val="tt-RU"/>
        </w:rPr>
      </w:pPr>
    </w:p>
    <w:p w:rsidR="00D24329" w:rsidRDefault="00D24329" w:rsidP="004E5BE5">
      <w:pPr>
        <w:spacing w:before="100" w:beforeAutospacing="1"/>
        <w:ind w:left="-1304"/>
        <w:rPr>
          <w:lang w:val="tt-RU"/>
        </w:rPr>
      </w:pPr>
    </w:p>
    <w:p w:rsidR="004E5BE5" w:rsidRDefault="004E5BE5" w:rsidP="004E5BE5">
      <w:pPr>
        <w:spacing w:before="100" w:beforeAutospacing="1"/>
        <w:ind w:left="-1304"/>
        <w:rPr>
          <w:lang w:val="tt-RU"/>
        </w:rPr>
      </w:pPr>
    </w:p>
    <w:p w:rsidR="004E5BE5" w:rsidRDefault="004E5BE5" w:rsidP="004E5BE5">
      <w:pPr>
        <w:spacing w:before="100" w:beforeAutospacing="1"/>
        <w:ind w:left="-1304"/>
        <w:rPr>
          <w:lang w:val="tt-RU"/>
        </w:rPr>
      </w:pPr>
    </w:p>
    <w:p w:rsidR="004E5BE5" w:rsidRDefault="004E5BE5" w:rsidP="004E5BE5">
      <w:pPr>
        <w:spacing w:before="100" w:beforeAutospacing="1"/>
        <w:ind w:left="-1304"/>
        <w:rPr>
          <w:lang w:val="tt-RU"/>
        </w:rPr>
      </w:pPr>
    </w:p>
    <w:p w:rsidR="004E5BE5" w:rsidRDefault="004E5BE5" w:rsidP="004E5BE5">
      <w:pPr>
        <w:spacing w:before="100" w:beforeAutospacing="1"/>
        <w:ind w:left="-1304"/>
        <w:rPr>
          <w:lang w:val="tt-RU"/>
        </w:rPr>
      </w:pPr>
    </w:p>
    <w:p w:rsidR="004E5BE5" w:rsidRDefault="004E5BE5" w:rsidP="004E5BE5">
      <w:pPr>
        <w:spacing w:before="100" w:beforeAutospacing="1"/>
        <w:ind w:left="-1304"/>
        <w:rPr>
          <w:lang w:val="tt-RU"/>
        </w:rPr>
      </w:pPr>
    </w:p>
    <w:p w:rsidR="004E5BE5" w:rsidRDefault="004E5BE5" w:rsidP="004E5BE5">
      <w:pPr>
        <w:spacing w:before="100" w:beforeAutospacing="1"/>
        <w:ind w:left="-1304"/>
        <w:rPr>
          <w:lang w:val="tt-RU"/>
        </w:rPr>
      </w:pPr>
    </w:p>
    <w:p w:rsidR="004E5BE5" w:rsidRDefault="004E5BE5" w:rsidP="004E5BE5">
      <w:pPr>
        <w:spacing w:before="100" w:beforeAutospacing="1"/>
        <w:ind w:left="-1304"/>
        <w:rPr>
          <w:lang w:val="tt-RU"/>
        </w:rPr>
      </w:pPr>
    </w:p>
    <w:p w:rsidR="004E5BE5" w:rsidRDefault="004E5BE5" w:rsidP="004E5BE5">
      <w:pPr>
        <w:spacing w:before="100" w:beforeAutospacing="1"/>
        <w:ind w:left="-1304"/>
        <w:rPr>
          <w:lang w:val="tt-RU"/>
        </w:rPr>
      </w:pPr>
    </w:p>
    <w:p w:rsidR="004E5BE5" w:rsidRDefault="004E5BE5" w:rsidP="004E5BE5">
      <w:pPr>
        <w:spacing w:before="100" w:beforeAutospacing="1"/>
        <w:ind w:left="-1304"/>
        <w:rPr>
          <w:lang w:val="tt-RU"/>
        </w:rPr>
      </w:pPr>
    </w:p>
    <w:p w:rsidR="004E5BE5" w:rsidRDefault="004E5BE5" w:rsidP="004E5BE5">
      <w:pPr>
        <w:spacing w:before="100" w:beforeAutospacing="1"/>
        <w:ind w:left="-1304"/>
        <w:rPr>
          <w:lang w:val="tt-RU"/>
        </w:rPr>
      </w:pPr>
    </w:p>
    <w:p w:rsidR="004E5BE5" w:rsidRDefault="004E5BE5" w:rsidP="004E5BE5">
      <w:pPr>
        <w:spacing w:before="100" w:beforeAutospacing="1"/>
        <w:ind w:left="-1304"/>
        <w:rPr>
          <w:lang w:val="tt-RU"/>
        </w:rPr>
      </w:pPr>
    </w:p>
    <w:p w:rsidR="00D24329" w:rsidRDefault="00D24329" w:rsidP="004E5BE5">
      <w:pPr>
        <w:spacing w:before="100" w:beforeAutospacing="1"/>
        <w:ind w:left="-1304"/>
        <w:rPr>
          <w:lang w:val="tt-RU"/>
        </w:rPr>
      </w:pPr>
    </w:p>
    <w:p w:rsidR="00D24329" w:rsidRDefault="00D24329" w:rsidP="004E5BE5">
      <w:pPr>
        <w:spacing w:before="100" w:beforeAutospacing="1"/>
        <w:ind w:left="-1304"/>
        <w:rPr>
          <w:lang w:val="tt-RU"/>
        </w:rPr>
      </w:pPr>
    </w:p>
    <w:p w:rsidR="007A0391" w:rsidRPr="000E3682" w:rsidRDefault="003B4AE8" w:rsidP="003B4AE8">
      <w:pPr>
        <w:spacing w:before="100" w:beforeAutospacing="1"/>
        <w:rPr>
          <w:b/>
          <w:sz w:val="48"/>
          <w:szCs w:val="48"/>
          <w:lang w:val="tt-RU"/>
        </w:rPr>
      </w:pPr>
      <w:r>
        <w:rPr>
          <w:lang w:val="tt-RU"/>
        </w:rPr>
        <w:lastRenderedPageBreak/>
        <w:t xml:space="preserve">                                              </w:t>
      </w:r>
      <w:r w:rsidR="000E3682" w:rsidRPr="000E3682">
        <w:rPr>
          <w:b/>
          <w:sz w:val="48"/>
          <w:szCs w:val="48"/>
          <w:lang w:val="tt-RU"/>
        </w:rPr>
        <w:t xml:space="preserve">  КУШЫМТА:</w:t>
      </w:r>
    </w:p>
    <w:p w:rsidR="007A0391" w:rsidRDefault="000E3682" w:rsidP="000E3682">
      <w:pPr>
        <w:spacing w:before="100" w:beforeAutospacing="1" w:after="100" w:afterAutospacing="1"/>
        <w:ind w:right="-283"/>
        <w:rPr>
          <w:rFonts w:ascii="Times New Roman" w:hAnsi="Times New Roman" w:cs="Times New Roman"/>
          <w:sz w:val="32"/>
          <w:szCs w:val="32"/>
          <w:lang w:val="tt-RU"/>
        </w:rPr>
      </w:pPr>
      <w:r>
        <w:rPr>
          <w:lang w:val="tt-RU"/>
        </w:rPr>
        <w:t xml:space="preserve">    </w:t>
      </w:r>
      <w:r w:rsidR="00E861CB">
        <w:rPr>
          <w:rFonts w:ascii="Times New Roman" w:hAnsi="Times New Roman" w:cs="Times New Roman"/>
          <w:sz w:val="32"/>
          <w:szCs w:val="32"/>
          <w:lang w:val="tt-RU"/>
        </w:rPr>
        <w:t xml:space="preserve">  </w:t>
      </w:r>
      <w:r w:rsidR="007A0391">
        <w:rPr>
          <w:rFonts w:ascii="Times New Roman" w:hAnsi="Times New Roman" w:cs="Times New Roman"/>
          <w:sz w:val="32"/>
          <w:szCs w:val="32"/>
          <w:lang w:val="tt-RU"/>
        </w:rPr>
        <w:t>“Танып-белү үзәге”</w:t>
      </w:r>
    </w:p>
    <w:p w:rsidR="007A0391" w:rsidRDefault="000E3682"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Атрибутлар: Сюж</w:t>
      </w:r>
      <w:r w:rsidR="007A0391">
        <w:rPr>
          <w:rFonts w:ascii="Times New Roman" w:hAnsi="Times New Roman" w:cs="Times New Roman"/>
          <w:sz w:val="32"/>
          <w:szCs w:val="32"/>
          <w:lang w:val="tt-RU"/>
        </w:rPr>
        <w:t>етлы һәм предметлы картинкалар; домино; лото;көнкүреш җиһазлары(уенчыклар);</w:t>
      </w:r>
      <w:r w:rsidR="00E861CB">
        <w:rPr>
          <w:rFonts w:ascii="Times New Roman" w:hAnsi="Times New Roman" w:cs="Times New Roman"/>
          <w:sz w:val="32"/>
          <w:szCs w:val="32"/>
          <w:lang w:val="tt-RU"/>
        </w:rPr>
        <w:t xml:space="preserve"> грамотага өйрәтүгә дидактик уеннар(хәрефләр) бармакларның вак моторикасын үстерү өчен материаллар(сәдәфләр,шнурлар);”тылсымлы капчык”; өстәл уеннары; өлкәннәр хезмәтен күрсәткән рәсемнәр; шашка; глобус; географик карта; тәүлекне, атнаны,айларныелны тасвирлаган карти</w:t>
      </w:r>
      <w:r>
        <w:rPr>
          <w:rFonts w:ascii="Times New Roman" w:hAnsi="Times New Roman" w:cs="Times New Roman"/>
          <w:sz w:val="32"/>
          <w:szCs w:val="32"/>
          <w:lang w:val="tt-RU"/>
        </w:rPr>
        <w:t>налар; тпбигатҗ күренешләре; аль</w:t>
      </w:r>
      <w:r w:rsidR="00E861CB">
        <w:rPr>
          <w:rFonts w:ascii="Times New Roman" w:hAnsi="Times New Roman" w:cs="Times New Roman"/>
          <w:sz w:val="32"/>
          <w:szCs w:val="32"/>
          <w:lang w:val="tt-RU"/>
        </w:rPr>
        <w:t>бомнар; төрле сезонда</w:t>
      </w:r>
      <w:r>
        <w:rPr>
          <w:rFonts w:ascii="Times New Roman" w:hAnsi="Times New Roman" w:cs="Times New Roman"/>
          <w:sz w:val="32"/>
          <w:szCs w:val="32"/>
          <w:lang w:val="tt-RU"/>
        </w:rPr>
        <w:t xml:space="preserve"> кия торган киемнәрнең иллюстрац</w:t>
      </w:r>
      <w:r w:rsidR="00E861CB">
        <w:rPr>
          <w:rFonts w:ascii="Times New Roman" w:hAnsi="Times New Roman" w:cs="Times New Roman"/>
          <w:sz w:val="32"/>
          <w:szCs w:val="32"/>
          <w:lang w:val="tt-RU"/>
        </w:rPr>
        <w:t>ияләре; әлифба төр</w:t>
      </w:r>
      <w:r>
        <w:rPr>
          <w:rFonts w:ascii="Times New Roman" w:hAnsi="Times New Roman" w:cs="Times New Roman"/>
          <w:sz w:val="32"/>
          <w:szCs w:val="32"/>
          <w:lang w:val="tt-RU"/>
        </w:rPr>
        <w:t>ләре; шакмаклы дәфтәрләр; сәгать</w:t>
      </w:r>
      <w:r w:rsidR="00E861CB">
        <w:rPr>
          <w:rFonts w:ascii="Times New Roman" w:hAnsi="Times New Roman" w:cs="Times New Roman"/>
          <w:sz w:val="32"/>
          <w:szCs w:val="32"/>
          <w:lang w:val="tt-RU"/>
        </w:rPr>
        <w:t xml:space="preserve"> макетлары.</w:t>
      </w:r>
    </w:p>
    <w:p w:rsidR="00E861CB" w:rsidRDefault="00E861CB" w:rsidP="007A0391">
      <w:pPr>
        <w:spacing w:before="100" w:beforeAutospacing="1" w:after="100" w:afterAutospacing="1"/>
        <w:ind w:left="-1304" w:right="-283"/>
        <w:rPr>
          <w:rFonts w:ascii="Times New Roman" w:hAnsi="Times New Roman" w:cs="Times New Roman"/>
          <w:sz w:val="32"/>
          <w:szCs w:val="32"/>
          <w:lang w:val="tt-RU"/>
        </w:rPr>
      </w:pPr>
    </w:p>
    <w:p w:rsidR="00E861CB" w:rsidRDefault="00E861CB"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 xml:space="preserve">     “Кызыклы математика үзәге”</w:t>
      </w:r>
    </w:p>
    <w:p w:rsidR="00E861CB" w:rsidRDefault="00E861CB"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Атрибутлар: Дидактик уеннар(“Өйгә юлны тап”</w:t>
      </w:r>
      <w:r w:rsidR="000E3682">
        <w:rPr>
          <w:rFonts w:ascii="Times New Roman" w:hAnsi="Times New Roman" w:cs="Times New Roman"/>
          <w:sz w:val="32"/>
          <w:szCs w:val="32"/>
          <w:lang w:val="tt-RU"/>
        </w:rPr>
        <w:t>) пазллар; ц</w:t>
      </w:r>
      <w:r w:rsidR="003D76BC">
        <w:rPr>
          <w:rFonts w:ascii="Times New Roman" w:hAnsi="Times New Roman" w:cs="Times New Roman"/>
          <w:sz w:val="32"/>
          <w:szCs w:val="32"/>
          <w:lang w:val="tt-RU"/>
        </w:rPr>
        <w:t>ифрлар; санна</w:t>
      </w:r>
      <w:r w:rsidR="000E3682">
        <w:rPr>
          <w:rFonts w:ascii="Times New Roman" w:hAnsi="Times New Roman" w:cs="Times New Roman"/>
          <w:sz w:val="32"/>
          <w:szCs w:val="32"/>
          <w:lang w:val="tt-RU"/>
        </w:rPr>
        <w:t>р рәте; мсанау предметлары; мәсь</w:t>
      </w:r>
      <w:r w:rsidR="003D76BC">
        <w:rPr>
          <w:rFonts w:ascii="Times New Roman" w:hAnsi="Times New Roman" w:cs="Times New Roman"/>
          <w:sz w:val="32"/>
          <w:szCs w:val="32"/>
          <w:lang w:val="tt-RU"/>
        </w:rPr>
        <w:t>әләләр</w:t>
      </w:r>
      <w:r w:rsidR="000E3682">
        <w:rPr>
          <w:rFonts w:ascii="Times New Roman" w:hAnsi="Times New Roman" w:cs="Times New Roman"/>
          <w:sz w:val="32"/>
          <w:szCs w:val="32"/>
          <w:lang w:val="tt-RU"/>
        </w:rPr>
        <w:t xml:space="preserve"> тозү өчен картиналар; сәгат</w:t>
      </w:r>
      <w:r w:rsidR="003D76BC">
        <w:rPr>
          <w:rFonts w:ascii="Times New Roman" w:hAnsi="Times New Roman" w:cs="Times New Roman"/>
          <w:sz w:val="32"/>
          <w:szCs w:val="32"/>
          <w:lang w:val="tt-RU"/>
        </w:rPr>
        <w:t xml:space="preserve"> макетлары; атнаны,айларныелны тасвирлаган картиналар;төрле зурлыктагы һәм бертөрле предметлар җыелмасы;магнитлы такта; акбур; геометрик фигуралар; акча монеталары; эш дәфтәрләре; шакмаклы дәфтәр</w:t>
      </w:r>
      <w:r w:rsidR="000E3682">
        <w:rPr>
          <w:rFonts w:ascii="Times New Roman" w:hAnsi="Times New Roman" w:cs="Times New Roman"/>
          <w:sz w:val="32"/>
          <w:szCs w:val="32"/>
          <w:lang w:val="tt-RU"/>
        </w:rPr>
        <w:t>;гади карандашлар;линейка,циркуль</w:t>
      </w:r>
      <w:r w:rsidR="003D76BC">
        <w:rPr>
          <w:rFonts w:ascii="Times New Roman" w:hAnsi="Times New Roman" w:cs="Times New Roman"/>
          <w:sz w:val="32"/>
          <w:szCs w:val="32"/>
          <w:lang w:val="tt-RU"/>
        </w:rPr>
        <w:t>.</w:t>
      </w:r>
    </w:p>
    <w:p w:rsidR="003D76BC" w:rsidRDefault="003D76BC" w:rsidP="007A0391">
      <w:pPr>
        <w:spacing w:before="100" w:beforeAutospacing="1" w:after="100" w:afterAutospacing="1"/>
        <w:ind w:left="-1304" w:right="-283"/>
        <w:rPr>
          <w:rFonts w:ascii="Times New Roman" w:hAnsi="Times New Roman" w:cs="Times New Roman"/>
          <w:sz w:val="32"/>
          <w:szCs w:val="32"/>
          <w:lang w:val="tt-RU"/>
        </w:rPr>
      </w:pPr>
    </w:p>
    <w:p w:rsidR="003D76BC" w:rsidRDefault="003D76BC"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 xml:space="preserve">  </w:t>
      </w:r>
      <w:r w:rsidR="000E3682">
        <w:rPr>
          <w:rFonts w:ascii="Times New Roman" w:hAnsi="Times New Roman" w:cs="Times New Roman"/>
          <w:sz w:val="32"/>
          <w:szCs w:val="32"/>
          <w:lang w:val="tt-RU"/>
        </w:rPr>
        <w:t xml:space="preserve">                                  </w:t>
      </w:r>
      <w:r>
        <w:rPr>
          <w:rFonts w:ascii="Times New Roman" w:hAnsi="Times New Roman" w:cs="Times New Roman"/>
          <w:sz w:val="32"/>
          <w:szCs w:val="32"/>
          <w:lang w:val="tt-RU"/>
        </w:rPr>
        <w:t>“Куркынычсызлык үзәге”</w:t>
      </w:r>
    </w:p>
    <w:p w:rsidR="003D76BC" w:rsidRDefault="003D76BC"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 xml:space="preserve"> Атрибутлар:юл йөрү кагыйдәләренә багышланган стенд; урам макетлары; юл билгеләре; светофор; транспорт төрләре(рәсемнәр); </w:t>
      </w:r>
      <w:r w:rsidR="000E3682">
        <w:rPr>
          <w:rFonts w:ascii="Times New Roman" w:hAnsi="Times New Roman" w:cs="Times New Roman"/>
          <w:sz w:val="32"/>
          <w:szCs w:val="32"/>
          <w:lang w:val="tt-RU"/>
        </w:rPr>
        <w:t>сюж</w:t>
      </w:r>
      <w:r w:rsidR="00B64E0D">
        <w:rPr>
          <w:rFonts w:ascii="Times New Roman" w:hAnsi="Times New Roman" w:cs="Times New Roman"/>
          <w:sz w:val="32"/>
          <w:szCs w:val="32"/>
          <w:lang w:val="tt-RU"/>
        </w:rPr>
        <w:t>етлы картинкалар; дидактик уеннар</w:t>
      </w:r>
      <w:r w:rsidR="000E3682">
        <w:rPr>
          <w:rFonts w:ascii="Times New Roman" w:hAnsi="Times New Roman" w:cs="Times New Roman"/>
          <w:sz w:val="32"/>
          <w:szCs w:val="32"/>
          <w:lang w:val="tt-RU"/>
        </w:rPr>
        <w:t>; домино; лотолар; китаплар; аль</w:t>
      </w:r>
      <w:r w:rsidR="00B64E0D">
        <w:rPr>
          <w:rFonts w:ascii="Times New Roman" w:hAnsi="Times New Roman" w:cs="Times New Roman"/>
          <w:sz w:val="32"/>
          <w:szCs w:val="32"/>
          <w:lang w:val="tt-RU"/>
        </w:rPr>
        <w:t>бомнар; дисклар; куркынычсыз</w:t>
      </w:r>
      <w:r w:rsidR="000E3682">
        <w:rPr>
          <w:rFonts w:ascii="Times New Roman" w:hAnsi="Times New Roman" w:cs="Times New Roman"/>
          <w:sz w:val="32"/>
          <w:szCs w:val="32"/>
          <w:lang w:val="tt-RU"/>
        </w:rPr>
        <w:t>лык кагыйдәләрен чагылдырган сюж</w:t>
      </w:r>
      <w:r w:rsidR="00B64E0D">
        <w:rPr>
          <w:rFonts w:ascii="Times New Roman" w:hAnsi="Times New Roman" w:cs="Times New Roman"/>
          <w:sz w:val="32"/>
          <w:szCs w:val="32"/>
          <w:lang w:val="tt-RU"/>
        </w:rPr>
        <w:t>етлы картиналар; янгын куркынычсызлыгы буенча дидактик уеннар; ширмалар; янгынга каршы шит предметлары.</w:t>
      </w:r>
    </w:p>
    <w:p w:rsidR="00B64E0D" w:rsidRDefault="00B64E0D"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 xml:space="preserve">    </w:t>
      </w:r>
      <w:r w:rsidR="000E3682">
        <w:rPr>
          <w:rFonts w:ascii="Times New Roman" w:hAnsi="Times New Roman" w:cs="Times New Roman"/>
          <w:sz w:val="32"/>
          <w:szCs w:val="32"/>
          <w:lang w:val="tt-RU"/>
        </w:rPr>
        <w:t xml:space="preserve">                                   </w:t>
      </w:r>
      <w:r>
        <w:rPr>
          <w:rFonts w:ascii="Times New Roman" w:hAnsi="Times New Roman" w:cs="Times New Roman"/>
          <w:sz w:val="32"/>
          <w:szCs w:val="32"/>
          <w:lang w:val="tt-RU"/>
        </w:rPr>
        <w:t>“Тәҗрибә үзәге”</w:t>
      </w:r>
    </w:p>
    <w:p w:rsidR="00B64E0D" w:rsidRDefault="00B64E0D"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lastRenderedPageBreak/>
        <w:t xml:space="preserve"> Атрибутлар: ком; су; төрле материаллардан ясалган уенчыклар; өстәл; тырмала</w:t>
      </w:r>
      <w:r w:rsidR="000E3682">
        <w:rPr>
          <w:rFonts w:ascii="Times New Roman" w:hAnsi="Times New Roman" w:cs="Times New Roman"/>
          <w:sz w:val="32"/>
          <w:szCs w:val="32"/>
          <w:lang w:val="tt-RU"/>
        </w:rPr>
        <w:t>р; көрәкләр; чиләк; формалар;алъ</w:t>
      </w:r>
      <w:r>
        <w:rPr>
          <w:rFonts w:ascii="Times New Roman" w:hAnsi="Times New Roman" w:cs="Times New Roman"/>
          <w:sz w:val="32"/>
          <w:szCs w:val="32"/>
          <w:lang w:val="tt-RU"/>
        </w:rPr>
        <w:t xml:space="preserve">япкычлар төрле ярмалар;көзге; лупа; </w:t>
      </w:r>
      <w:r w:rsidR="00BB125A">
        <w:rPr>
          <w:rFonts w:ascii="Times New Roman" w:hAnsi="Times New Roman" w:cs="Times New Roman"/>
          <w:sz w:val="32"/>
          <w:szCs w:val="32"/>
          <w:lang w:val="tt-RU"/>
        </w:rPr>
        <w:t>краска; кисточкалар; трубочкалар; шәмнәр;</w:t>
      </w:r>
    </w:p>
    <w:p w:rsidR="00BB125A" w:rsidRDefault="000E3682"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 xml:space="preserve">   “ Табигать</w:t>
      </w:r>
      <w:r w:rsidR="00BB125A">
        <w:rPr>
          <w:rFonts w:ascii="Times New Roman" w:hAnsi="Times New Roman" w:cs="Times New Roman"/>
          <w:sz w:val="32"/>
          <w:szCs w:val="32"/>
          <w:lang w:val="tt-RU"/>
        </w:rPr>
        <w:t xml:space="preserve"> үзәге”</w:t>
      </w:r>
    </w:p>
    <w:p w:rsidR="00BB125A" w:rsidRDefault="00BB125A"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Атрибутлар:</w:t>
      </w:r>
      <w:r w:rsidR="006A7CFF">
        <w:rPr>
          <w:rFonts w:ascii="Times New Roman" w:hAnsi="Times New Roman" w:cs="Times New Roman"/>
          <w:sz w:val="32"/>
          <w:szCs w:val="32"/>
          <w:lang w:val="tt-RU"/>
        </w:rPr>
        <w:t xml:space="preserve"> экологик уеннар җыелмасы; төрле ярмалар,ташлар,шишкалар; Бүлмә гөлләре; агачлар,куаклар,чәчәкләр,гөмбәләр, бөҗәкләр, кыргый хайваннар,йорт хайваннары, җылы як һәм салкын як х</w:t>
      </w:r>
      <w:r w:rsidR="000E3682">
        <w:rPr>
          <w:rFonts w:ascii="Times New Roman" w:hAnsi="Times New Roman" w:cs="Times New Roman"/>
          <w:sz w:val="32"/>
          <w:szCs w:val="32"/>
          <w:lang w:val="tt-RU"/>
        </w:rPr>
        <w:t>айваннарыңың рәсемнәре; табигать</w:t>
      </w:r>
      <w:r w:rsidR="006A7CFF">
        <w:rPr>
          <w:rFonts w:ascii="Times New Roman" w:hAnsi="Times New Roman" w:cs="Times New Roman"/>
          <w:sz w:val="32"/>
          <w:szCs w:val="32"/>
          <w:lang w:val="tt-RU"/>
        </w:rPr>
        <w:t xml:space="preserve"> календаре</w:t>
      </w:r>
      <w:r w:rsidR="000E3682">
        <w:rPr>
          <w:rFonts w:ascii="Times New Roman" w:hAnsi="Times New Roman" w:cs="Times New Roman"/>
          <w:sz w:val="32"/>
          <w:szCs w:val="32"/>
          <w:lang w:val="tt-RU"/>
        </w:rPr>
        <w:t>; җиләк җимеш,яшелчәләрнең муляж</w:t>
      </w:r>
      <w:r w:rsidR="006A7CFF">
        <w:rPr>
          <w:rFonts w:ascii="Times New Roman" w:hAnsi="Times New Roman" w:cs="Times New Roman"/>
          <w:sz w:val="32"/>
          <w:szCs w:val="32"/>
          <w:lang w:val="tt-RU"/>
        </w:rPr>
        <w:t xml:space="preserve">лары; </w:t>
      </w:r>
      <w:r w:rsidR="000E3682">
        <w:rPr>
          <w:rFonts w:ascii="Times New Roman" w:hAnsi="Times New Roman" w:cs="Times New Roman"/>
          <w:sz w:val="32"/>
          <w:szCs w:val="32"/>
          <w:lang w:val="tt-RU"/>
        </w:rPr>
        <w:t>төрле инвентарь</w:t>
      </w:r>
      <w:r w:rsidR="00662D11">
        <w:rPr>
          <w:rFonts w:ascii="Times New Roman" w:hAnsi="Times New Roman" w:cs="Times New Roman"/>
          <w:sz w:val="32"/>
          <w:szCs w:val="32"/>
          <w:lang w:val="tt-RU"/>
        </w:rPr>
        <w:t>ләр(кечкенә көрәкләр,тырмалар, калаклар, таяклар, соскылар); үсемлекләрнең орлыклары; утырту өчен огач ботаклары суганнар;җимлек; кышлаучы һәм күчмә кошлар рәсемнәре; аквариум; читлек белән попугай;ком; балчы</w:t>
      </w:r>
      <w:r w:rsidR="000E3682">
        <w:rPr>
          <w:rFonts w:ascii="Times New Roman" w:hAnsi="Times New Roman" w:cs="Times New Roman"/>
          <w:sz w:val="32"/>
          <w:szCs w:val="32"/>
          <w:lang w:val="tt-RU"/>
        </w:rPr>
        <w:t>к; урман күренеше рәсемнәре; аль</w:t>
      </w:r>
      <w:r w:rsidR="00662D11">
        <w:rPr>
          <w:rFonts w:ascii="Times New Roman" w:hAnsi="Times New Roman" w:cs="Times New Roman"/>
          <w:sz w:val="32"/>
          <w:szCs w:val="32"/>
          <w:lang w:val="tt-RU"/>
        </w:rPr>
        <w:t xml:space="preserve">бомнар; “Кызыл Китап” ; дидактик уеннар папкасы; </w:t>
      </w:r>
    </w:p>
    <w:p w:rsidR="00662D11" w:rsidRDefault="00662D11" w:rsidP="007A0391">
      <w:pPr>
        <w:spacing w:before="100" w:beforeAutospacing="1" w:after="100" w:afterAutospacing="1"/>
        <w:ind w:left="-1304" w:right="-283"/>
        <w:rPr>
          <w:rFonts w:ascii="Times New Roman" w:hAnsi="Times New Roman" w:cs="Times New Roman"/>
          <w:sz w:val="32"/>
          <w:szCs w:val="32"/>
          <w:lang w:val="tt-RU"/>
        </w:rPr>
      </w:pPr>
    </w:p>
    <w:p w:rsidR="00662D11" w:rsidRDefault="000E3682"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 xml:space="preserve">                                                   </w:t>
      </w:r>
      <w:r w:rsidR="00662D11">
        <w:rPr>
          <w:rFonts w:ascii="Times New Roman" w:hAnsi="Times New Roman" w:cs="Times New Roman"/>
          <w:sz w:val="32"/>
          <w:szCs w:val="32"/>
          <w:lang w:val="tt-RU"/>
        </w:rPr>
        <w:t>“Төзү үзәге”</w:t>
      </w:r>
    </w:p>
    <w:p w:rsidR="00662D11" w:rsidRDefault="00662D11"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 xml:space="preserve">Атрибутлар6 </w:t>
      </w:r>
      <w:r w:rsidR="008D3AC4">
        <w:rPr>
          <w:rFonts w:ascii="Times New Roman" w:hAnsi="Times New Roman" w:cs="Times New Roman"/>
          <w:sz w:val="32"/>
          <w:szCs w:val="32"/>
          <w:lang w:val="tt-RU"/>
        </w:rPr>
        <w:t>турле зурлыктагы плсмас,тимер,агачтан эшләнгән конструкторлар; хайваннар балыклар җыелмасы; төрле зурлыктагы төзелеш үрнәкләре(рәсемнәр); машиналар; табигый материаллар(наратһәм чыршы күркәләре) җепләр;тимер чыбык; буш к</w:t>
      </w:r>
      <w:r w:rsidR="000E3682">
        <w:rPr>
          <w:rFonts w:ascii="Times New Roman" w:hAnsi="Times New Roman" w:cs="Times New Roman"/>
          <w:sz w:val="32"/>
          <w:szCs w:val="32"/>
          <w:lang w:val="tt-RU"/>
        </w:rPr>
        <w:t>оробкалар; кайчы; энэ</w:t>
      </w:r>
      <w:r w:rsidR="008D3AC4">
        <w:rPr>
          <w:rFonts w:ascii="Times New Roman" w:hAnsi="Times New Roman" w:cs="Times New Roman"/>
          <w:sz w:val="32"/>
          <w:szCs w:val="32"/>
          <w:lang w:val="tt-RU"/>
        </w:rPr>
        <w:t>; пластилин линейка;леголар; мазаикалар;пазллар;</w:t>
      </w:r>
    </w:p>
    <w:p w:rsidR="001A6E6E" w:rsidRDefault="000E3682"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 xml:space="preserve">                                             </w:t>
      </w:r>
      <w:r w:rsidR="003B4AE8">
        <w:rPr>
          <w:rFonts w:ascii="Times New Roman" w:hAnsi="Times New Roman" w:cs="Times New Roman"/>
          <w:sz w:val="32"/>
          <w:szCs w:val="32"/>
          <w:lang w:val="tt-RU"/>
        </w:rPr>
        <w:t>“П</w:t>
      </w:r>
      <w:r w:rsidR="001A6E6E">
        <w:rPr>
          <w:rFonts w:ascii="Times New Roman" w:hAnsi="Times New Roman" w:cs="Times New Roman"/>
          <w:sz w:val="32"/>
          <w:szCs w:val="32"/>
          <w:lang w:val="tt-RU"/>
        </w:rPr>
        <w:t>атриотик тәрбия үзәге”</w:t>
      </w:r>
    </w:p>
    <w:p w:rsidR="001A6E6E" w:rsidRDefault="001A6E6E"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Атрибутлар: район,республика, Руссия символлары; Президентлар; Бөек Ватан сугышын тасвирлаган иллюстраөи</w:t>
      </w:r>
      <w:r w:rsidR="000E3682">
        <w:rPr>
          <w:rFonts w:ascii="Times New Roman" w:hAnsi="Times New Roman" w:cs="Times New Roman"/>
          <w:sz w:val="32"/>
          <w:szCs w:val="32"/>
          <w:lang w:val="tt-RU"/>
        </w:rPr>
        <w:t>яләр; ширмалар; Афганчы-интернац</w:t>
      </w:r>
      <w:r>
        <w:rPr>
          <w:rFonts w:ascii="Times New Roman" w:hAnsi="Times New Roman" w:cs="Times New Roman"/>
          <w:sz w:val="32"/>
          <w:szCs w:val="32"/>
          <w:lang w:val="tt-RU"/>
        </w:rPr>
        <w:t>ианалистлар; төрле милләт әкиятләре,хикәяләре; хәрби кешеләрнең портретлары; хәрби техника рәсемнәре; Бөек Ватан сугышы ветераннары.алар турында язмалар; мәкалҗләр,карта; глобус; районыбызның күренекле кешеләре т</w:t>
      </w:r>
      <w:r w:rsidR="000E3682">
        <w:rPr>
          <w:rFonts w:ascii="Times New Roman" w:hAnsi="Times New Roman" w:cs="Times New Roman"/>
          <w:sz w:val="32"/>
          <w:szCs w:val="32"/>
          <w:lang w:val="tt-RU"/>
        </w:rPr>
        <w:t>урында альбом; районның җәмәгать</w:t>
      </w:r>
      <w:r>
        <w:rPr>
          <w:rFonts w:ascii="Times New Roman" w:hAnsi="Times New Roman" w:cs="Times New Roman"/>
          <w:sz w:val="32"/>
          <w:szCs w:val="32"/>
          <w:lang w:val="tt-RU"/>
        </w:rPr>
        <w:t xml:space="preserve"> урыннары.</w:t>
      </w:r>
    </w:p>
    <w:p w:rsidR="001A6E6E" w:rsidRDefault="001A6E6E" w:rsidP="007A0391">
      <w:pPr>
        <w:spacing w:before="100" w:beforeAutospacing="1" w:after="100" w:afterAutospacing="1"/>
        <w:ind w:left="-1304" w:right="-283"/>
        <w:rPr>
          <w:rFonts w:ascii="Times New Roman" w:hAnsi="Times New Roman" w:cs="Times New Roman"/>
          <w:sz w:val="32"/>
          <w:szCs w:val="32"/>
          <w:lang w:val="tt-RU"/>
        </w:rPr>
      </w:pPr>
    </w:p>
    <w:p w:rsidR="001A6E6E" w:rsidRDefault="000E3682"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lastRenderedPageBreak/>
        <w:t xml:space="preserve">                             </w:t>
      </w:r>
      <w:r w:rsidR="001A6E6E">
        <w:rPr>
          <w:rFonts w:ascii="Times New Roman" w:hAnsi="Times New Roman" w:cs="Times New Roman"/>
          <w:sz w:val="32"/>
          <w:szCs w:val="32"/>
          <w:lang w:val="tt-RU"/>
        </w:rPr>
        <w:t>“Хәрәкәт активлыгын үстерү үзәге”</w:t>
      </w:r>
    </w:p>
    <w:p w:rsidR="007E5C50" w:rsidRDefault="000E3682"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 xml:space="preserve"> Атрибутлар: обручла</w:t>
      </w:r>
      <w:r w:rsidR="001A6E6E">
        <w:rPr>
          <w:rFonts w:ascii="Times New Roman" w:hAnsi="Times New Roman" w:cs="Times New Roman"/>
          <w:sz w:val="32"/>
          <w:szCs w:val="32"/>
          <w:lang w:val="tt-RU"/>
        </w:rPr>
        <w:t xml:space="preserve">р; төрле зурлыкта туплар; кеглилар; ком капчыклары; гимнастик таяклар,скамейка; </w:t>
      </w:r>
      <w:r w:rsidR="007E5C50">
        <w:rPr>
          <w:rFonts w:ascii="Times New Roman" w:hAnsi="Times New Roman" w:cs="Times New Roman"/>
          <w:sz w:val="32"/>
          <w:szCs w:val="32"/>
          <w:lang w:val="tt-RU"/>
        </w:rPr>
        <w:t>баскетбол Һәм волейбол уеннары өчен җиһазлар; хәрәкәтле уеннар өчен маскалар; чана, тау шуу өчен җиһаз; баскыч; массаҗ өчен зур туплар; скакалкалар</w:t>
      </w:r>
      <w:r>
        <w:rPr>
          <w:rFonts w:ascii="Times New Roman" w:hAnsi="Times New Roman" w:cs="Times New Roman"/>
          <w:sz w:val="32"/>
          <w:szCs w:val="32"/>
          <w:lang w:val="tt-RU"/>
        </w:rPr>
        <w:t>; кубиклар; флаж</w:t>
      </w:r>
      <w:r w:rsidR="007E5C50">
        <w:rPr>
          <w:rFonts w:ascii="Times New Roman" w:hAnsi="Times New Roman" w:cs="Times New Roman"/>
          <w:sz w:val="32"/>
          <w:szCs w:val="32"/>
          <w:lang w:val="tt-RU"/>
        </w:rPr>
        <w:t xml:space="preserve">оклар; ленталар; яссы табанлылыкны бетерү өчен җиһазлар; ике төрле зурлыкта велосипед; </w:t>
      </w:r>
    </w:p>
    <w:p w:rsidR="007E5C50" w:rsidRDefault="007E5C50"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 xml:space="preserve"> </w:t>
      </w:r>
    </w:p>
    <w:p w:rsidR="007E5C50" w:rsidRDefault="007E5C50" w:rsidP="007A0391">
      <w:pPr>
        <w:spacing w:before="100" w:beforeAutospacing="1" w:after="100" w:afterAutospacing="1"/>
        <w:ind w:left="-1304" w:right="-283"/>
        <w:rPr>
          <w:rFonts w:ascii="Times New Roman" w:hAnsi="Times New Roman" w:cs="Times New Roman"/>
          <w:sz w:val="32"/>
          <w:szCs w:val="32"/>
          <w:lang w:val="tt-RU"/>
        </w:rPr>
      </w:pPr>
    </w:p>
    <w:p w:rsidR="007E5C50" w:rsidRDefault="000E3682"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 xml:space="preserve">                               </w:t>
      </w:r>
      <w:r w:rsidR="003B4AE8">
        <w:rPr>
          <w:rFonts w:ascii="Times New Roman" w:hAnsi="Times New Roman" w:cs="Times New Roman"/>
          <w:sz w:val="32"/>
          <w:szCs w:val="32"/>
          <w:lang w:val="tt-RU"/>
        </w:rPr>
        <w:t xml:space="preserve"> “Д</w:t>
      </w:r>
      <w:r w:rsidR="007E5C50">
        <w:rPr>
          <w:rFonts w:ascii="Times New Roman" w:hAnsi="Times New Roman" w:cs="Times New Roman"/>
          <w:sz w:val="32"/>
          <w:szCs w:val="32"/>
          <w:lang w:val="tt-RU"/>
        </w:rPr>
        <w:t xml:space="preserve">еҗурлык үзәге” </w:t>
      </w:r>
    </w:p>
    <w:p w:rsidR="007E5C50" w:rsidRDefault="007E5C50" w:rsidP="007A0391">
      <w:pPr>
        <w:spacing w:before="100" w:beforeAutospacing="1" w:after="100" w:afterAutospacing="1"/>
        <w:ind w:left="-1304" w:right="-283"/>
        <w:rPr>
          <w:rFonts w:ascii="Times New Roman" w:hAnsi="Times New Roman" w:cs="Times New Roman"/>
          <w:sz w:val="32"/>
          <w:szCs w:val="32"/>
          <w:lang w:val="tt-RU"/>
        </w:rPr>
      </w:pPr>
    </w:p>
    <w:p w:rsidR="007E5C50" w:rsidRDefault="000E3682"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Деҗур графигы; алъяпкычлар; косынкалар; чу</w:t>
      </w:r>
      <w:r w:rsidR="007E5C50">
        <w:rPr>
          <w:rFonts w:ascii="Times New Roman" w:hAnsi="Times New Roman" w:cs="Times New Roman"/>
          <w:sz w:val="32"/>
          <w:szCs w:val="32"/>
          <w:lang w:val="tt-RU"/>
        </w:rPr>
        <w:t>прәкләр,кечкенә савытлар; чүп савыты.</w:t>
      </w:r>
    </w:p>
    <w:p w:rsidR="007E5C50" w:rsidRDefault="007E5C50" w:rsidP="007A0391">
      <w:pPr>
        <w:spacing w:before="100" w:beforeAutospacing="1" w:after="100" w:afterAutospacing="1"/>
        <w:ind w:left="-1304" w:right="-283"/>
        <w:rPr>
          <w:rFonts w:ascii="Times New Roman" w:hAnsi="Times New Roman" w:cs="Times New Roman"/>
          <w:sz w:val="32"/>
          <w:szCs w:val="32"/>
          <w:lang w:val="tt-RU"/>
        </w:rPr>
      </w:pPr>
    </w:p>
    <w:p w:rsidR="007E5C50" w:rsidRDefault="000E3682"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 xml:space="preserve">                                         </w:t>
      </w:r>
      <w:r w:rsidR="007E5C50">
        <w:rPr>
          <w:rFonts w:ascii="Times New Roman" w:hAnsi="Times New Roman" w:cs="Times New Roman"/>
          <w:sz w:val="32"/>
          <w:szCs w:val="32"/>
          <w:lang w:val="tt-RU"/>
        </w:rPr>
        <w:t>“Театр үзәге”</w:t>
      </w:r>
    </w:p>
    <w:p w:rsidR="001455A0" w:rsidRDefault="007E5C50"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 xml:space="preserve"> Атр</w:t>
      </w:r>
      <w:r w:rsidR="000E3682">
        <w:rPr>
          <w:rFonts w:ascii="Times New Roman" w:hAnsi="Times New Roman" w:cs="Times New Roman"/>
          <w:sz w:val="32"/>
          <w:szCs w:val="32"/>
          <w:lang w:val="tt-RU"/>
        </w:rPr>
        <w:t>ибутлар: маскалар;әкият персонажларыннан уенчыклар; өй; коробкал</w:t>
      </w:r>
      <w:r>
        <w:rPr>
          <w:rFonts w:ascii="Times New Roman" w:hAnsi="Times New Roman" w:cs="Times New Roman"/>
          <w:sz w:val="32"/>
          <w:szCs w:val="32"/>
          <w:lang w:val="tt-RU"/>
        </w:rPr>
        <w:t>ар; өстәл,кул,бармак,күләгә, кашыкте</w:t>
      </w:r>
      <w:r w:rsidR="000E3682">
        <w:rPr>
          <w:rFonts w:ascii="Times New Roman" w:hAnsi="Times New Roman" w:cs="Times New Roman"/>
          <w:sz w:val="32"/>
          <w:szCs w:val="32"/>
          <w:lang w:val="tt-RU"/>
        </w:rPr>
        <w:t>атры; төрле әкиятләргә иллюстрац</w:t>
      </w:r>
      <w:r>
        <w:rPr>
          <w:rFonts w:ascii="Times New Roman" w:hAnsi="Times New Roman" w:cs="Times New Roman"/>
          <w:sz w:val="32"/>
          <w:szCs w:val="32"/>
          <w:lang w:val="tt-RU"/>
        </w:rPr>
        <w:t xml:space="preserve">ияләр; </w:t>
      </w:r>
      <w:r w:rsidR="001455A0">
        <w:rPr>
          <w:rFonts w:ascii="Times New Roman" w:hAnsi="Times New Roman" w:cs="Times New Roman"/>
          <w:sz w:val="32"/>
          <w:szCs w:val="32"/>
          <w:lang w:val="tt-RU"/>
        </w:rPr>
        <w:t>ширма;</w:t>
      </w:r>
    </w:p>
    <w:p w:rsidR="001455A0" w:rsidRDefault="000E3682"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 xml:space="preserve">                                   </w:t>
      </w:r>
      <w:r w:rsidR="001455A0">
        <w:rPr>
          <w:rFonts w:ascii="Times New Roman" w:hAnsi="Times New Roman" w:cs="Times New Roman"/>
          <w:sz w:val="32"/>
          <w:szCs w:val="32"/>
          <w:lang w:val="tt-RU"/>
        </w:rPr>
        <w:t>“Музыка үзәге”</w:t>
      </w:r>
    </w:p>
    <w:p w:rsidR="001A6E6E" w:rsidRDefault="001455A0"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Атрибутлар: гармун; уенчыклар(гитара,барабан, синтезатор,курай,</w:t>
      </w:r>
      <w:r w:rsidR="001A6E6E">
        <w:rPr>
          <w:rFonts w:ascii="Times New Roman" w:hAnsi="Times New Roman" w:cs="Times New Roman"/>
          <w:sz w:val="32"/>
          <w:szCs w:val="32"/>
          <w:lang w:val="tt-RU"/>
        </w:rPr>
        <w:t xml:space="preserve"> </w:t>
      </w:r>
      <w:r w:rsidR="00680C74">
        <w:rPr>
          <w:rFonts w:ascii="Times New Roman" w:hAnsi="Times New Roman" w:cs="Times New Roman"/>
          <w:sz w:val="32"/>
          <w:szCs w:val="32"/>
          <w:lang w:val="tt-RU"/>
        </w:rPr>
        <w:t>рус,татар милли киемле курчакла</w:t>
      </w:r>
      <w:r w:rsidR="000E3682">
        <w:rPr>
          <w:rFonts w:ascii="Times New Roman" w:hAnsi="Times New Roman" w:cs="Times New Roman"/>
          <w:sz w:val="32"/>
          <w:szCs w:val="32"/>
          <w:lang w:val="tt-RU"/>
        </w:rPr>
        <w:t>р; дисклар; магнитофон; ноутбук; проектор; музыкалы китап; аль</w:t>
      </w:r>
      <w:r w:rsidR="00680C74">
        <w:rPr>
          <w:rFonts w:ascii="Times New Roman" w:hAnsi="Times New Roman" w:cs="Times New Roman"/>
          <w:sz w:val="32"/>
          <w:szCs w:val="32"/>
          <w:lang w:val="tt-RU"/>
        </w:rPr>
        <w:t>бомнар; китаплар;</w:t>
      </w:r>
    </w:p>
    <w:p w:rsidR="00680C74" w:rsidRDefault="00680C74" w:rsidP="007A0391">
      <w:pPr>
        <w:spacing w:before="100" w:beforeAutospacing="1" w:after="100" w:afterAutospacing="1"/>
        <w:ind w:left="-1304" w:right="-283"/>
        <w:rPr>
          <w:rFonts w:ascii="Times New Roman" w:hAnsi="Times New Roman" w:cs="Times New Roman"/>
          <w:sz w:val="32"/>
          <w:szCs w:val="32"/>
          <w:lang w:val="tt-RU"/>
        </w:rPr>
      </w:pPr>
    </w:p>
    <w:p w:rsidR="003B4AE8" w:rsidRDefault="000E3682"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 xml:space="preserve">                                         </w:t>
      </w:r>
    </w:p>
    <w:p w:rsidR="003B4AE8" w:rsidRDefault="003B4AE8" w:rsidP="007A0391">
      <w:pPr>
        <w:spacing w:before="100" w:beforeAutospacing="1" w:after="100" w:afterAutospacing="1"/>
        <w:ind w:left="-1304" w:right="-283"/>
        <w:rPr>
          <w:rFonts w:ascii="Times New Roman" w:hAnsi="Times New Roman" w:cs="Times New Roman"/>
          <w:sz w:val="32"/>
          <w:szCs w:val="32"/>
          <w:lang w:val="tt-RU"/>
        </w:rPr>
      </w:pPr>
    </w:p>
    <w:p w:rsidR="00680C74" w:rsidRDefault="003B4AE8"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lastRenderedPageBreak/>
        <w:t xml:space="preserve">                                              </w:t>
      </w:r>
      <w:r w:rsidR="00680C74">
        <w:rPr>
          <w:rFonts w:ascii="Times New Roman" w:hAnsi="Times New Roman" w:cs="Times New Roman"/>
          <w:sz w:val="32"/>
          <w:szCs w:val="32"/>
          <w:lang w:val="tt-RU"/>
        </w:rPr>
        <w:t>“Китаплар үзәге”</w:t>
      </w:r>
    </w:p>
    <w:p w:rsidR="00680C74" w:rsidRDefault="00680C74"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Атрибутлар: өстәл; балалар учен китаплар; татар язучылары пор</w:t>
      </w:r>
      <w:r w:rsidR="00074C1C">
        <w:rPr>
          <w:rFonts w:ascii="Times New Roman" w:hAnsi="Times New Roman" w:cs="Times New Roman"/>
          <w:sz w:val="32"/>
          <w:szCs w:val="32"/>
          <w:lang w:val="tt-RU"/>
        </w:rPr>
        <w:t>третлары; әкиятләр җыелмасы; сюж</w:t>
      </w:r>
      <w:r>
        <w:rPr>
          <w:rFonts w:ascii="Times New Roman" w:hAnsi="Times New Roman" w:cs="Times New Roman"/>
          <w:sz w:val="32"/>
          <w:szCs w:val="32"/>
          <w:lang w:val="tt-RU"/>
        </w:rPr>
        <w:t>етлы картиналар; китап-буяугычлар; төсле карандашлар; төрле ә</w:t>
      </w:r>
      <w:r w:rsidR="00074C1C">
        <w:rPr>
          <w:rFonts w:ascii="Times New Roman" w:hAnsi="Times New Roman" w:cs="Times New Roman"/>
          <w:sz w:val="32"/>
          <w:szCs w:val="32"/>
          <w:lang w:val="tt-RU"/>
        </w:rPr>
        <w:t>киятләргә иллюстрац</w:t>
      </w:r>
      <w:r>
        <w:rPr>
          <w:rFonts w:ascii="Times New Roman" w:hAnsi="Times New Roman" w:cs="Times New Roman"/>
          <w:sz w:val="32"/>
          <w:szCs w:val="32"/>
          <w:lang w:val="tt-RU"/>
        </w:rPr>
        <w:t>ияләр.</w:t>
      </w:r>
    </w:p>
    <w:p w:rsidR="00680C74" w:rsidRDefault="00680C74" w:rsidP="007A0391">
      <w:pPr>
        <w:spacing w:before="100" w:beforeAutospacing="1" w:after="100" w:afterAutospacing="1"/>
        <w:ind w:left="-1304" w:right="-283"/>
        <w:rPr>
          <w:rFonts w:ascii="Times New Roman" w:hAnsi="Times New Roman" w:cs="Times New Roman"/>
          <w:sz w:val="32"/>
          <w:szCs w:val="32"/>
          <w:lang w:val="tt-RU"/>
        </w:rPr>
      </w:pPr>
    </w:p>
    <w:p w:rsidR="00680C74" w:rsidRDefault="00074C1C"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 xml:space="preserve">                                    </w:t>
      </w:r>
      <w:r w:rsidR="00680C74">
        <w:rPr>
          <w:rFonts w:ascii="Times New Roman" w:hAnsi="Times New Roman" w:cs="Times New Roman"/>
          <w:sz w:val="32"/>
          <w:szCs w:val="32"/>
          <w:lang w:val="tt-RU"/>
        </w:rPr>
        <w:t xml:space="preserve"> “Иҗат итү үзәге”</w:t>
      </w:r>
    </w:p>
    <w:p w:rsidR="00680C74" w:rsidRDefault="00680C74"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Атрибутлар: Балчыктан ясал</w:t>
      </w:r>
      <w:r w:rsidR="00074C1C">
        <w:rPr>
          <w:rFonts w:ascii="Times New Roman" w:hAnsi="Times New Roman" w:cs="Times New Roman"/>
          <w:sz w:val="32"/>
          <w:szCs w:val="32"/>
          <w:lang w:val="tt-RU"/>
        </w:rPr>
        <w:t>ган уенчыклар; матрешкалар; папь</w:t>
      </w:r>
      <w:r>
        <w:rPr>
          <w:rFonts w:ascii="Times New Roman" w:hAnsi="Times New Roman" w:cs="Times New Roman"/>
          <w:sz w:val="32"/>
          <w:szCs w:val="32"/>
          <w:lang w:val="tt-RU"/>
        </w:rPr>
        <w:t>е-машедан ясал</w:t>
      </w:r>
      <w:r w:rsidR="00074C1C">
        <w:rPr>
          <w:rFonts w:ascii="Times New Roman" w:hAnsi="Times New Roman" w:cs="Times New Roman"/>
          <w:sz w:val="32"/>
          <w:szCs w:val="32"/>
          <w:lang w:val="tt-RU"/>
        </w:rPr>
        <w:t>ган уенчыклар; декоратив сәнгать рәсемнәре(папкалар); краскалар;</w:t>
      </w:r>
      <w:r>
        <w:rPr>
          <w:rFonts w:ascii="Times New Roman" w:hAnsi="Times New Roman" w:cs="Times New Roman"/>
          <w:sz w:val="32"/>
          <w:szCs w:val="32"/>
          <w:lang w:val="tt-RU"/>
        </w:rPr>
        <w:t xml:space="preserve"> гуашлар; пумала; карандашлар; пластилиннар; </w:t>
      </w:r>
      <w:r w:rsidR="000D63B8">
        <w:rPr>
          <w:rFonts w:ascii="Times New Roman" w:hAnsi="Times New Roman" w:cs="Times New Roman"/>
          <w:sz w:val="32"/>
          <w:szCs w:val="32"/>
          <w:lang w:val="tt-RU"/>
        </w:rPr>
        <w:t>төсле кәгазҗләр; кайчы; силуэтлар; табигый материаллар; орлыклар; мозаикалар; конструкторлар; төрле узорлар үрнәге; мамыклар; клей; төсле картоннар;су савытлары; әвәләү өчен подставкалар.</w:t>
      </w:r>
    </w:p>
    <w:p w:rsidR="000D63B8" w:rsidRDefault="000D63B8" w:rsidP="007A0391">
      <w:pPr>
        <w:spacing w:before="100" w:beforeAutospacing="1" w:after="100" w:afterAutospacing="1"/>
        <w:ind w:left="-1304" w:right="-283"/>
        <w:rPr>
          <w:rFonts w:ascii="Times New Roman" w:hAnsi="Times New Roman" w:cs="Times New Roman"/>
          <w:sz w:val="32"/>
          <w:szCs w:val="32"/>
          <w:lang w:val="tt-RU"/>
        </w:rPr>
      </w:pPr>
    </w:p>
    <w:p w:rsidR="000D63B8" w:rsidRDefault="00074C1C"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 xml:space="preserve">                                                   </w:t>
      </w:r>
      <w:r w:rsidR="000D63B8">
        <w:rPr>
          <w:rFonts w:ascii="Times New Roman" w:hAnsi="Times New Roman" w:cs="Times New Roman"/>
          <w:sz w:val="32"/>
          <w:szCs w:val="32"/>
          <w:lang w:val="tt-RU"/>
        </w:rPr>
        <w:t>“ Аулак урын үзәге”</w:t>
      </w:r>
    </w:p>
    <w:p w:rsidR="000D63B8" w:rsidRDefault="000D63B8"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Атрибутлар: ширма белән бүленгән урын; кресло;өстәл; йомшак уенчыклар; рәсемле китаплар; мазаикалар; карандашлар.</w:t>
      </w:r>
    </w:p>
    <w:p w:rsidR="000D63B8" w:rsidRDefault="000D63B8" w:rsidP="007A0391">
      <w:pPr>
        <w:spacing w:before="100" w:beforeAutospacing="1" w:after="100" w:afterAutospacing="1"/>
        <w:ind w:left="-1304" w:right="-283"/>
        <w:rPr>
          <w:rFonts w:ascii="Times New Roman" w:hAnsi="Times New Roman" w:cs="Times New Roman"/>
          <w:sz w:val="32"/>
          <w:szCs w:val="32"/>
          <w:lang w:val="tt-RU"/>
        </w:rPr>
      </w:pPr>
    </w:p>
    <w:p w:rsidR="000D63B8" w:rsidRDefault="000D63B8"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 xml:space="preserve"> “Уеннар үзәге”</w:t>
      </w:r>
    </w:p>
    <w:p w:rsidR="00680C74" w:rsidRDefault="000D63B8" w:rsidP="002876A8">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 xml:space="preserve">“Супермаркет” “Элемтә бүлеге”, “Кафе”, Кухня”, “ </w:t>
      </w:r>
      <w:r w:rsidR="00135316">
        <w:rPr>
          <w:rFonts w:ascii="Times New Roman" w:hAnsi="Times New Roman" w:cs="Times New Roman"/>
          <w:sz w:val="32"/>
          <w:szCs w:val="32"/>
          <w:lang w:val="tt-RU"/>
        </w:rPr>
        <w:t>Кита</w:t>
      </w:r>
      <w:r w:rsidR="00074C1C">
        <w:rPr>
          <w:rFonts w:ascii="Times New Roman" w:hAnsi="Times New Roman" w:cs="Times New Roman"/>
          <w:sz w:val="32"/>
          <w:szCs w:val="32"/>
          <w:lang w:val="tt-RU"/>
        </w:rPr>
        <w:t>пханә” “Матурлык үзәге”,  “Гараж</w:t>
      </w:r>
      <w:r w:rsidR="00135316">
        <w:rPr>
          <w:rFonts w:ascii="Times New Roman" w:hAnsi="Times New Roman" w:cs="Times New Roman"/>
          <w:sz w:val="32"/>
          <w:szCs w:val="32"/>
          <w:lang w:val="tt-RU"/>
        </w:rPr>
        <w:t>”,  “Шифаханә”</w:t>
      </w:r>
    </w:p>
    <w:p w:rsidR="00074C1C" w:rsidRDefault="00074C1C" w:rsidP="002876A8">
      <w:pPr>
        <w:spacing w:before="100" w:beforeAutospacing="1" w:after="100" w:afterAutospacing="1"/>
        <w:ind w:left="-1304" w:right="-283"/>
        <w:rPr>
          <w:rFonts w:ascii="Times New Roman" w:hAnsi="Times New Roman" w:cs="Times New Roman"/>
          <w:sz w:val="32"/>
          <w:szCs w:val="32"/>
          <w:lang w:val="tt-RU"/>
        </w:rPr>
      </w:pPr>
    </w:p>
    <w:p w:rsidR="00074C1C" w:rsidRDefault="00074C1C" w:rsidP="002876A8">
      <w:pPr>
        <w:spacing w:before="100" w:beforeAutospacing="1" w:after="100" w:afterAutospacing="1"/>
        <w:ind w:left="-1304" w:right="-283"/>
        <w:rPr>
          <w:rFonts w:ascii="Times New Roman" w:hAnsi="Times New Roman" w:cs="Times New Roman"/>
          <w:sz w:val="32"/>
          <w:szCs w:val="32"/>
          <w:lang w:val="tt-RU"/>
        </w:rPr>
      </w:pPr>
    </w:p>
    <w:p w:rsidR="00074C1C" w:rsidRDefault="00074C1C" w:rsidP="002876A8">
      <w:pPr>
        <w:spacing w:before="100" w:beforeAutospacing="1" w:after="100" w:afterAutospacing="1"/>
        <w:ind w:left="-1304" w:right="-283"/>
        <w:rPr>
          <w:rFonts w:ascii="Times New Roman" w:hAnsi="Times New Roman" w:cs="Times New Roman"/>
          <w:sz w:val="32"/>
          <w:szCs w:val="32"/>
          <w:lang w:val="tt-RU"/>
        </w:rPr>
      </w:pPr>
    </w:p>
    <w:p w:rsidR="00074C1C" w:rsidRDefault="00074C1C" w:rsidP="002876A8">
      <w:pPr>
        <w:spacing w:before="100" w:beforeAutospacing="1" w:after="100" w:afterAutospacing="1"/>
        <w:ind w:left="-1304" w:right="-283"/>
        <w:rPr>
          <w:rFonts w:ascii="Times New Roman" w:hAnsi="Times New Roman" w:cs="Times New Roman"/>
          <w:sz w:val="32"/>
          <w:szCs w:val="32"/>
          <w:lang w:val="tt-RU"/>
        </w:rPr>
      </w:pPr>
    </w:p>
    <w:p w:rsidR="00074C1C" w:rsidRDefault="0016250E" w:rsidP="002876A8">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noProof/>
          <w:sz w:val="32"/>
          <w:szCs w:val="32"/>
          <w:lang w:eastAsia="ru-RU"/>
        </w:rPr>
        <w:lastRenderedPageBreak/>
        <w:drawing>
          <wp:anchor distT="0" distB="0" distL="114300" distR="114300" simplePos="0" relativeHeight="251668480" behindDoc="1" locked="0" layoutInCell="1" allowOverlap="1">
            <wp:simplePos x="0" y="0"/>
            <wp:positionH relativeFrom="column">
              <wp:posOffset>-999302</wp:posOffset>
            </wp:positionH>
            <wp:positionV relativeFrom="paragraph">
              <wp:posOffset>-497668</wp:posOffset>
            </wp:positionV>
            <wp:extent cx="7320864" cy="10342605"/>
            <wp:effectExtent l="19050" t="0" r="0" b="0"/>
            <wp:wrapNone/>
            <wp:docPr id="39" name="Рисунок 32" descr="мату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ур4.jpg"/>
                    <pic:cNvPicPr/>
                  </pic:nvPicPr>
                  <pic:blipFill>
                    <a:blip r:embed="rId12" cstate="screen"/>
                    <a:stretch>
                      <a:fillRect/>
                    </a:stretch>
                  </pic:blipFill>
                  <pic:spPr>
                    <a:xfrm>
                      <a:off x="0" y="0"/>
                      <a:ext cx="7320864" cy="10342605"/>
                    </a:xfrm>
                    <a:prstGeom prst="rect">
                      <a:avLst/>
                    </a:prstGeom>
                  </pic:spPr>
                </pic:pic>
              </a:graphicData>
            </a:graphic>
          </wp:anchor>
        </w:drawing>
      </w:r>
    </w:p>
    <w:p w:rsidR="002876A8" w:rsidRDefault="002876A8" w:rsidP="007A0391">
      <w:pPr>
        <w:spacing w:before="100" w:beforeAutospacing="1" w:after="100" w:afterAutospacing="1"/>
        <w:ind w:left="-1304" w:right="-283"/>
        <w:rPr>
          <w:rFonts w:ascii="Times New Roman" w:hAnsi="Times New Roman" w:cs="Times New Roman"/>
          <w:noProof/>
          <w:sz w:val="32"/>
          <w:szCs w:val="32"/>
          <w:lang w:val="tt-RU" w:eastAsia="ru-RU"/>
        </w:rPr>
      </w:pPr>
    </w:p>
    <w:p w:rsidR="002876A8" w:rsidRDefault="002876A8" w:rsidP="007A0391">
      <w:pPr>
        <w:spacing w:before="100" w:beforeAutospacing="1" w:after="100" w:afterAutospacing="1"/>
        <w:ind w:left="-1304" w:right="-283"/>
        <w:rPr>
          <w:rFonts w:ascii="Times New Roman" w:hAnsi="Times New Roman" w:cs="Times New Roman"/>
          <w:noProof/>
          <w:sz w:val="32"/>
          <w:szCs w:val="32"/>
          <w:lang w:val="tt-RU" w:eastAsia="ru-RU"/>
        </w:rPr>
      </w:pPr>
    </w:p>
    <w:p w:rsidR="002876A8" w:rsidRDefault="002876A8" w:rsidP="007A0391">
      <w:pPr>
        <w:spacing w:before="100" w:beforeAutospacing="1" w:after="100" w:afterAutospacing="1"/>
        <w:ind w:left="-1304" w:right="-283"/>
        <w:rPr>
          <w:rFonts w:ascii="Times New Roman" w:hAnsi="Times New Roman" w:cs="Times New Roman"/>
          <w:noProof/>
          <w:sz w:val="32"/>
          <w:szCs w:val="32"/>
          <w:lang w:val="tt-RU" w:eastAsia="ru-RU"/>
        </w:rPr>
      </w:pPr>
    </w:p>
    <w:p w:rsidR="002876A8" w:rsidRDefault="002876A8" w:rsidP="007A0391">
      <w:pPr>
        <w:spacing w:before="100" w:beforeAutospacing="1" w:after="100" w:afterAutospacing="1"/>
        <w:ind w:left="-1304" w:right="-283"/>
        <w:rPr>
          <w:rFonts w:ascii="Times New Roman" w:hAnsi="Times New Roman" w:cs="Times New Roman"/>
          <w:noProof/>
          <w:sz w:val="32"/>
          <w:szCs w:val="32"/>
          <w:lang w:val="tt-RU" w:eastAsia="ru-RU"/>
        </w:rPr>
      </w:pPr>
    </w:p>
    <w:p w:rsidR="002876A8" w:rsidRDefault="002876A8" w:rsidP="007A0391">
      <w:pPr>
        <w:spacing w:before="100" w:beforeAutospacing="1" w:after="100" w:afterAutospacing="1"/>
        <w:ind w:left="-1304" w:right="-283"/>
        <w:rPr>
          <w:rFonts w:ascii="Times New Roman" w:hAnsi="Times New Roman" w:cs="Times New Roman"/>
          <w:noProof/>
          <w:sz w:val="32"/>
          <w:szCs w:val="32"/>
          <w:lang w:val="tt-RU" w:eastAsia="ru-RU"/>
        </w:rPr>
      </w:pPr>
    </w:p>
    <w:p w:rsidR="002876A8" w:rsidRDefault="002876A8" w:rsidP="007A0391">
      <w:pPr>
        <w:spacing w:before="100" w:beforeAutospacing="1" w:after="100" w:afterAutospacing="1"/>
        <w:ind w:left="-1304" w:right="-283"/>
        <w:rPr>
          <w:rFonts w:ascii="Times New Roman" w:hAnsi="Times New Roman" w:cs="Times New Roman"/>
          <w:noProof/>
          <w:sz w:val="32"/>
          <w:szCs w:val="32"/>
          <w:lang w:val="tt-RU" w:eastAsia="ru-RU"/>
        </w:rPr>
      </w:pPr>
    </w:p>
    <w:p w:rsidR="000564BB" w:rsidRPr="003B4AE8" w:rsidRDefault="003B4AE8" w:rsidP="003B4AE8">
      <w:pPr>
        <w:spacing w:before="100" w:beforeAutospacing="1" w:after="100" w:afterAutospacing="1"/>
        <w:ind w:right="-283"/>
        <w:rPr>
          <w:rFonts w:ascii="Times New Roman" w:hAnsi="Times New Roman" w:cs="Times New Roman"/>
          <w:sz w:val="32"/>
          <w:szCs w:val="32"/>
          <w:lang w:val="tt-RU"/>
        </w:rPr>
      </w:pPr>
      <w:r>
        <w:rPr>
          <w:rFonts w:ascii="Times New Roman" w:hAnsi="Times New Roman" w:cs="Times New Roman"/>
          <w:noProof/>
          <w:sz w:val="32"/>
          <w:szCs w:val="32"/>
          <w:lang w:val="tt-RU" w:eastAsia="ru-RU"/>
        </w:rPr>
        <w:t xml:space="preserve">               </w:t>
      </w:r>
      <w:r w:rsidR="000564BB">
        <w:rPr>
          <w:rFonts w:ascii="Times New Roman" w:hAnsi="Times New Roman" w:cs="Times New Roman"/>
          <w:sz w:val="32"/>
          <w:szCs w:val="32"/>
          <w:lang w:val="tt-RU"/>
        </w:rPr>
        <w:t xml:space="preserve">  </w:t>
      </w:r>
      <w:r w:rsidR="000564BB" w:rsidRPr="000564BB">
        <w:rPr>
          <w:rFonts w:ascii="Times New Roman" w:hAnsi="Times New Roman" w:cs="Times New Roman"/>
          <w:sz w:val="56"/>
          <w:szCs w:val="56"/>
          <w:lang w:val="tt-RU"/>
        </w:rPr>
        <w:t>“Уеннар үзәге”</w:t>
      </w:r>
    </w:p>
    <w:p w:rsidR="00EE4285" w:rsidRDefault="000564BB" w:rsidP="00EE4285">
      <w:pPr>
        <w:rPr>
          <w:rFonts w:ascii="Times New Roman" w:hAnsi="Times New Roman" w:cs="Times New Roman"/>
          <w:sz w:val="32"/>
          <w:szCs w:val="32"/>
          <w:lang w:val="tt-RU"/>
        </w:rPr>
      </w:pPr>
      <w:r>
        <w:rPr>
          <w:rFonts w:ascii="Times New Roman" w:hAnsi="Times New Roman" w:cs="Times New Roman"/>
          <w:sz w:val="32"/>
          <w:szCs w:val="32"/>
          <w:lang w:val="tt-RU"/>
        </w:rPr>
        <w:t>“Супермаркет” “Элемтә бүлеге”, “Кафе”, Кухня”, “ Кита</w:t>
      </w:r>
      <w:r w:rsidR="00074C1C">
        <w:rPr>
          <w:rFonts w:ascii="Times New Roman" w:hAnsi="Times New Roman" w:cs="Times New Roman"/>
          <w:sz w:val="32"/>
          <w:szCs w:val="32"/>
          <w:lang w:val="tt-RU"/>
        </w:rPr>
        <w:t>пханә” “Матурлык үзәге”,  “Гараж</w:t>
      </w:r>
      <w:r>
        <w:rPr>
          <w:rFonts w:ascii="Times New Roman" w:hAnsi="Times New Roman" w:cs="Times New Roman"/>
          <w:sz w:val="32"/>
          <w:szCs w:val="32"/>
          <w:lang w:val="tt-RU"/>
        </w:rPr>
        <w:t>”,  “Шифаханә”</w:t>
      </w:r>
    </w:p>
    <w:p w:rsidR="00EE4285" w:rsidRPr="00EE4285" w:rsidRDefault="00EE4285" w:rsidP="00EE4285">
      <w:pPr>
        <w:rPr>
          <w:b/>
          <w:sz w:val="44"/>
          <w:szCs w:val="44"/>
          <w:lang w:val="tt-RU"/>
        </w:rPr>
      </w:pPr>
      <w:r w:rsidRPr="00EE4285">
        <w:rPr>
          <w:rFonts w:ascii="Times New Roman" w:hAnsi="Times New Roman" w:cs="Times New Roman"/>
          <w:b/>
          <w:sz w:val="44"/>
          <w:szCs w:val="44"/>
          <w:lang w:val="tt-RU"/>
        </w:rPr>
        <w:t>Бурычлар:</w:t>
      </w:r>
      <w:r w:rsidRPr="00EE4285">
        <w:rPr>
          <w:rFonts w:ascii="Calibri" w:eastAsia="Calibri" w:hAnsi="Calibri" w:cs="Times New Roman"/>
          <w:b/>
          <w:sz w:val="44"/>
          <w:szCs w:val="44"/>
          <w:lang w:val="tt-RU"/>
        </w:rPr>
        <w:t xml:space="preserve"> </w:t>
      </w:r>
    </w:p>
    <w:p w:rsidR="00EE4285" w:rsidRPr="001079C8" w:rsidRDefault="00EE4285" w:rsidP="00EE4285">
      <w:pPr>
        <w:rPr>
          <w:rFonts w:ascii="Calibri" w:eastAsia="Calibri" w:hAnsi="Calibri" w:cs="Times New Roman"/>
          <w:sz w:val="32"/>
          <w:szCs w:val="32"/>
          <w:lang w:val="tt-RU"/>
        </w:rPr>
      </w:pPr>
      <w:r w:rsidRPr="001079C8">
        <w:rPr>
          <w:rFonts w:ascii="Calibri" w:eastAsia="Calibri" w:hAnsi="Calibri" w:cs="Times New Roman"/>
          <w:sz w:val="32"/>
          <w:szCs w:val="32"/>
          <w:lang w:val="tt-RU"/>
        </w:rPr>
        <w:t xml:space="preserve">  Уеннар вакытында балаларның хәрәкәт активлыгын, тою-сиземләү сәләтен, күзаллауларын, олылар белән үзара сөйләшеп аңлашу осталыкларын үстерү. Тәрбияче катнашында уйнаганда балаларны уенчыклар белән эш итә белергә, тормыш чынбарлыгыннан чыгып уйнарга, аларны гади сюжет белән берләштерергә өйрәтү ул.</w:t>
      </w:r>
    </w:p>
    <w:p w:rsidR="00EE4285" w:rsidRPr="00DC2D12" w:rsidRDefault="00EE4285" w:rsidP="00EE4285">
      <w:pPr>
        <w:rPr>
          <w:rFonts w:ascii="Calibri" w:eastAsia="Calibri" w:hAnsi="Calibri" w:cs="Times New Roman"/>
          <w:sz w:val="36"/>
          <w:szCs w:val="36"/>
          <w:lang w:val="tt-RU"/>
        </w:rPr>
      </w:pPr>
    </w:p>
    <w:p w:rsidR="00EE4285" w:rsidRDefault="00EE4285" w:rsidP="00EE4285">
      <w:pPr>
        <w:rPr>
          <w:rFonts w:ascii="Calibri" w:eastAsia="Calibri" w:hAnsi="Calibri" w:cs="Times New Roman"/>
          <w:sz w:val="36"/>
          <w:szCs w:val="36"/>
          <w:lang w:val="tt-RU"/>
        </w:rPr>
      </w:pPr>
    </w:p>
    <w:p w:rsidR="00EE4285" w:rsidRDefault="00EE4285" w:rsidP="00EE4285">
      <w:pPr>
        <w:rPr>
          <w:rFonts w:ascii="Calibri" w:eastAsia="Calibri" w:hAnsi="Calibri" w:cs="Times New Roman"/>
          <w:sz w:val="36"/>
          <w:szCs w:val="36"/>
          <w:lang w:val="tt-RU"/>
        </w:rPr>
      </w:pPr>
    </w:p>
    <w:p w:rsidR="000564BB" w:rsidRDefault="000564BB" w:rsidP="000564BB">
      <w:pPr>
        <w:spacing w:before="100" w:beforeAutospacing="1" w:after="100" w:afterAutospacing="1"/>
        <w:ind w:left="-1304" w:right="-283"/>
        <w:rPr>
          <w:rFonts w:ascii="Times New Roman" w:hAnsi="Times New Roman" w:cs="Times New Roman"/>
          <w:sz w:val="32"/>
          <w:szCs w:val="32"/>
          <w:lang w:val="tt-RU"/>
        </w:rPr>
      </w:pPr>
    </w:p>
    <w:p w:rsidR="002876A8" w:rsidRDefault="002876A8" w:rsidP="007A0391">
      <w:pPr>
        <w:spacing w:before="100" w:beforeAutospacing="1" w:after="100" w:afterAutospacing="1"/>
        <w:ind w:left="-1304" w:right="-283"/>
        <w:rPr>
          <w:rFonts w:ascii="Times New Roman" w:hAnsi="Times New Roman" w:cs="Times New Roman"/>
          <w:noProof/>
          <w:sz w:val="32"/>
          <w:szCs w:val="32"/>
          <w:lang w:val="tt-RU" w:eastAsia="ru-RU"/>
        </w:rPr>
      </w:pPr>
      <w:r>
        <w:rPr>
          <w:rFonts w:ascii="Times New Roman" w:hAnsi="Times New Roman" w:cs="Times New Roman"/>
          <w:noProof/>
          <w:sz w:val="32"/>
          <w:szCs w:val="32"/>
          <w:lang w:val="tt-RU" w:eastAsia="ru-RU"/>
        </w:rPr>
        <w:t xml:space="preserve">              </w:t>
      </w:r>
    </w:p>
    <w:p w:rsidR="002876A8" w:rsidRPr="002876A8" w:rsidRDefault="002876A8" w:rsidP="007A0391">
      <w:pPr>
        <w:spacing w:before="100" w:beforeAutospacing="1" w:after="100" w:afterAutospacing="1"/>
        <w:ind w:left="-1304" w:right="-283"/>
        <w:rPr>
          <w:rFonts w:ascii="Times New Roman" w:hAnsi="Times New Roman" w:cs="Times New Roman"/>
          <w:noProof/>
          <w:sz w:val="32"/>
          <w:szCs w:val="32"/>
          <w:lang w:val="tt-RU" w:eastAsia="ru-RU"/>
        </w:rPr>
      </w:pPr>
    </w:p>
    <w:p w:rsidR="002876A8" w:rsidRPr="002876A8" w:rsidRDefault="002876A8" w:rsidP="002876A8">
      <w:pPr>
        <w:spacing w:before="100" w:beforeAutospacing="1" w:after="100" w:afterAutospacing="1"/>
        <w:ind w:right="-283"/>
        <w:rPr>
          <w:rFonts w:ascii="Times New Roman" w:hAnsi="Times New Roman" w:cs="Times New Roman"/>
          <w:sz w:val="32"/>
          <w:szCs w:val="32"/>
          <w:lang w:val="tt-RU"/>
        </w:rPr>
      </w:pPr>
    </w:p>
    <w:p w:rsidR="002876A8" w:rsidRDefault="002876A8" w:rsidP="007A0391">
      <w:pPr>
        <w:spacing w:before="100" w:beforeAutospacing="1" w:after="100" w:afterAutospacing="1"/>
        <w:ind w:left="-1304" w:right="-283"/>
        <w:rPr>
          <w:rFonts w:ascii="Times New Roman" w:hAnsi="Times New Roman" w:cs="Times New Roman"/>
          <w:sz w:val="32"/>
          <w:szCs w:val="32"/>
          <w:lang w:val="tt-RU"/>
        </w:rPr>
      </w:pPr>
    </w:p>
    <w:p w:rsidR="002876A8" w:rsidRDefault="002876A8" w:rsidP="007A0391">
      <w:pPr>
        <w:spacing w:before="100" w:beforeAutospacing="1" w:after="100" w:afterAutospacing="1"/>
        <w:ind w:left="-1304" w:right="-283"/>
        <w:rPr>
          <w:rFonts w:ascii="Times New Roman" w:hAnsi="Times New Roman" w:cs="Times New Roman"/>
          <w:sz w:val="32"/>
          <w:szCs w:val="32"/>
          <w:lang w:val="tt-RU"/>
        </w:rPr>
      </w:pPr>
    </w:p>
    <w:p w:rsidR="002876A8" w:rsidRPr="007A0391" w:rsidRDefault="002876A8" w:rsidP="007A0391">
      <w:pPr>
        <w:spacing w:before="100" w:beforeAutospacing="1" w:after="100" w:afterAutospacing="1"/>
        <w:ind w:left="-1304" w:right="-283"/>
        <w:rPr>
          <w:rFonts w:ascii="Times New Roman" w:hAnsi="Times New Roman" w:cs="Times New Roman"/>
          <w:sz w:val="32"/>
          <w:szCs w:val="32"/>
          <w:lang w:val="tt-RU"/>
        </w:rPr>
      </w:pPr>
      <w:r>
        <w:rPr>
          <w:rFonts w:ascii="Times New Roman" w:hAnsi="Times New Roman" w:cs="Times New Roman"/>
          <w:sz w:val="32"/>
          <w:szCs w:val="32"/>
          <w:lang w:val="tt-RU"/>
        </w:rPr>
        <w:t xml:space="preserve">     </w:t>
      </w:r>
    </w:p>
    <w:p w:rsidR="002876A8" w:rsidRDefault="002876A8" w:rsidP="003E5F0C">
      <w:pPr>
        <w:spacing w:before="100" w:beforeAutospacing="1"/>
        <w:ind w:left="-1304"/>
        <w:rPr>
          <w:lang w:val="tt-RU"/>
        </w:rPr>
      </w:pPr>
    </w:p>
    <w:p w:rsidR="002876A8" w:rsidRDefault="002876A8" w:rsidP="003E5F0C">
      <w:pPr>
        <w:spacing w:before="100" w:beforeAutospacing="1"/>
        <w:ind w:left="-1304"/>
        <w:rPr>
          <w:lang w:val="tt-RU"/>
        </w:rPr>
      </w:pPr>
    </w:p>
    <w:p w:rsidR="002876A8" w:rsidRDefault="002876A8" w:rsidP="003E5F0C">
      <w:pPr>
        <w:spacing w:before="100" w:beforeAutospacing="1"/>
        <w:ind w:left="-1304"/>
        <w:rPr>
          <w:lang w:val="tt-RU"/>
        </w:rPr>
      </w:pPr>
    </w:p>
    <w:p w:rsidR="002876A8" w:rsidRDefault="002876A8" w:rsidP="003E5F0C">
      <w:pPr>
        <w:spacing w:before="100" w:beforeAutospacing="1"/>
        <w:ind w:left="-1304"/>
        <w:rPr>
          <w:lang w:val="tt-RU"/>
        </w:rPr>
      </w:pPr>
    </w:p>
    <w:p w:rsidR="002876A8" w:rsidRDefault="002876A8" w:rsidP="002876A8">
      <w:pPr>
        <w:spacing w:before="100" w:beforeAutospacing="1" w:after="100" w:afterAutospacing="1"/>
        <w:ind w:left="-1304" w:right="-283"/>
        <w:rPr>
          <w:rFonts w:ascii="Times New Roman" w:hAnsi="Times New Roman" w:cs="Times New Roman"/>
          <w:sz w:val="32"/>
          <w:szCs w:val="32"/>
          <w:lang w:val="tt-RU"/>
        </w:rPr>
      </w:pPr>
    </w:p>
    <w:p w:rsidR="002876A8" w:rsidRDefault="002876A8" w:rsidP="002876A8">
      <w:pPr>
        <w:spacing w:after="100" w:afterAutospacing="1"/>
        <w:ind w:left="-1587"/>
        <w:rPr>
          <w:lang w:val="tt-RU"/>
        </w:rPr>
      </w:pPr>
    </w:p>
    <w:p w:rsidR="003E5F0C" w:rsidRPr="003E5F0C" w:rsidRDefault="003E5F0C" w:rsidP="003E5F0C">
      <w:pPr>
        <w:spacing w:before="100" w:beforeAutospacing="1"/>
        <w:ind w:left="-1304"/>
        <w:rPr>
          <w:lang w:val="tt-RU"/>
        </w:rPr>
      </w:pPr>
      <w:r>
        <w:rPr>
          <w:noProof/>
          <w:lang w:eastAsia="ru-RU"/>
        </w:rPr>
        <w:lastRenderedPageBreak/>
        <w:drawing>
          <wp:anchor distT="0" distB="0" distL="114300" distR="114300" simplePos="0" relativeHeight="251662336" behindDoc="0" locked="0" layoutInCell="1" allowOverlap="1">
            <wp:simplePos x="0" y="0"/>
            <wp:positionH relativeFrom="column">
              <wp:posOffset>-653415</wp:posOffset>
            </wp:positionH>
            <wp:positionV relativeFrom="paragraph">
              <wp:posOffset>-127000</wp:posOffset>
            </wp:positionV>
            <wp:extent cx="6753860" cy="9168130"/>
            <wp:effectExtent l="19050" t="0" r="8890" b="0"/>
            <wp:wrapSquare wrapText="bothSides"/>
            <wp:docPr id="35"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p>
    <w:sectPr w:rsidR="003E5F0C" w:rsidRPr="003E5F0C" w:rsidSect="00780BAD">
      <w:headerReference w:type="default" r:id="rId52"/>
      <w:pgSz w:w="11906" w:h="16838" w:code="9"/>
      <w:pgMar w:top="1134" w:right="850" w:bottom="1134" w:left="170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6536" w:rsidRDefault="00D36536" w:rsidP="00AB6B45">
      <w:pPr>
        <w:spacing w:after="0" w:line="240" w:lineRule="auto"/>
      </w:pPr>
      <w:r>
        <w:separator/>
      </w:r>
    </w:p>
  </w:endnote>
  <w:endnote w:type="continuationSeparator" w:id="0">
    <w:p w:rsidR="00D36536" w:rsidRDefault="00D36536" w:rsidP="00AB6B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6536" w:rsidRDefault="00D36536" w:rsidP="00AB6B45">
      <w:pPr>
        <w:spacing w:after="0" w:line="240" w:lineRule="auto"/>
      </w:pPr>
      <w:r>
        <w:separator/>
      </w:r>
    </w:p>
  </w:footnote>
  <w:footnote w:type="continuationSeparator" w:id="0">
    <w:p w:rsidR="00D36536" w:rsidRDefault="00D36536" w:rsidP="00AB6B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CFF" w:rsidRDefault="006A7CFF">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7pt;height:11.7pt" o:bullet="t">
        <v:imagedata r:id="rId1" o:title="mso1"/>
      </v:shape>
    </w:pict>
  </w:numPicBullet>
  <w:abstractNum w:abstractNumId="0">
    <w:nsid w:val="00B95821"/>
    <w:multiLevelType w:val="hybridMultilevel"/>
    <w:tmpl w:val="81283F7E"/>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isplayBackgroundShape/>
  <w:defaultTabStop w:val="708"/>
  <w:drawingGridHorizontalSpacing w:val="110"/>
  <w:displayHorizontalDrawingGridEvery w:val="2"/>
  <w:characterSpacingControl w:val="doNotCompress"/>
  <w:hdrShapeDefaults>
    <o:shapedefaults v:ext="edit" spidmax="23554">
      <o:colormenu v:ext="edit" fillcolor="none"/>
    </o:shapedefaults>
  </w:hdrShapeDefaults>
  <w:footnotePr>
    <w:footnote w:id="-1"/>
    <w:footnote w:id="0"/>
  </w:footnotePr>
  <w:endnotePr>
    <w:endnote w:id="-1"/>
    <w:endnote w:id="0"/>
  </w:endnotePr>
  <w:compat/>
  <w:rsids>
    <w:rsidRoot w:val="004B747A"/>
    <w:rsid w:val="00000643"/>
    <w:rsid w:val="000012E2"/>
    <w:rsid w:val="00003145"/>
    <w:rsid w:val="000042E9"/>
    <w:rsid w:val="00004A26"/>
    <w:rsid w:val="0000699B"/>
    <w:rsid w:val="000069FF"/>
    <w:rsid w:val="00007477"/>
    <w:rsid w:val="00010CE2"/>
    <w:rsid w:val="00012617"/>
    <w:rsid w:val="000134D9"/>
    <w:rsid w:val="00013570"/>
    <w:rsid w:val="00013598"/>
    <w:rsid w:val="00016AD1"/>
    <w:rsid w:val="00016FFE"/>
    <w:rsid w:val="000174C0"/>
    <w:rsid w:val="000204BA"/>
    <w:rsid w:val="0002140E"/>
    <w:rsid w:val="00022056"/>
    <w:rsid w:val="00023454"/>
    <w:rsid w:val="0002349E"/>
    <w:rsid w:val="00023575"/>
    <w:rsid w:val="000235E9"/>
    <w:rsid w:val="00023EAC"/>
    <w:rsid w:val="00024399"/>
    <w:rsid w:val="000244D2"/>
    <w:rsid w:val="00025312"/>
    <w:rsid w:val="00025C46"/>
    <w:rsid w:val="000267FF"/>
    <w:rsid w:val="00026A53"/>
    <w:rsid w:val="00027379"/>
    <w:rsid w:val="00030566"/>
    <w:rsid w:val="00033806"/>
    <w:rsid w:val="00035F5A"/>
    <w:rsid w:val="00036EAF"/>
    <w:rsid w:val="000372D5"/>
    <w:rsid w:val="00040230"/>
    <w:rsid w:val="00040D81"/>
    <w:rsid w:val="000417C7"/>
    <w:rsid w:val="00042200"/>
    <w:rsid w:val="000424DC"/>
    <w:rsid w:val="00042599"/>
    <w:rsid w:val="00042C68"/>
    <w:rsid w:val="00043EBF"/>
    <w:rsid w:val="00044635"/>
    <w:rsid w:val="000458B4"/>
    <w:rsid w:val="0004598C"/>
    <w:rsid w:val="00046C2D"/>
    <w:rsid w:val="00047253"/>
    <w:rsid w:val="00047646"/>
    <w:rsid w:val="0005066E"/>
    <w:rsid w:val="00052D02"/>
    <w:rsid w:val="0005393F"/>
    <w:rsid w:val="000548D0"/>
    <w:rsid w:val="00054ED2"/>
    <w:rsid w:val="000556AB"/>
    <w:rsid w:val="000564BB"/>
    <w:rsid w:val="00056C34"/>
    <w:rsid w:val="00057931"/>
    <w:rsid w:val="00060136"/>
    <w:rsid w:val="000616E3"/>
    <w:rsid w:val="000620E2"/>
    <w:rsid w:val="000624AA"/>
    <w:rsid w:val="00063154"/>
    <w:rsid w:val="00063C48"/>
    <w:rsid w:val="00063F6B"/>
    <w:rsid w:val="000657FC"/>
    <w:rsid w:val="00066F91"/>
    <w:rsid w:val="0006783E"/>
    <w:rsid w:val="00070303"/>
    <w:rsid w:val="00070BAE"/>
    <w:rsid w:val="00074C1C"/>
    <w:rsid w:val="00075683"/>
    <w:rsid w:val="00075BBB"/>
    <w:rsid w:val="00076A42"/>
    <w:rsid w:val="0008051F"/>
    <w:rsid w:val="00081884"/>
    <w:rsid w:val="00081C52"/>
    <w:rsid w:val="00086A4D"/>
    <w:rsid w:val="00087C37"/>
    <w:rsid w:val="00090912"/>
    <w:rsid w:val="000944F0"/>
    <w:rsid w:val="000949F7"/>
    <w:rsid w:val="000965C6"/>
    <w:rsid w:val="0009683E"/>
    <w:rsid w:val="000973FD"/>
    <w:rsid w:val="000A2836"/>
    <w:rsid w:val="000A3114"/>
    <w:rsid w:val="000A381C"/>
    <w:rsid w:val="000A383A"/>
    <w:rsid w:val="000A3D3C"/>
    <w:rsid w:val="000A454F"/>
    <w:rsid w:val="000A45A5"/>
    <w:rsid w:val="000A51F1"/>
    <w:rsid w:val="000A53F1"/>
    <w:rsid w:val="000A5D61"/>
    <w:rsid w:val="000A628C"/>
    <w:rsid w:val="000A656C"/>
    <w:rsid w:val="000A6C76"/>
    <w:rsid w:val="000B03D1"/>
    <w:rsid w:val="000B19A8"/>
    <w:rsid w:val="000B297A"/>
    <w:rsid w:val="000B3E74"/>
    <w:rsid w:val="000B4461"/>
    <w:rsid w:val="000B44E0"/>
    <w:rsid w:val="000B4B73"/>
    <w:rsid w:val="000B63F9"/>
    <w:rsid w:val="000B7A13"/>
    <w:rsid w:val="000C0B4E"/>
    <w:rsid w:val="000C29D5"/>
    <w:rsid w:val="000C3093"/>
    <w:rsid w:val="000C5012"/>
    <w:rsid w:val="000C5D9F"/>
    <w:rsid w:val="000C5EDD"/>
    <w:rsid w:val="000C7F15"/>
    <w:rsid w:val="000D1850"/>
    <w:rsid w:val="000D214A"/>
    <w:rsid w:val="000D2F3F"/>
    <w:rsid w:val="000D4419"/>
    <w:rsid w:val="000D5533"/>
    <w:rsid w:val="000D63B8"/>
    <w:rsid w:val="000D6636"/>
    <w:rsid w:val="000E2802"/>
    <w:rsid w:val="000E3682"/>
    <w:rsid w:val="000E5D18"/>
    <w:rsid w:val="000E5ED3"/>
    <w:rsid w:val="000E7609"/>
    <w:rsid w:val="000E7658"/>
    <w:rsid w:val="000F1604"/>
    <w:rsid w:val="000F1642"/>
    <w:rsid w:val="000F169C"/>
    <w:rsid w:val="000F1FF3"/>
    <w:rsid w:val="000F2AF4"/>
    <w:rsid w:val="000F2F40"/>
    <w:rsid w:val="000F3E60"/>
    <w:rsid w:val="000F7C58"/>
    <w:rsid w:val="00100918"/>
    <w:rsid w:val="00100B45"/>
    <w:rsid w:val="00101239"/>
    <w:rsid w:val="00101FDE"/>
    <w:rsid w:val="00102EF0"/>
    <w:rsid w:val="001061E6"/>
    <w:rsid w:val="00106379"/>
    <w:rsid w:val="0010760F"/>
    <w:rsid w:val="0010798A"/>
    <w:rsid w:val="00114D46"/>
    <w:rsid w:val="00115016"/>
    <w:rsid w:val="0011570D"/>
    <w:rsid w:val="001163AF"/>
    <w:rsid w:val="00117113"/>
    <w:rsid w:val="001172E1"/>
    <w:rsid w:val="0012053A"/>
    <w:rsid w:val="00124437"/>
    <w:rsid w:val="00124CE0"/>
    <w:rsid w:val="00124FF0"/>
    <w:rsid w:val="00125FA0"/>
    <w:rsid w:val="001318D0"/>
    <w:rsid w:val="00132996"/>
    <w:rsid w:val="00135316"/>
    <w:rsid w:val="001354BE"/>
    <w:rsid w:val="0013564F"/>
    <w:rsid w:val="001367B8"/>
    <w:rsid w:val="00136F46"/>
    <w:rsid w:val="00140D69"/>
    <w:rsid w:val="001417C4"/>
    <w:rsid w:val="00142C77"/>
    <w:rsid w:val="00142CE3"/>
    <w:rsid w:val="00144B3A"/>
    <w:rsid w:val="00144BC5"/>
    <w:rsid w:val="00145395"/>
    <w:rsid w:val="001455A0"/>
    <w:rsid w:val="0014750A"/>
    <w:rsid w:val="0015058A"/>
    <w:rsid w:val="001505EC"/>
    <w:rsid w:val="001516D7"/>
    <w:rsid w:val="00151A3E"/>
    <w:rsid w:val="00154B80"/>
    <w:rsid w:val="001568D8"/>
    <w:rsid w:val="0015786C"/>
    <w:rsid w:val="00157ABA"/>
    <w:rsid w:val="001600A6"/>
    <w:rsid w:val="0016250E"/>
    <w:rsid w:val="00162580"/>
    <w:rsid w:val="0016296C"/>
    <w:rsid w:val="0016444B"/>
    <w:rsid w:val="00170F80"/>
    <w:rsid w:val="00171367"/>
    <w:rsid w:val="0017192A"/>
    <w:rsid w:val="00174DDA"/>
    <w:rsid w:val="001766E6"/>
    <w:rsid w:val="00180A62"/>
    <w:rsid w:val="00184B92"/>
    <w:rsid w:val="00185CE8"/>
    <w:rsid w:val="00185F48"/>
    <w:rsid w:val="00186411"/>
    <w:rsid w:val="0019343B"/>
    <w:rsid w:val="00193F85"/>
    <w:rsid w:val="00194207"/>
    <w:rsid w:val="00197DBD"/>
    <w:rsid w:val="001A0207"/>
    <w:rsid w:val="001A07E7"/>
    <w:rsid w:val="001A10E3"/>
    <w:rsid w:val="001A1AA8"/>
    <w:rsid w:val="001A2535"/>
    <w:rsid w:val="001A3793"/>
    <w:rsid w:val="001A4D52"/>
    <w:rsid w:val="001A5973"/>
    <w:rsid w:val="001A5B92"/>
    <w:rsid w:val="001A5CB9"/>
    <w:rsid w:val="001A6E6E"/>
    <w:rsid w:val="001A6FB0"/>
    <w:rsid w:val="001A7533"/>
    <w:rsid w:val="001B0440"/>
    <w:rsid w:val="001B0C58"/>
    <w:rsid w:val="001B3EF3"/>
    <w:rsid w:val="001B4439"/>
    <w:rsid w:val="001B62F3"/>
    <w:rsid w:val="001B66F3"/>
    <w:rsid w:val="001B7586"/>
    <w:rsid w:val="001C0B24"/>
    <w:rsid w:val="001C203E"/>
    <w:rsid w:val="001C2CE5"/>
    <w:rsid w:val="001C423B"/>
    <w:rsid w:val="001C42BE"/>
    <w:rsid w:val="001C478C"/>
    <w:rsid w:val="001C56E8"/>
    <w:rsid w:val="001D0E73"/>
    <w:rsid w:val="001D11D1"/>
    <w:rsid w:val="001D1403"/>
    <w:rsid w:val="001D2E69"/>
    <w:rsid w:val="001D46C6"/>
    <w:rsid w:val="001D4951"/>
    <w:rsid w:val="001D5B44"/>
    <w:rsid w:val="001D6A60"/>
    <w:rsid w:val="001E05B4"/>
    <w:rsid w:val="001E07C6"/>
    <w:rsid w:val="001E33A4"/>
    <w:rsid w:val="001E4121"/>
    <w:rsid w:val="001E51A1"/>
    <w:rsid w:val="001E6BFF"/>
    <w:rsid w:val="001E73D5"/>
    <w:rsid w:val="001F2FCB"/>
    <w:rsid w:val="001F53D3"/>
    <w:rsid w:val="001F5AFE"/>
    <w:rsid w:val="001F5D94"/>
    <w:rsid w:val="0020206B"/>
    <w:rsid w:val="00202E4D"/>
    <w:rsid w:val="00202EAE"/>
    <w:rsid w:val="002039E0"/>
    <w:rsid w:val="00205077"/>
    <w:rsid w:val="0020589C"/>
    <w:rsid w:val="002067D4"/>
    <w:rsid w:val="00207157"/>
    <w:rsid w:val="0021009F"/>
    <w:rsid w:val="00211CA6"/>
    <w:rsid w:val="002148F1"/>
    <w:rsid w:val="0021654C"/>
    <w:rsid w:val="00221591"/>
    <w:rsid w:val="0022192E"/>
    <w:rsid w:val="00222669"/>
    <w:rsid w:val="002251F0"/>
    <w:rsid w:val="00225E82"/>
    <w:rsid w:val="002313B2"/>
    <w:rsid w:val="002318CC"/>
    <w:rsid w:val="00232537"/>
    <w:rsid w:val="00235F85"/>
    <w:rsid w:val="002370C7"/>
    <w:rsid w:val="00237CE7"/>
    <w:rsid w:val="00240C8A"/>
    <w:rsid w:val="00241B17"/>
    <w:rsid w:val="00242F42"/>
    <w:rsid w:val="00243040"/>
    <w:rsid w:val="00245775"/>
    <w:rsid w:val="00245B19"/>
    <w:rsid w:val="0024626F"/>
    <w:rsid w:val="0025131A"/>
    <w:rsid w:val="00251FDB"/>
    <w:rsid w:val="00252FB2"/>
    <w:rsid w:val="00254260"/>
    <w:rsid w:val="0025790E"/>
    <w:rsid w:val="00260705"/>
    <w:rsid w:val="002623D6"/>
    <w:rsid w:val="00262D84"/>
    <w:rsid w:val="002642AB"/>
    <w:rsid w:val="00264CF9"/>
    <w:rsid w:val="00265916"/>
    <w:rsid w:val="00270207"/>
    <w:rsid w:val="00270E2A"/>
    <w:rsid w:val="002710AC"/>
    <w:rsid w:val="00271990"/>
    <w:rsid w:val="0027309A"/>
    <w:rsid w:val="0028048B"/>
    <w:rsid w:val="0028052B"/>
    <w:rsid w:val="0028174A"/>
    <w:rsid w:val="00281971"/>
    <w:rsid w:val="00281E22"/>
    <w:rsid w:val="00284EF9"/>
    <w:rsid w:val="00285BA9"/>
    <w:rsid w:val="00285C74"/>
    <w:rsid w:val="002876A8"/>
    <w:rsid w:val="0029193E"/>
    <w:rsid w:val="00292CBE"/>
    <w:rsid w:val="00292F8A"/>
    <w:rsid w:val="00294BE8"/>
    <w:rsid w:val="00295556"/>
    <w:rsid w:val="00295A3D"/>
    <w:rsid w:val="0029653F"/>
    <w:rsid w:val="00297508"/>
    <w:rsid w:val="002A0242"/>
    <w:rsid w:val="002A0C3E"/>
    <w:rsid w:val="002A2558"/>
    <w:rsid w:val="002A4141"/>
    <w:rsid w:val="002A476F"/>
    <w:rsid w:val="002A6A52"/>
    <w:rsid w:val="002A7EC7"/>
    <w:rsid w:val="002B0FBC"/>
    <w:rsid w:val="002B3C59"/>
    <w:rsid w:val="002B4642"/>
    <w:rsid w:val="002B6013"/>
    <w:rsid w:val="002B6E04"/>
    <w:rsid w:val="002B7FC7"/>
    <w:rsid w:val="002C2CBF"/>
    <w:rsid w:val="002C544B"/>
    <w:rsid w:val="002C5A67"/>
    <w:rsid w:val="002C64BB"/>
    <w:rsid w:val="002C6CDD"/>
    <w:rsid w:val="002D020B"/>
    <w:rsid w:val="002D0783"/>
    <w:rsid w:val="002D1DAE"/>
    <w:rsid w:val="002D1EE0"/>
    <w:rsid w:val="002D2C54"/>
    <w:rsid w:val="002D3122"/>
    <w:rsid w:val="002D3460"/>
    <w:rsid w:val="002D37F9"/>
    <w:rsid w:val="002D41E8"/>
    <w:rsid w:val="002D43C7"/>
    <w:rsid w:val="002D4D53"/>
    <w:rsid w:val="002D4DB1"/>
    <w:rsid w:val="002D6575"/>
    <w:rsid w:val="002D7564"/>
    <w:rsid w:val="002E003B"/>
    <w:rsid w:val="002E04C5"/>
    <w:rsid w:val="002E150F"/>
    <w:rsid w:val="002E1673"/>
    <w:rsid w:val="002E2891"/>
    <w:rsid w:val="002E4153"/>
    <w:rsid w:val="002E451A"/>
    <w:rsid w:val="002E5666"/>
    <w:rsid w:val="002E75B8"/>
    <w:rsid w:val="002F03E0"/>
    <w:rsid w:val="002F0B42"/>
    <w:rsid w:val="002F0F32"/>
    <w:rsid w:val="002F1349"/>
    <w:rsid w:val="002F2FA3"/>
    <w:rsid w:val="002F5DCD"/>
    <w:rsid w:val="002F76C2"/>
    <w:rsid w:val="00301A8C"/>
    <w:rsid w:val="003028D0"/>
    <w:rsid w:val="003031EC"/>
    <w:rsid w:val="00305BF0"/>
    <w:rsid w:val="00306FA5"/>
    <w:rsid w:val="003076BE"/>
    <w:rsid w:val="00307EB8"/>
    <w:rsid w:val="00310811"/>
    <w:rsid w:val="0031189F"/>
    <w:rsid w:val="00312BE6"/>
    <w:rsid w:val="00313731"/>
    <w:rsid w:val="0031503E"/>
    <w:rsid w:val="0031669C"/>
    <w:rsid w:val="00316BC0"/>
    <w:rsid w:val="003209D1"/>
    <w:rsid w:val="00321523"/>
    <w:rsid w:val="0032207D"/>
    <w:rsid w:val="00322094"/>
    <w:rsid w:val="0032275C"/>
    <w:rsid w:val="003241C7"/>
    <w:rsid w:val="00325234"/>
    <w:rsid w:val="00325978"/>
    <w:rsid w:val="00326195"/>
    <w:rsid w:val="00331AB3"/>
    <w:rsid w:val="00331F6B"/>
    <w:rsid w:val="00332515"/>
    <w:rsid w:val="003332EC"/>
    <w:rsid w:val="0033458C"/>
    <w:rsid w:val="00336E7C"/>
    <w:rsid w:val="003373F2"/>
    <w:rsid w:val="00341AE9"/>
    <w:rsid w:val="00341E0D"/>
    <w:rsid w:val="003433D8"/>
    <w:rsid w:val="0034604A"/>
    <w:rsid w:val="00347417"/>
    <w:rsid w:val="00350601"/>
    <w:rsid w:val="00350907"/>
    <w:rsid w:val="003514A8"/>
    <w:rsid w:val="00351CD7"/>
    <w:rsid w:val="00352695"/>
    <w:rsid w:val="0035361D"/>
    <w:rsid w:val="003536B3"/>
    <w:rsid w:val="00353DB6"/>
    <w:rsid w:val="003542EA"/>
    <w:rsid w:val="00356CA1"/>
    <w:rsid w:val="00360B1C"/>
    <w:rsid w:val="003618DE"/>
    <w:rsid w:val="003628B4"/>
    <w:rsid w:val="0036523C"/>
    <w:rsid w:val="00366EAB"/>
    <w:rsid w:val="00366F8F"/>
    <w:rsid w:val="0037177A"/>
    <w:rsid w:val="00372217"/>
    <w:rsid w:val="003749BB"/>
    <w:rsid w:val="00374FE7"/>
    <w:rsid w:val="00376843"/>
    <w:rsid w:val="003773F0"/>
    <w:rsid w:val="00383036"/>
    <w:rsid w:val="003831BA"/>
    <w:rsid w:val="00384958"/>
    <w:rsid w:val="00385142"/>
    <w:rsid w:val="00385F67"/>
    <w:rsid w:val="00386A24"/>
    <w:rsid w:val="00387273"/>
    <w:rsid w:val="00387F84"/>
    <w:rsid w:val="0039044C"/>
    <w:rsid w:val="00391E2D"/>
    <w:rsid w:val="00394463"/>
    <w:rsid w:val="00394E3A"/>
    <w:rsid w:val="003952FF"/>
    <w:rsid w:val="00395819"/>
    <w:rsid w:val="00397FFC"/>
    <w:rsid w:val="003A37F8"/>
    <w:rsid w:val="003A5F7A"/>
    <w:rsid w:val="003B02DC"/>
    <w:rsid w:val="003B0575"/>
    <w:rsid w:val="003B1DBD"/>
    <w:rsid w:val="003B2794"/>
    <w:rsid w:val="003B28AE"/>
    <w:rsid w:val="003B35E8"/>
    <w:rsid w:val="003B4AE8"/>
    <w:rsid w:val="003B4DF6"/>
    <w:rsid w:val="003B4E34"/>
    <w:rsid w:val="003B5521"/>
    <w:rsid w:val="003C10B6"/>
    <w:rsid w:val="003C1456"/>
    <w:rsid w:val="003C2272"/>
    <w:rsid w:val="003C3855"/>
    <w:rsid w:val="003C5AE5"/>
    <w:rsid w:val="003C5EC1"/>
    <w:rsid w:val="003C62D6"/>
    <w:rsid w:val="003C630A"/>
    <w:rsid w:val="003C6498"/>
    <w:rsid w:val="003C6818"/>
    <w:rsid w:val="003C6DDB"/>
    <w:rsid w:val="003D1179"/>
    <w:rsid w:val="003D2FA4"/>
    <w:rsid w:val="003D549E"/>
    <w:rsid w:val="003D76BC"/>
    <w:rsid w:val="003E1B50"/>
    <w:rsid w:val="003E2FFD"/>
    <w:rsid w:val="003E34E8"/>
    <w:rsid w:val="003E35B5"/>
    <w:rsid w:val="003E364D"/>
    <w:rsid w:val="003E4EA2"/>
    <w:rsid w:val="003E5F0C"/>
    <w:rsid w:val="003E7240"/>
    <w:rsid w:val="003F0179"/>
    <w:rsid w:val="003F045E"/>
    <w:rsid w:val="003F3640"/>
    <w:rsid w:val="003F4678"/>
    <w:rsid w:val="003F4A87"/>
    <w:rsid w:val="003F5947"/>
    <w:rsid w:val="003F7FEC"/>
    <w:rsid w:val="00402356"/>
    <w:rsid w:val="00403FEB"/>
    <w:rsid w:val="00404470"/>
    <w:rsid w:val="004053DA"/>
    <w:rsid w:val="00405F4F"/>
    <w:rsid w:val="00406BB2"/>
    <w:rsid w:val="00406C48"/>
    <w:rsid w:val="00411401"/>
    <w:rsid w:val="00414DBA"/>
    <w:rsid w:val="00420B17"/>
    <w:rsid w:val="00422213"/>
    <w:rsid w:val="00424500"/>
    <w:rsid w:val="004245B5"/>
    <w:rsid w:val="004277FE"/>
    <w:rsid w:val="00430EE1"/>
    <w:rsid w:val="00431E5D"/>
    <w:rsid w:val="00432338"/>
    <w:rsid w:val="00432B61"/>
    <w:rsid w:val="004338FF"/>
    <w:rsid w:val="00433BED"/>
    <w:rsid w:val="00434037"/>
    <w:rsid w:val="004367FE"/>
    <w:rsid w:val="00437562"/>
    <w:rsid w:val="004401A9"/>
    <w:rsid w:val="004413FD"/>
    <w:rsid w:val="00441654"/>
    <w:rsid w:val="004429AE"/>
    <w:rsid w:val="00442AEC"/>
    <w:rsid w:val="00442F04"/>
    <w:rsid w:val="00442F63"/>
    <w:rsid w:val="00443050"/>
    <w:rsid w:val="00445641"/>
    <w:rsid w:val="00446538"/>
    <w:rsid w:val="00446DD4"/>
    <w:rsid w:val="00446F38"/>
    <w:rsid w:val="004475BF"/>
    <w:rsid w:val="004516DC"/>
    <w:rsid w:val="004519FA"/>
    <w:rsid w:val="00452271"/>
    <w:rsid w:val="00452FAA"/>
    <w:rsid w:val="00453479"/>
    <w:rsid w:val="00455DAC"/>
    <w:rsid w:val="00461002"/>
    <w:rsid w:val="00462975"/>
    <w:rsid w:val="00464338"/>
    <w:rsid w:val="004669B1"/>
    <w:rsid w:val="00470468"/>
    <w:rsid w:val="004705B3"/>
    <w:rsid w:val="004718E7"/>
    <w:rsid w:val="00471ADE"/>
    <w:rsid w:val="00472FF6"/>
    <w:rsid w:val="00473A16"/>
    <w:rsid w:val="00477C78"/>
    <w:rsid w:val="00480085"/>
    <w:rsid w:val="004834DA"/>
    <w:rsid w:val="004837D3"/>
    <w:rsid w:val="0048626A"/>
    <w:rsid w:val="00486580"/>
    <w:rsid w:val="004868CB"/>
    <w:rsid w:val="00487943"/>
    <w:rsid w:val="00491098"/>
    <w:rsid w:val="004911E3"/>
    <w:rsid w:val="00491C1B"/>
    <w:rsid w:val="00491ECE"/>
    <w:rsid w:val="00494C4C"/>
    <w:rsid w:val="00495A15"/>
    <w:rsid w:val="004976A7"/>
    <w:rsid w:val="004A0750"/>
    <w:rsid w:val="004A0EC5"/>
    <w:rsid w:val="004A286E"/>
    <w:rsid w:val="004A3B7A"/>
    <w:rsid w:val="004A55D9"/>
    <w:rsid w:val="004A64C3"/>
    <w:rsid w:val="004A7B74"/>
    <w:rsid w:val="004B05C0"/>
    <w:rsid w:val="004B0741"/>
    <w:rsid w:val="004B0AE9"/>
    <w:rsid w:val="004B1059"/>
    <w:rsid w:val="004B407A"/>
    <w:rsid w:val="004B52CC"/>
    <w:rsid w:val="004B60E3"/>
    <w:rsid w:val="004B6751"/>
    <w:rsid w:val="004B70F0"/>
    <w:rsid w:val="004B747A"/>
    <w:rsid w:val="004B7DBE"/>
    <w:rsid w:val="004B7DC0"/>
    <w:rsid w:val="004C16B4"/>
    <w:rsid w:val="004C272D"/>
    <w:rsid w:val="004C41DE"/>
    <w:rsid w:val="004C53B6"/>
    <w:rsid w:val="004C58E3"/>
    <w:rsid w:val="004C5F74"/>
    <w:rsid w:val="004C6397"/>
    <w:rsid w:val="004C6D21"/>
    <w:rsid w:val="004C77C2"/>
    <w:rsid w:val="004D1923"/>
    <w:rsid w:val="004D19A4"/>
    <w:rsid w:val="004D3D9F"/>
    <w:rsid w:val="004D43D7"/>
    <w:rsid w:val="004E3026"/>
    <w:rsid w:val="004E37AB"/>
    <w:rsid w:val="004E3C9B"/>
    <w:rsid w:val="004E3E57"/>
    <w:rsid w:val="004E5BE5"/>
    <w:rsid w:val="004E740B"/>
    <w:rsid w:val="004F03C8"/>
    <w:rsid w:val="004F1374"/>
    <w:rsid w:val="004F1D05"/>
    <w:rsid w:val="004F2E4D"/>
    <w:rsid w:val="004F5B91"/>
    <w:rsid w:val="004F5DE9"/>
    <w:rsid w:val="004F6525"/>
    <w:rsid w:val="005012D8"/>
    <w:rsid w:val="00503157"/>
    <w:rsid w:val="00503A25"/>
    <w:rsid w:val="00506A9F"/>
    <w:rsid w:val="00512410"/>
    <w:rsid w:val="00512568"/>
    <w:rsid w:val="00512607"/>
    <w:rsid w:val="0051289F"/>
    <w:rsid w:val="00512915"/>
    <w:rsid w:val="00512B0B"/>
    <w:rsid w:val="005148FB"/>
    <w:rsid w:val="00514C31"/>
    <w:rsid w:val="005170A2"/>
    <w:rsid w:val="00520DE1"/>
    <w:rsid w:val="00520E34"/>
    <w:rsid w:val="005215DA"/>
    <w:rsid w:val="0052205E"/>
    <w:rsid w:val="00522469"/>
    <w:rsid w:val="005227DB"/>
    <w:rsid w:val="00524D91"/>
    <w:rsid w:val="005253A4"/>
    <w:rsid w:val="005259C0"/>
    <w:rsid w:val="005265A0"/>
    <w:rsid w:val="00526772"/>
    <w:rsid w:val="00526C97"/>
    <w:rsid w:val="00527CA4"/>
    <w:rsid w:val="00531E8E"/>
    <w:rsid w:val="00534788"/>
    <w:rsid w:val="00537225"/>
    <w:rsid w:val="00537857"/>
    <w:rsid w:val="00537A0C"/>
    <w:rsid w:val="005404E4"/>
    <w:rsid w:val="005408F9"/>
    <w:rsid w:val="00540EDF"/>
    <w:rsid w:val="0054163E"/>
    <w:rsid w:val="0054237D"/>
    <w:rsid w:val="00544035"/>
    <w:rsid w:val="005523F3"/>
    <w:rsid w:val="00552BD9"/>
    <w:rsid w:val="00553233"/>
    <w:rsid w:val="00554F0A"/>
    <w:rsid w:val="00555F70"/>
    <w:rsid w:val="0055633E"/>
    <w:rsid w:val="005573AF"/>
    <w:rsid w:val="00560FA1"/>
    <w:rsid w:val="005636D5"/>
    <w:rsid w:val="00565449"/>
    <w:rsid w:val="00565686"/>
    <w:rsid w:val="005701C4"/>
    <w:rsid w:val="005708C1"/>
    <w:rsid w:val="00570AA1"/>
    <w:rsid w:val="00572559"/>
    <w:rsid w:val="005736EA"/>
    <w:rsid w:val="00576339"/>
    <w:rsid w:val="00580D62"/>
    <w:rsid w:val="00580E6C"/>
    <w:rsid w:val="00582940"/>
    <w:rsid w:val="00582ADE"/>
    <w:rsid w:val="0058417B"/>
    <w:rsid w:val="0058510D"/>
    <w:rsid w:val="00585B95"/>
    <w:rsid w:val="00585FBE"/>
    <w:rsid w:val="005934FF"/>
    <w:rsid w:val="0059488B"/>
    <w:rsid w:val="00594E37"/>
    <w:rsid w:val="00597B88"/>
    <w:rsid w:val="005A02C3"/>
    <w:rsid w:val="005A15E2"/>
    <w:rsid w:val="005A284E"/>
    <w:rsid w:val="005A2DDE"/>
    <w:rsid w:val="005A2EE4"/>
    <w:rsid w:val="005A44B2"/>
    <w:rsid w:val="005A5965"/>
    <w:rsid w:val="005A63F9"/>
    <w:rsid w:val="005A67D0"/>
    <w:rsid w:val="005A7776"/>
    <w:rsid w:val="005B1456"/>
    <w:rsid w:val="005B264D"/>
    <w:rsid w:val="005B2C6F"/>
    <w:rsid w:val="005B3128"/>
    <w:rsid w:val="005B4669"/>
    <w:rsid w:val="005B6BDC"/>
    <w:rsid w:val="005C0976"/>
    <w:rsid w:val="005C0E23"/>
    <w:rsid w:val="005C463A"/>
    <w:rsid w:val="005C4FF5"/>
    <w:rsid w:val="005C5198"/>
    <w:rsid w:val="005C55B4"/>
    <w:rsid w:val="005C6DCA"/>
    <w:rsid w:val="005D1561"/>
    <w:rsid w:val="005D2857"/>
    <w:rsid w:val="005D4295"/>
    <w:rsid w:val="005D5C4D"/>
    <w:rsid w:val="005D7937"/>
    <w:rsid w:val="005E10DB"/>
    <w:rsid w:val="005E4F76"/>
    <w:rsid w:val="005E61E7"/>
    <w:rsid w:val="005E63A7"/>
    <w:rsid w:val="005E7F62"/>
    <w:rsid w:val="005F098C"/>
    <w:rsid w:val="005F11DE"/>
    <w:rsid w:val="005F2C21"/>
    <w:rsid w:val="005F3808"/>
    <w:rsid w:val="005F515E"/>
    <w:rsid w:val="005F70EE"/>
    <w:rsid w:val="006001B2"/>
    <w:rsid w:val="00600C70"/>
    <w:rsid w:val="00601B2C"/>
    <w:rsid w:val="006028E6"/>
    <w:rsid w:val="00603983"/>
    <w:rsid w:val="00603ED9"/>
    <w:rsid w:val="00605623"/>
    <w:rsid w:val="00605CEB"/>
    <w:rsid w:val="0061177F"/>
    <w:rsid w:val="00613FFE"/>
    <w:rsid w:val="0062150E"/>
    <w:rsid w:val="00623CB1"/>
    <w:rsid w:val="00624C17"/>
    <w:rsid w:val="00625588"/>
    <w:rsid w:val="0063001B"/>
    <w:rsid w:val="00630A09"/>
    <w:rsid w:val="006331CA"/>
    <w:rsid w:val="0063440F"/>
    <w:rsid w:val="00636EA0"/>
    <w:rsid w:val="00637C56"/>
    <w:rsid w:val="00641399"/>
    <w:rsid w:val="006413A1"/>
    <w:rsid w:val="00641BE5"/>
    <w:rsid w:val="00642128"/>
    <w:rsid w:val="00643047"/>
    <w:rsid w:val="006442CE"/>
    <w:rsid w:val="00647DBF"/>
    <w:rsid w:val="00650791"/>
    <w:rsid w:val="00650A1B"/>
    <w:rsid w:val="0065242F"/>
    <w:rsid w:val="0065278C"/>
    <w:rsid w:val="00654ABA"/>
    <w:rsid w:val="00657664"/>
    <w:rsid w:val="00662297"/>
    <w:rsid w:val="00662685"/>
    <w:rsid w:val="00662D11"/>
    <w:rsid w:val="006630B7"/>
    <w:rsid w:val="006646FB"/>
    <w:rsid w:val="00664CD0"/>
    <w:rsid w:val="00665365"/>
    <w:rsid w:val="006656DF"/>
    <w:rsid w:val="006656FC"/>
    <w:rsid w:val="006664B0"/>
    <w:rsid w:val="0067094B"/>
    <w:rsid w:val="00671180"/>
    <w:rsid w:val="00671E1C"/>
    <w:rsid w:val="006739F5"/>
    <w:rsid w:val="00676887"/>
    <w:rsid w:val="00676AAE"/>
    <w:rsid w:val="00680038"/>
    <w:rsid w:val="00680386"/>
    <w:rsid w:val="00680C74"/>
    <w:rsid w:val="00681CFF"/>
    <w:rsid w:val="00683AAC"/>
    <w:rsid w:val="006854AA"/>
    <w:rsid w:val="006878C4"/>
    <w:rsid w:val="006905F1"/>
    <w:rsid w:val="00690ADC"/>
    <w:rsid w:val="0069177D"/>
    <w:rsid w:val="00692398"/>
    <w:rsid w:val="0069321A"/>
    <w:rsid w:val="006940FF"/>
    <w:rsid w:val="00695750"/>
    <w:rsid w:val="006974C5"/>
    <w:rsid w:val="006A12B1"/>
    <w:rsid w:val="006A1CA1"/>
    <w:rsid w:val="006A1FBF"/>
    <w:rsid w:val="006A24A6"/>
    <w:rsid w:val="006A2938"/>
    <w:rsid w:val="006A33BF"/>
    <w:rsid w:val="006A4651"/>
    <w:rsid w:val="006A7797"/>
    <w:rsid w:val="006A7CFF"/>
    <w:rsid w:val="006B205F"/>
    <w:rsid w:val="006B4B86"/>
    <w:rsid w:val="006B4E76"/>
    <w:rsid w:val="006B4FAA"/>
    <w:rsid w:val="006B570B"/>
    <w:rsid w:val="006B6CFC"/>
    <w:rsid w:val="006B79C0"/>
    <w:rsid w:val="006B7C76"/>
    <w:rsid w:val="006C6B48"/>
    <w:rsid w:val="006C7173"/>
    <w:rsid w:val="006D0026"/>
    <w:rsid w:val="006D096F"/>
    <w:rsid w:val="006D272A"/>
    <w:rsid w:val="006D5405"/>
    <w:rsid w:val="006D69A3"/>
    <w:rsid w:val="006E0384"/>
    <w:rsid w:val="006E062E"/>
    <w:rsid w:val="006E232F"/>
    <w:rsid w:val="006E32BA"/>
    <w:rsid w:val="006E5A7F"/>
    <w:rsid w:val="006E7CE7"/>
    <w:rsid w:val="006F09A5"/>
    <w:rsid w:val="006F0B50"/>
    <w:rsid w:val="006F2581"/>
    <w:rsid w:val="006F3849"/>
    <w:rsid w:val="006F387C"/>
    <w:rsid w:val="006F38BE"/>
    <w:rsid w:val="006F4CA7"/>
    <w:rsid w:val="0070052E"/>
    <w:rsid w:val="00701A15"/>
    <w:rsid w:val="00702251"/>
    <w:rsid w:val="007057CD"/>
    <w:rsid w:val="00706216"/>
    <w:rsid w:val="0070707F"/>
    <w:rsid w:val="00710282"/>
    <w:rsid w:val="0071355B"/>
    <w:rsid w:val="007166E6"/>
    <w:rsid w:val="007166FF"/>
    <w:rsid w:val="00717014"/>
    <w:rsid w:val="00717342"/>
    <w:rsid w:val="0072072B"/>
    <w:rsid w:val="00721445"/>
    <w:rsid w:val="0072343B"/>
    <w:rsid w:val="00726929"/>
    <w:rsid w:val="00726986"/>
    <w:rsid w:val="00727AF8"/>
    <w:rsid w:val="0073109F"/>
    <w:rsid w:val="007329A4"/>
    <w:rsid w:val="00733000"/>
    <w:rsid w:val="00734ADC"/>
    <w:rsid w:val="00737426"/>
    <w:rsid w:val="00737457"/>
    <w:rsid w:val="00737B91"/>
    <w:rsid w:val="00737DAC"/>
    <w:rsid w:val="00744593"/>
    <w:rsid w:val="007446F5"/>
    <w:rsid w:val="00744C4C"/>
    <w:rsid w:val="007479D3"/>
    <w:rsid w:val="00750AA9"/>
    <w:rsid w:val="00751CD9"/>
    <w:rsid w:val="00752468"/>
    <w:rsid w:val="007529E2"/>
    <w:rsid w:val="00753144"/>
    <w:rsid w:val="00757307"/>
    <w:rsid w:val="0076211C"/>
    <w:rsid w:val="00763112"/>
    <w:rsid w:val="007658A0"/>
    <w:rsid w:val="00765CFD"/>
    <w:rsid w:val="00766D32"/>
    <w:rsid w:val="00770A5B"/>
    <w:rsid w:val="00771466"/>
    <w:rsid w:val="00771B48"/>
    <w:rsid w:val="00774A0D"/>
    <w:rsid w:val="00776A4E"/>
    <w:rsid w:val="00776E30"/>
    <w:rsid w:val="0078026D"/>
    <w:rsid w:val="00780893"/>
    <w:rsid w:val="00780BAD"/>
    <w:rsid w:val="00781557"/>
    <w:rsid w:val="0078161D"/>
    <w:rsid w:val="00781B10"/>
    <w:rsid w:val="007828A4"/>
    <w:rsid w:val="0078437E"/>
    <w:rsid w:val="00785D84"/>
    <w:rsid w:val="007861CA"/>
    <w:rsid w:val="00790540"/>
    <w:rsid w:val="00790FBC"/>
    <w:rsid w:val="00794104"/>
    <w:rsid w:val="00795660"/>
    <w:rsid w:val="007A0391"/>
    <w:rsid w:val="007A080E"/>
    <w:rsid w:val="007A0F17"/>
    <w:rsid w:val="007A3057"/>
    <w:rsid w:val="007A3094"/>
    <w:rsid w:val="007A3D75"/>
    <w:rsid w:val="007A3E64"/>
    <w:rsid w:val="007A4EBE"/>
    <w:rsid w:val="007A4EF5"/>
    <w:rsid w:val="007B069C"/>
    <w:rsid w:val="007B3740"/>
    <w:rsid w:val="007B3B00"/>
    <w:rsid w:val="007B4C26"/>
    <w:rsid w:val="007B5A50"/>
    <w:rsid w:val="007B7A67"/>
    <w:rsid w:val="007C0644"/>
    <w:rsid w:val="007C5DDD"/>
    <w:rsid w:val="007C7447"/>
    <w:rsid w:val="007D0BFD"/>
    <w:rsid w:val="007D3769"/>
    <w:rsid w:val="007D38B1"/>
    <w:rsid w:val="007D3F26"/>
    <w:rsid w:val="007D487D"/>
    <w:rsid w:val="007D4FCE"/>
    <w:rsid w:val="007D7638"/>
    <w:rsid w:val="007D7A3D"/>
    <w:rsid w:val="007D7D86"/>
    <w:rsid w:val="007E207C"/>
    <w:rsid w:val="007E2EEA"/>
    <w:rsid w:val="007E3322"/>
    <w:rsid w:val="007E3CAE"/>
    <w:rsid w:val="007E50E8"/>
    <w:rsid w:val="007E5C50"/>
    <w:rsid w:val="007E6DE6"/>
    <w:rsid w:val="007F0A1A"/>
    <w:rsid w:val="007F0E47"/>
    <w:rsid w:val="007F1763"/>
    <w:rsid w:val="007F1AB7"/>
    <w:rsid w:val="007F1EC0"/>
    <w:rsid w:val="007F1EC1"/>
    <w:rsid w:val="007F2C19"/>
    <w:rsid w:val="007F3E74"/>
    <w:rsid w:val="007F3F66"/>
    <w:rsid w:val="007F42F2"/>
    <w:rsid w:val="007F4F96"/>
    <w:rsid w:val="007F576B"/>
    <w:rsid w:val="007F5D04"/>
    <w:rsid w:val="007F78B3"/>
    <w:rsid w:val="007F7A1E"/>
    <w:rsid w:val="00802929"/>
    <w:rsid w:val="00802A34"/>
    <w:rsid w:val="0080352F"/>
    <w:rsid w:val="008040D5"/>
    <w:rsid w:val="00804A82"/>
    <w:rsid w:val="008059B9"/>
    <w:rsid w:val="00806F7C"/>
    <w:rsid w:val="00807DDA"/>
    <w:rsid w:val="008132F1"/>
    <w:rsid w:val="008136D7"/>
    <w:rsid w:val="008139BB"/>
    <w:rsid w:val="00816701"/>
    <w:rsid w:val="00821BAD"/>
    <w:rsid w:val="00823774"/>
    <w:rsid w:val="00830291"/>
    <w:rsid w:val="008302A0"/>
    <w:rsid w:val="00830B4A"/>
    <w:rsid w:val="00833AE6"/>
    <w:rsid w:val="008362F1"/>
    <w:rsid w:val="008406E6"/>
    <w:rsid w:val="008423A9"/>
    <w:rsid w:val="00842D02"/>
    <w:rsid w:val="008453F5"/>
    <w:rsid w:val="0084724C"/>
    <w:rsid w:val="008503E0"/>
    <w:rsid w:val="00850B1D"/>
    <w:rsid w:val="008513A2"/>
    <w:rsid w:val="00852237"/>
    <w:rsid w:val="008523C5"/>
    <w:rsid w:val="008523D7"/>
    <w:rsid w:val="00852FC7"/>
    <w:rsid w:val="00855092"/>
    <w:rsid w:val="00855458"/>
    <w:rsid w:val="00855BCE"/>
    <w:rsid w:val="00857085"/>
    <w:rsid w:val="008608DC"/>
    <w:rsid w:val="008630CF"/>
    <w:rsid w:val="00865456"/>
    <w:rsid w:val="00866089"/>
    <w:rsid w:val="00866B5B"/>
    <w:rsid w:val="0086701C"/>
    <w:rsid w:val="008677DF"/>
    <w:rsid w:val="008702F5"/>
    <w:rsid w:val="00871EE5"/>
    <w:rsid w:val="00872796"/>
    <w:rsid w:val="00873A39"/>
    <w:rsid w:val="0087632E"/>
    <w:rsid w:val="00877B81"/>
    <w:rsid w:val="00877C8B"/>
    <w:rsid w:val="00877F21"/>
    <w:rsid w:val="0088015D"/>
    <w:rsid w:val="008807B9"/>
    <w:rsid w:val="00882A05"/>
    <w:rsid w:val="00883807"/>
    <w:rsid w:val="00884525"/>
    <w:rsid w:val="00885732"/>
    <w:rsid w:val="00886F04"/>
    <w:rsid w:val="00890270"/>
    <w:rsid w:val="00890967"/>
    <w:rsid w:val="00890D89"/>
    <w:rsid w:val="0089312A"/>
    <w:rsid w:val="00893A44"/>
    <w:rsid w:val="008952D6"/>
    <w:rsid w:val="00895EE6"/>
    <w:rsid w:val="0089696E"/>
    <w:rsid w:val="008975E0"/>
    <w:rsid w:val="00897800"/>
    <w:rsid w:val="008A3398"/>
    <w:rsid w:val="008A3499"/>
    <w:rsid w:val="008A3B58"/>
    <w:rsid w:val="008A456C"/>
    <w:rsid w:val="008A561D"/>
    <w:rsid w:val="008B102D"/>
    <w:rsid w:val="008B289E"/>
    <w:rsid w:val="008B29C0"/>
    <w:rsid w:val="008B306E"/>
    <w:rsid w:val="008B547C"/>
    <w:rsid w:val="008B71CC"/>
    <w:rsid w:val="008B71F6"/>
    <w:rsid w:val="008B7C25"/>
    <w:rsid w:val="008C0C16"/>
    <w:rsid w:val="008C18A4"/>
    <w:rsid w:val="008C2DAE"/>
    <w:rsid w:val="008C3DE0"/>
    <w:rsid w:val="008C70F9"/>
    <w:rsid w:val="008D0DF4"/>
    <w:rsid w:val="008D3AC4"/>
    <w:rsid w:val="008D45C1"/>
    <w:rsid w:val="008D5735"/>
    <w:rsid w:val="008D6500"/>
    <w:rsid w:val="008D7DBD"/>
    <w:rsid w:val="008E21FC"/>
    <w:rsid w:val="008E3CC0"/>
    <w:rsid w:val="008E6204"/>
    <w:rsid w:val="008E66CE"/>
    <w:rsid w:val="008E7B94"/>
    <w:rsid w:val="008F252F"/>
    <w:rsid w:val="008F44E3"/>
    <w:rsid w:val="008F452C"/>
    <w:rsid w:val="008F55C6"/>
    <w:rsid w:val="008F6013"/>
    <w:rsid w:val="0090022A"/>
    <w:rsid w:val="009020FF"/>
    <w:rsid w:val="00903A8A"/>
    <w:rsid w:val="0090465B"/>
    <w:rsid w:val="009057F1"/>
    <w:rsid w:val="00906015"/>
    <w:rsid w:val="00906158"/>
    <w:rsid w:val="0090631E"/>
    <w:rsid w:val="00907B16"/>
    <w:rsid w:val="009138EB"/>
    <w:rsid w:val="009146CF"/>
    <w:rsid w:val="00914E4E"/>
    <w:rsid w:val="00922A33"/>
    <w:rsid w:val="009243F0"/>
    <w:rsid w:val="00924D91"/>
    <w:rsid w:val="0092536C"/>
    <w:rsid w:val="00927062"/>
    <w:rsid w:val="00927A93"/>
    <w:rsid w:val="0093075D"/>
    <w:rsid w:val="00930E5B"/>
    <w:rsid w:val="00932535"/>
    <w:rsid w:val="009325EC"/>
    <w:rsid w:val="00932A08"/>
    <w:rsid w:val="00933ABF"/>
    <w:rsid w:val="00933D31"/>
    <w:rsid w:val="009344A1"/>
    <w:rsid w:val="00934862"/>
    <w:rsid w:val="00940FD5"/>
    <w:rsid w:val="00942E21"/>
    <w:rsid w:val="00943E43"/>
    <w:rsid w:val="00950E57"/>
    <w:rsid w:val="00951AE9"/>
    <w:rsid w:val="009529AE"/>
    <w:rsid w:val="0095385B"/>
    <w:rsid w:val="009572AC"/>
    <w:rsid w:val="00960C64"/>
    <w:rsid w:val="009611DE"/>
    <w:rsid w:val="00961BBF"/>
    <w:rsid w:val="009623A7"/>
    <w:rsid w:val="00962C54"/>
    <w:rsid w:val="00962FC2"/>
    <w:rsid w:val="00963850"/>
    <w:rsid w:val="00964AB7"/>
    <w:rsid w:val="00970853"/>
    <w:rsid w:val="00970AB7"/>
    <w:rsid w:val="00971675"/>
    <w:rsid w:val="0097169B"/>
    <w:rsid w:val="00971AAE"/>
    <w:rsid w:val="00972264"/>
    <w:rsid w:val="00972EDE"/>
    <w:rsid w:val="0097308C"/>
    <w:rsid w:val="00973C1F"/>
    <w:rsid w:val="00975BF9"/>
    <w:rsid w:val="009763EB"/>
    <w:rsid w:val="00976743"/>
    <w:rsid w:val="00976AA9"/>
    <w:rsid w:val="00980603"/>
    <w:rsid w:val="00982D46"/>
    <w:rsid w:val="00983E27"/>
    <w:rsid w:val="0098419B"/>
    <w:rsid w:val="009844EE"/>
    <w:rsid w:val="00984A6C"/>
    <w:rsid w:val="00986A10"/>
    <w:rsid w:val="00987C33"/>
    <w:rsid w:val="00990B0E"/>
    <w:rsid w:val="00990B70"/>
    <w:rsid w:val="00990D03"/>
    <w:rsid w:val="00993D2F"/>
    <w:rsid w:val="00995193"/>
    <w:rsid w:val="00997AAE"/>
    <w:rsid w:val="009A0067"/>
    <w:rsid w:val="009A0793"/>
    <w:rsid w:val="009A1A5A"/>
    <w:rsid w:val="009A3DCC"/>
    <w:rsid w:val="009A4CCF"/>
    <w:rsid w:val="009A507A"/>
    <w:rsid w:val="009A5F09"/>
    <w:rsid w:val="009A6433"/>
    <w:rsid w:val="009A64B4"/>
    <w:rsid w:val="009A6EDD"/>
    <w:rsid w:val="009A7669"/>
    <w:rsid w:val="009B1C7F"/>
    <w:rsid w:val="009B285E"/>
    <w:rsid w:val="009B3F2B"/>
    <w:rsid w:val="009B545B"/>
    <w:rsid w:val="009B54C8"/>
    <w:rsid w:val="009B56A0"/>
    <w:rsid w:val="009B5C17"/>
    <w:rsid w:val="009C08C3"/>
    <w:rsid w:val="009C10EA"/>
    <w:rsid w:val="009C1FD6"/>
    <w:rsid w:val="009C4D83"/>
    <w:rsid w:val="009C696F"/>
    <w:rsid w:val="009D061E"/>
    <w:rsid w:val="009D1000"/>
    <w:rsid w:val="009D1781"/>
    <w:rsid w:val="009D3DB0"/>
    <w:rsid w:val="009D5FAD"/>
    <w:rsid w:val="009D7884"/>
    <w:rsid w:val="009D7BFF"/>
    <w:rsid w:val="009E00D5"/>
    <w:rsid w:val="009E086A"/>
    <w:rsid w:val="009E2D81"/>
    <w:rsid w:val="009E3329"/>
    <w:rsid w:val="009E4A7E"/>
    <w:rsid w:val="009E5E3F"/>
    <w:rsid w:val="009E6507"/>
    <w:rsid w:val="009F2050"/>
    <w:rsid w:val="009F3229"/>
    <w:rsid w:val="009F53E9"/>
    <w:rsid w:val="009F5F56"/>
    <w:rsid w:val="009F6025"/>
    <w:rsid w:val="009F70E8"/>
    <w:rsid w:val="009F7C43"/>
    <w:rsid w:val="00A00FE3"/>
    <w:rsid w:val="00A0141A"/>
    <w:rsid w:val="00A014EF"/>
    <w:rsid w:val="00A0151C"/>
    <w:rsid w:val="00A02A24"/>
    <w:rsid w:val="00A03E63"/>
    <w:rsid w:val="00A047D1"/>
    <w:rsid w:val="00A04A54"/>
    <w:rsid w:val="00A04BD6"/>
    <w:rsid w:val="00A05A25"/>
    <w:rsid w:val="00A05EE3"/>
    <w:rsid w:val="00A07018"/>
    <w:rsid w:val="00A07D5F"/>
    <w:rsid w:val="00A130A0"/>
    <w:rsid w:val="00A13533"/>
    <w:rsid w:val="00A159A8"/>
    <w:rsid w:val="00A165D0"/>
    <w:rsid w:val="00A16967"/>
    <w:rsid w:val="00A16D92"/>
    <w:rsid w:val="00A17190"/>
    <w:rsid w:val="00A17683"/>
    <w:rsid w:val="00A21BF8"/>
    <w:rsid w:val="00A21E7F"/>
    <w:rsid w:val="00A23C60"/>
    <w:rsid w:val="00A24AEE"/>
    <w:rsid w:val="00A24E95"/>
    <w:rsid w:val="00A25A42"/>
    <w:rsid w:val="00A25B25"/>
    <w:rsid w:val="00A2612C"/>
    <w:rsid w:val="00A279F4"/>
    <w:rsid w:val="00A3189D"/>
    <w:rsid w:val="00A31CFA"/>
    <w:rsid w:val="00A34F0B"/>
    <w:rsid w:val="00A37E58"/>
    <w:rsid w:val="00A44338"/>
    <w:rsid w:val="00A44F1D"/>
    <w:rsid w:val="00A45894"/>
    <w:rsid w:val="00A47871"/>
    <w:rsid w:val="00A50329"/>
    <w:rsid w:val="00A509F7"/>
    <w:rsid w:val="00A50E91"/>
    <w:rsid w:val="00A5345A"/>
    <w:rsid w:val="00A53F24"/>
    <w:rsid w:val="00A56445"/>
    <w:rsid w:val="00A57618"/>
    <w:rsid w:val="00A636AD"/>
    <w:rsid w:val="00A63718"/>
    <w:rsid w:val="00A701B4"/>
    <w:rsid w:val="00A70396"/>
    <w:rsid w:val="00A7039D"/>
    <w:rsid w:val="00A708D8"/>
    <w:rsid w:val="00A71D07"/>
    <w:rsid w:val="00A7489A"/>
    <w:rsid w:val="00A75316"/>
    <w:rsid w:val="00A77678"/>
    <w:rsid w:val="00A77E1F"/>
    <w:rsid w:val="00A8083E"/>
    <w:rsid w:val="00A81FF8"/>
    <w:rsid w:val="00A8246B"/>
    <w:rsid w:val="00A82E9F"/>
    <w:rsid w:val="00A857CB"/>
    <w:rsid w:val="00A903C3"/>
    <w:rsid w:val="00A9285E"/>
    <w:rsid w:val="00A92AE2"/>
    <w:rsid w:val="00A936F6"/>
    <w:rsid w:val="00A951C8"/>
    <w:rsid w:val="00A96912"/>
    <w:rsid w:val="00A96EA3"/>
    <w:rsid w:val="00AA0233"/>
    <w:rsid w:val="00AA12BA"/>
    <w:rsid w:val="00AA1B66"/>
    <w:rsid w:val="00AA1CE6"/>
    <w:rsid w:val="00AA5098"/>
    <w:rsid w:val="00AA6F9D"/>
    <w:rsid w:val="00AA7F27"/>
    <w:rsid w:val="00AA7F73"/>
    <w:rsid w:val="00AB1F1D"/>
    <w:rsid w:val="00AB20B8"/>
    <w:rsid w:val="00AB5E8A"/>
    <w:rsid w:val="00AB5ED2"/>
    <w:rsid w:val="00AB6B45"/>
    <w:rsid w:val="00AB7531"/>
    <w:rsid w:val="00AC00C2"/>
    <w:rsid w:val="00AC1721"/>
    <w:rsid w:val="00AC1CE9"/>
    <w:rsid w:val="00AC1CEB"/>
    <w:rsid w:val="00AC399A"/>
    <w:rsid w:val="00AC446C"/>
    <w:rsid w:val="00AC5207"/>
    <w:rsid w:val="00AC63FE"/>
    <w:rsid w:val="00AC6BE1"/>
    <w:rsid w:val="00AC78AF"/>
    <w:rsid w:val="00AD01A6"/>
    <w:rsid w:val="00AD1954"/>
    <w:rsid w:val="00AD6D0C"/>
    <w:rsid w:val="00AD6EA3"/>
    <w:rsid w:val="00AD70A1"/>
    <w:rsid w:val="00AE0655"/>
    <w:rsid w:val="00AE08C2"/>
    <w:rsid w:val="00AE0964"/>
    <w:rsid w:val="00AE2D67"/>
    <w:rsid w:val="00AE4B3B"/>
    <w:rsid w:val="00AE565D"/>
    <w:rsid w:val="00AE66F3"/>
    <w:rsid w:val="00AE7EFF"/>
    <w:rsid w:val="00AF017B"/>
    <w:rsid w:val="00AF0202"/>
    <w:rsid w:val="00AF0D9F"/>
    <w:rsid w:val="00AF0E57"/>
    <w:rsid w:val="00AF0E6B"/>
    <w:rsid w:val="00AF0E91"/>
    <w:rsid w:val="00AF103C"/>
    <w:rsid w:val="00AF2C5C"/>
    <w:rsid w:val="00AF3347"/>
    <w:rsid w:val="00AF3CC9"/>
    <w:rsid w:val="00AF3D87"/>
    <w:rsid w:val="00AF6862"/>
    <w:rsid w:val="00AF7894"/>
    <w:rsid w:val="00B012A2"/>
    <w:rsid w:val="00B01BA3"/>
    <w:rsid w:val="00B03B06"/>
    <w:rsid w:val="00B0491C"/>
    <w:rsid w:val="00B05D07"/>
    <w:rsid w:val="00B05E1E"/>
    <w:rsid w:val="00B1279D"/>
    <w:rsid w:val="00B138D4"/>
    <w:rsid w:val="00B13EC1"/>
    <w:rsid w:val="00B145D5"/>
    <w:rsid w:val="00B147A7"/>
    <w:rsid w:val="00B14B7B"/>
    <w:rsid w:val="00B17497"/>
    <w:rsid w:val="00B175C0"/>
    <w:rsid w:val="00B1773D"/>
    <w:rsid w:val="00B1776F"/>
    <w:rsid w:val="00B17962"/>
    <w:rsid w:val="00B207BE"/>
    <w:rsid w:val="00B215E4"/>
    <w:rsid w:val="00B21627"/>
    <w:rsid w:val="00B27693"/>
    <w:rsid w:val="00B27F54"/>
    <w:rsid w:val="00B30BE9"/>
    <w:rsid w:val="00B31858"/>
    <w:rsid w:val="00B31B45"/>
    <w:rsid w:val="00B32AA2"/>
    <w:rsid w:val="00B34A68"/>
    <w:rsid w:val="00B357CE"/>
    <w:rsid w:val="00B3636F"/>
    <w:rsid w:val="00B37F8E"/>
    <w:rsid w:val="00B412F9"/>
    <w:rsid w:val="00B41ADA"/>
    <w:rsid w:val="00B42444"/>
    <w:rsid w:val="00B44720"/>
    <w:rsid w:val="00B44880"/>
    <w:rsid w:val="00B50F26"/>
    <w:rsid w:val="00B51D66"/>
    <w:rsid w:val="00B51E32"/>
    <w:rsid w:val="00B5239F"/>
    <w:rsid w:val="00B5244B"/>
    <w:rsid w:val="00B5333B"/>
    <w:rsid w:val="00B53CAF"/>
    <w:rsid w:val="00B5404A"/>
    <w:rsid w:val="00B54337"/>
    <w:rsid w:val="00B54A1E"/>
    <w:rsid w:val="00B563CB"/>
    <w:rsid w:val="00B5674B"/>
    <w:rsid w:val="00B57C9C"/>
    <w:rsid w:val="00B607B2"/>
    <w:rsid w:val="00B61787"/>
    <w:rsid w:val="00B634DF"/>
    <w:rsid w:val="00B6362B"/>
    <w:rsid w:val="00B63660"/>
    <w:rsid w:val="00B63CB6"/>
    <w:rsid w:val="00B63EA7"/>
    <w:rsid w:val="00B641AC"/>
    <w:rsid w:val="00B64E0D"/>
    <w:rsid w:val="00B67C93"/>
    <w:rsid w:val="00B7069C"/>
    <w:rsid w:val="00B70B4E"/>
    <w:rsid w:val="00B71C4A"/>
    <w:rsid w:val="00B71C4E"/>
    <w:rsid w:val="00B72A3F"/>
    <w:rsid w:val="00B74FF2"/>
    <w:rsid w:val="00B7645D"/>
    <w:rsid w:val="00B76A7E"/>
    <w:rsid w:val="00B82C63"/>
    <w:rsid w:val="00B82DA8"/>
    <w:rsid w:val="00B82FCA"/>
    <w:rsid w:val="00B841C9"/>
    <w:rsid w:val="00B85ECA"/>
    <w:rsid w:val="00B8610F"/>
    <w:rsid w:val="00B919A1"/>
    <w:rsid w:val="00B9530C"/>
    <w:rsid w:val="00B966A4"/>
    <w:rsid w:val="00BA0366"/>
    <w:rsid w:val="00BA0A7D"/>
    <w:rsid w:val="00BA1025"/>
    <w:rsid w:val="00BA277D"/>
    <w:rsid w:val="00BA3817"/>
    <w:rsid w:val="00BA6FA0"/>
    <w:rsid w:val="00BB0E12"/>
    <w:rsid w:val="00BB11EA"/>
    <w:rsid w:val="00BB125A"/>
    <w:rsid w:val="00BB2CB3"/>
    <w:rsid w:val="00BB4722"/>
    <w:rsid w:val="00BB4BA6"/>
    <w:rsid w:val="00BB4BB6"/>
    <w:rsid w:val="00BB68C3"/>
    <w:rsid w:val="00BB7055"/>
    <w:rsid w:val="00BB7EFB"/>
    <w:rsid w:val="00BC0FBF"/>
    <w:rsid w:val="00BC1DDC"/>
    <w:rsid w:val="00BC58C3"/>
    <w:rsid w:val="00BC5C11"/>
    <w:rsid w:val="00BC6874"/>
    <w:rsid w:val="00BC7AED"/>
    <w:rsid w:val="00BC7CAD"/>
    <w:rsid w:val="00BD0DD4"/>
    <w:rsid w:val="00BD107F"/>
    <w:rsid w:val="00BD2AA3"/>
    <w:rsid w:val="00BE0AFC"/>
    <w:rsid w:val="00BE1742"/>
    <w:rsid w:val="00BE23A0"/>
    <w:rsid w:val="00BE5279"/>
    <w:rsid w:val="00BE5BFE"/>
    <w:rsid w:val="00BE6A6A"/>
    <w:rsid w:val="00BF0C68"/>
    <w:rsid w:val="00BF261F"/>
    <w:rsid w:val="00BF366C"/>
    <w:rsid w:val="00BF4F79"/>
    <w:rsid w:val="00BF61D7"/>
    <w:rsid w:val="00BF69E5"/>
    <w:rsid w:val="00C001CA"/>
    <w:rsid w:val="00C006A2"/>
    <w:rsid w:val="00C00F09"/>
    <w:rsid w:val="00C01182"/>
    <w:rsid w:val="00C02128"/>
    <w:rsid w:val="00C0247A"/>
    <w:rsid w:val="00C028F5"/>
    <w:rsid w:val="00C03FE8"/>
    <w:rsid w:val="00C04689"/>
    <w:rsid w:val="00C049DC"/>
    <w:rsid w:val="00C064D8"/>
    <w:rsid w:val="00C06CB0"/>
    <w:rsid w:val="00C10240"/>
    <w:rsid w:val="00C10491"/>
    <w:rsid w:val="00C13C8F"/>
    <w:rsid w:val="00C13D15"/>
    <w:rsid w:val="00C13DBC"/>
    <w:rsid w:val="00C145E7"/>
    <w:rsid w:val="00C17F39"/>
    <w:rsid w:val="00C20034"/>
    <w:rsid w:val="00C202FE"/>
    <w:rsid w:val="00C203FE"/>
    <w:rsid w:val="00C20F65"/>
    <w:rsid w:val="00C26FFD"/>
    <w:rsid w:val="00C32501"/>
    <w:rsid w:val="00C34C93"/>
    <w:rsid w:val="00C370F3"/>
    <w:rsid w:val="00C376AD"/>
    <w:rsid w:val="00C37AE7"/>
    <w:rsid w:val="00C40369"/>
    <w:rsid w:val="00C40AF2"/>
    <w:rsid w:val="00C40FF5"/>
    <w:rsid w:val="00C425C5"/>
    <w:rsid w:val="00C42B9A"/>
    <w:rsid w:val="00C45BC7"/>
    <w:rsid w:val="00C45DA8"/>
    <w:rsid w:val="00C50287"/>
    <w:rsid w:val="00C51BC7"/>
    <w:rsid w:val="00C52AC5"/>
    <w:rsid w:val="00C53314"/>
    <w:rsid w:val="00C542F9"/>
    <w:rsid w:val="00C54A60"/>
    <w:rsid w:val="00C55831"/>
    <w:rsid w:val="00C572BA"/>
    <w:rsid w:val="00C60AB6"/>
    <w:rsid w:val="00C60EBB"/>
    <w:rsid w:val="00C61098"/>
    <w:rsid w:val="00C618BE"/>
    <w:rsid w:val="00C61A0F"/>
    <w:rsid w:val="00C63768"/>
    <w:rsid w:val="00C64407"/>
    <w:rsid w:val="00C67353"/>
    <w:rsid w:val="00C70001"/>
    <w:rsid w:val="00C70BF3"/>
    <w:rsid w:val="00C72089"/>
    <w:rsid w:val="00C74A12"/>
    <w:rsid w:val="00C74DA4"/>
    <w:rsid w:val="00C750B0"/>
    <w:rsid w:val="00C76566"/>
    <w:rsid w:val="00C76777"/>
    <w:rsid w:val="00C773A7"/>
    <w:rsid w:val="00C775C9"/>
    <w:rsid w:val="00C816F5"/>
    <w:rsid w:val="00C857C3"/>
    <w:rsid w:val="00C857DB"/>
    <w:rsid w:val="00C85DCC"/>
    <w:rsid w:val="00C8656E"/>
    <w:rsid w:val="00C86EFA"/>
    <w:rsid w:val="00C900AE"/>
    <w:rsid w:val="00C908E1"/>
    <w:rsid w:val="00C91991"/>
    <w:rsid w:val="00C92523"/>
    <w:rsid w:val="00C93A90"/>
    <w:rsid w:val="00C955CC"/>
    <w:rsid w:val="00C9782D"/>
    <w:rsid w:val="00C97DF4"/>
    <w:rsid w:val="00CA4165"/>
    <w:rsid w:val="00CA4649"/>
    <w:rsid w:val="00CA78FA"/>
    <w:rsid w:val="00CB0771"/>
    <w:rsid w:val="00CB21F6"/>
    <w:rsid w:val="00CB401B"/>
    <w:rsid w:val="00CB4687"/>
    <w:rsid w:val="00CC3871"/>
    <w:rsid w:val="00CC46E6"/>
    <w:rsid w:val="00CC55C2"/>
    <w:rsid w:val="00CD1626"/>
    <w:rsid w:val="00CD17CF"/>
    <w:rsid w:val="00CD25EA"/>
    <w:rsid w:val="00CD49C6"/>
    <w:rsid w:val="00CD5BC0"/>
    <w:rsid w:val="00CD632D"/>
    <w:rsid w:val="00CD6389"/>
    <w:rsid w:val="00CD6CF7"/>
    <w:rsid w:val="00CE0811"/>
    <w:rsid w:val="00CE2540"/>
    <w:rsid w:val="00CE42FA"/>
    <w:rsid w:val="00CE4708"/>
    <w:rsid w:val="00CE489C"/>
    <w:rsid w:val="00CE4D77"/>
    <w:rsid w:val="00CE4EDC"/>
    <w:rsid w:val="00CE5DA1"/>
    <w:rsid w:val="00CF056C"/>
    <w:rsid w:val="00CF23E0"/>
    <w:rsid w:val="00CF282D"/>
    <w:rsid w:val="00CF374C"/>
    <w:rsid w:val="00CF54B9"/>
    <w:rsid w:val="00CF6778"/>
    <w:rsid w:val="00CF67F9"/>
    <w:rsid w:val="00CF6CB4"/>
    <w:rsid w:val="00D01034"/>
    <w:rsid w:val="00D01A1D"/>
    <w:rsid w:val="00D02A1A"/>
    <w:rsid w:val="00D041FD"/>
    <w:rsid w:val="00D075DE"/>
    <w:rsid w:val="00D078A4"/>
    <w:rsid w:val="00D103D6"/>
    <w:rsid w:val="00D10EB3"/>
    <w:rsid w:val="00D1113F"/>
    <w:rsid w:val="00D12BD6"/>
    <w:rsid w:val="00D12E35"/>
    <w:rsid w:val="00D13CD4"/>
    <w:rsid w:val="00D17385"/>
    <w:rsid w:val="00D24329"/>
    <w:rsid w:val="00D26502"/>
    <w:rsid w:val="00D277D7"/>
    <w:rsid w:val="00D32815"/>
    <w:rsid w:val="00D33624"/>
    <w:rsid w:val="00D343D5"/>
    <w:rsid w:val="00D358DC"/>
    <w:rsid w:val="00D36536"/>
    <w:rsid w:val="00D36AA3"/>
    <w:rsid w:val="00D4125E"/>
    <w:rsid w:val="00D4291F"/>
    <w:rsid w:val="00D43F44"/>
    <w:rsid w:val="00D4641A"/>
    <w:rsid w:val="00D46576"/>
    <w:rsid w:val="00D52A53"/>
    <w:rsid w:val="00D54070"/>
    <w:rsid w:val="00D54E32"/>
    <w:rsid w:val="00D5510A"/>
    <w:rsid w:val="00D55F02"/>
    <w:rsid w:val="00D56479"/>
    <w:rsid w:val="00D60755"/>
    <w:rsid w:val="00D61443"/>
    <w:rsid w:val="00D623EF"/>
    <w:rsid w:val="00D631C5"/>
    <w:rsid w:val="00D6336C"/>
    <w:rsid w:val="00D6632D"/>
    <w:rsid w:val="00D6684A"/>
    <w:rsid w:val="00D7048C"/>
    <w:rsid w:val="00D718C8"/>
    <w:rsid w:val="00D7196B"/>
    <w:rsid w:val="00D73323"/>
    <w:rsid w:val="00D748B7"/>
    <w:rsid w:val="00D74E55"/>
    <w:rsid w:val="00D754C3"/>
    <w:rsid w:val="00D77B50"/>
    <w:rsid w:val="00D812AB"/>
    <w:rsid w:val="00D82C7D"/>
    <w:rsid w:val="00D8331A"/>
    <w:rsid w:val="00D83F7D"/>
    <w:rsid w:val="00D846E5"/>
    <w:rsid w:val="00D847EA"/>
    <w:rsid w:val="00D84AB1"/>
    <w:rsid w:val="00D85C03"/>
    <w:rsid w:val="00D8695D"/>
    <w:rsid w:val="00D90449"/>
    <w:rsid w:val="00D90E62"/>
    <w:rsid w:val="00D9210D"/>
    <w:rsid w:val="00D93435"/>
    <w:rsid w:val="00D9393D"/>
    <w:rsid w:val="00D93F2F"/>
    <w:rsid w:val="00D976C5"/>
    <w:rsid w:val="00DA2294"/>
    <w:rsid w:val="00DA3D02"/>
    <w:rsid w:val="00DA4224"/>
    <w:rsid w:val="00DA4FD5"/>
    <w:rsid w:val="00DA5167"/>
    <w:rsid w:val="00DA5AC1"/>
    <w:rsid w:val="00DB41FE"/>
    <w:rsid w:val="00DB457B"/>
    <w:rsid w:val="00DB517B"/>
    <w:rsid w:val="00DB5F8B"/>
    <w:rsid w:val="00DC0C97"/>
    <w:rsid w:val="00DC2033"/>
    <w:rsid w:val="00DC3D41"/>
    <w:rsid w:val="00DC4ADA"/>
    <w:rsid w:val="00DC6C7D"/>
    <w:rsid w:val="00DC7977"/>
    <w:rsid w:val="00DD0C37"/>
    <w:rsid w:val="00DD1055"/>
    <w:rsid w:val="00DD1423"/>
    <w:rsid w:val="00DD2A47"/>
    <w:rsid w:val="00DD490D"/>
    <w:rsid w:val="00DD6D2D"/>
    <w:rsid w:val="00DE0FEA"/>
    <w:rsid w:val="00DE12AA"/>
    <w:rsid w:val="00DE14E9"/>
    <w:rsid w:val="00DE15DC"/>
    <w:rsid w:val="00DE210A"/>
    <w:rsid w:val="00DE486A"/>
    <w:rsid w:val="00DE5C71"/>
    <w:rsid w:val="00DE6562"/>
    <w:rsid w:val="00DE6DF8"/>
    <w:rsid w:val="00DE7281"/>
    <w:rsid w:val="00DF010F"/>
    <w:rsid w:val="00DF148F"/>
    <w:rsid w:val="00DF1FD7"/>
    <w:rsid w:val="00DF2AB6"/>
    <w:rsid w:val="00DF3ABB"/>
    <w:rsid w:val="00DF4AD6"/>
    <w:rsid w:val="00DF670B"/>
    <w:rsid w:val="00DF6B29"/>
    <w:rsid w:val="00DF6E8E"/>
    <w:rsid w:val="00DF7B7B"/>
    <w:rsid w:val="00E0112D"/>
    <w:rsid w:val="00E02600"/>
    <w:rsid w:val="00E0293D"/>
    <w:rsid w:val="00E02EE8"/>
    <w:rsid w:val="00E04FD8"/>
    <w:rsid w:val="00E057E1"/>
    <w:rsid w:val="00E06173"/>
    <w:rsid w:val="00E06673"/>
    <w:rsid w:val="00E067D8"/>
    <w:rsid w:val="00E06B8F"/>
    <w:rsid w:val="00E104FB"/>
    <w:rsid w:val="00E10556"/>
    <w:rsid w:val="00E112AA"/>
    <w:rsid w:val="00E113CF"/>
    <w:rsid w:val="00E11E7F"/>
    <w:rsid w:val="00E12652"/>
    <w:rsid w:val="00E13110"/>
    <w:rsid w:val="00E16178"/>
    <w:rsid w:val="00E16500"/>
    <w:rsid w:val="00E16B40"/>
    <w:rsid w:val="00E16D34"/>
    <w:rsid w:val="00E16D88"/>
    <w:rsid w:val="00E228E7"/>
    <w:rsid w:val="00E22C43"/>
    <w:rsid w:val="00E2650D"/>
    <w:rsid w:val="00E26C7C"/>
    <w:rsid w:val="00E26E0B"/>
    <w:rsid w:val="00E26E52"/>
    <w:rsid w:val="00E27711"/>
    <w:rsid w:val="00E27C08"/>
    <w:rsid w:val="00E31146"/>
    <w:rsid w:val="00E32037"/>
    <w:rsid w:val="00E32A53"/>
    <w:rsid w:val="00E35878"/>
    <w:rsid w:val="00E35906"/>
    <w:rsid w:val="00E4143B"/>
    <w:rsid w:val="00E41939"/>
    <w:rsid w:val="00E41B90"/>
    <w:rsid w:val="00E4223B"/>
    <w:rsid w:val="00E42C4E"/>
    <w:rsid w:val="00E4427B"/>
    <w:rsid w:val="00E44AD8"/>
    <w:rsid w:val="00E44C85"/>
    <w:rsid w:val="00E46A62"/>
    <w:rsid w:val="00E46EC1"/>
    <w:rsid w:val="00E47DBC"/>
    <w:rsid w:val="00E50330"/>
    <w:rsid w:val="00E51B35"/>
    <w:rsid w:val="00E51CC0"/>
    <w:rsid w:val="00E53297"/>
    <w:rsid w:val="00E53494"/>
    <w:rsid w:val="00E547DD"/>
    <w:rsid w:val="00E5518F"/>
    <w:rsid w:val="00E568FE"/>
    <w:rsid w:val="00E57F6A"/>
    <w:rsid w:val="00E608D9"/>
    <w:rsid w:val="00E60E50"/>
    <w:rsid w:val="00E636E1"/>
    <w:rsid w:val="00E6386E"/>
    <w:rsid w:val="00E641C2"/>
    <w:rsid w:val="00E64332"/>
    <w:rsid w:val="00E65723"/>
    <w:rsid w:val="00E65764"/>
    <w:rsid w:val="00E65A1A"/>
    <w:rsid w:val="00E65EF2"/>
    <w:rsid w:val="00E6753C"/>
    <w:rsid w:val="00E700E0"/>
    <w:rsid w:val="00E70405"/>
    <w:rsid w:val="00E73548"/>
    <w:rsid w:val="00E7555B"/>
    <w:rsid w:val="00E75E21"/>
    <w:rsid w:val="00E76171"/>
    <w:rsid w:val="00E7678D"/>
    <w:rsid w:val="00E83638"/>
    <w:rsid w:val="00E83770"/>
    <w:rsid w:val="00E84887"/>
    <w:rsid w:val="00E848CA"/>
    <w:rsid w:val="00E84DA8"/>
    <w:rsid w:val="00E85093"/>
    <w:rsid w:val="00E85F5F"/>
    <w:rsid w:val="00E861CB"/>
    <w:rsid w:val="00E86E3C"/>
    <w:rsid w:val="00E902D2"/>
    <w:rsid w:val="00E912D0"/>
    <w:rsid w:val="00E9214E"/>
    <w:rsid w:val="00E9231A"/>
    <w:rsid w:val="00E92AAB"/>
    <w:rsid w:val="00E948AE"/>
    <w:rsid w:val="00E94FC4"/>
    <w:rsid w:val="00EA1550"/>
    <w:rsid w:val="00EA1CFE"/>
    <w:rsid w:val="00EA1FE0"/>
    <w:rsid w:val="00EA22AB"/>
    <w:rsid w:val="00EA283C"/>
    <w:rsid w:val="00EA4BD3"/>
    <w:rsid w:val="00EA55F2"/>
    <w:rsid w:val="00EA6CEC"/>
    <w:rsid w:val="00EB0652"/>
    <w:rsid w:val="00EB18AC"/>
    <w:rsid w:val="00EB242F"/>
    <w:rsid w:val="00EB443D"/>
    <w:rsid w:val="00EB4DC4"/>
    <w:rsid w:val="00EB5750"/>
    <w:rsid w:val="00EB64A4"/>
    <w:rsid w:val="00EC226E"/>
    <w:rsid w:val="00EC2C92"/>
    <w:rsid w:val="00EC4AB4"/>
    <w:rsid w:val="00EC7AA4"/>
    <w:rsid w:val="00EC7FDF"/>
    <w:rsid w:val="00ED063F"/>
    <w:rsid w:val="00ED07B6"/>
    <w:rsid w:val="00ED39FB"/>
    <w:rsid w:val="00ED4DF0"/>
    <w:rsid w:val="00ED75F6"/>
    <w:rsid w:val="00ED777E"/>
    <w:rsid w:val="00ED7B8F"/>
    <w:rsid w:val="00EE19C5"/>
    <w:rsid w:val="00EE1A14"/>
    <w:rsid w:val="00EE214B"/>
    <w:rsid w:val="00EE3D5A"/>
    <w:rsid w:val="00EE3EDB"/>
    <w:rsid w:val="00EE4285"/>
    <w:rsid w:val="00EE4EFC"/>
    <w:rsid w:val="00EE6A00"/>
    <w:rsid w:val="00EE6A8D"/>
    <w:rsid w:val="00EE7EA2"/>
    <w:rsid w:val="00EF2A52"/>
    <w:rsid w:val="00EF2DE2"/>
    <w:rsid w:val="00EF3337"/>
    <w:rsid w:val="00EF5C9C"/>
    <w:rsid w:val="00EF7C2F"/>
    <w:rsid w:val="00F012B0"/>
    <w:rsid w:val="00F01CD6"/>
    <w:rsid w:val="00F036E4"/>
    <w:rsid w:val="00F037F1"/>
    <w:rsid w:val="00F03FE9"/>
    <w:rsid w:val="00F06A7F"/>
    <w:rsid w:val="00F07DA0"/>
    <w:rsid w:val="00F15BE2"/>
    <w:rsid w:val="00F162EF"/>
    <w:rsid w:val="00F204C0"/>
    <w:rsid w:val="00F20774"/>
    <w:rsid w:val="00F20EE6"/>
    <w:rsid w:val="00F22046"/>
    <w:rsid w:val="00F239DC"/>
    <w:rsid w:val="00F24016"/>
    <w:rsid w:val="00F24646"/>
    <w:rsid w:val="00F24D5F"/>
    <w:rsid w:val="00F2530B"/>
    <w:rsid w:val="00F307A2"/>
    <w:rsid w:val="00F32C29"/>
    <w:rsid w:val="00F33438"/>
    <w:rsid w:val="00F338AF"/>
    <w:rsid w:val="00F33C3A"/>
    <w:rsid w:val="00F364FA"/>
    <w:rsid w:val="00F3706E"/>
    <w:rsid w:val="00F373A6"/>
    <w:rsid w:val="00F37D7F"/>
    <w:rsid w:val="00F40C9D"/>
    <w:rsid w:val="00F41F41"/>
    <w:rsid w:val="00F424CC"/>
    <w:rsid w:val="00F428F1"/>
    <w:rsid w:val="00F42D3A"/>
    <w:rsid w:val="00F42E1F"/>
    <w:rsid w:val="00F4474D"/>
    <w:rsid w:val="00F44B29"/>
    <w:rsid w:val="00F45F83"/>
    <w:rsid w:val="00F461BB"/>
    <w:rsid w:val="00F47987"/>
    <w:rsid w:val="00F5026A"/>
    <w:rsid w:val="00F506D1"/>
    <w:rsid w:val="00F52948"/>
    <w:rsid w:val="00F531DD"/>
    <w:rsid w:val="00F54C30"/>
    <w:rsid w:val="00F562A6"/>
    <w:rsid w:val="00F5716C"/>
    <w:rsid w:val="00F5752E"/>
    <w:rsid w:val="00F57888"/>
    <w:rsid w:val="00F614B5"/>
    <w:rsid w:val="00F61CC3"/>
    <w:rsid w:val="00F631B0"/>
    <w:rsid w:val="00F654A2"/>
    <w:rsid w:val="00F66C73"/>
    <w:rsid w:val="00F677FF"/>
    <w:rsid w:val="00F70126"/>
    <w:rsid w:val="00F7030F"/>
    <w:rsid w:val="00F71CDA"/>
    <w:rsid w:val="00F72E76"/>
    <w:rsid w:val="00F755F5"/>
    <w:rsid w:val="00F7583A"/>
    <w:rsid w:val="00F75A38"/>
    <w:rsid w:val="00F766D8"/>
    <w:rsid w:val="00F77824"/>
    <w:rsid w:val="00F77E62"/>
    <w:rsid w:val="00F83A89"/>
    <w:rsid w:val="00F83DBA"/>
    <w:rsid w:val="00F8479F"/>
    <w:rsid w:val="00F85EA2"/>
    <w:rsid w:val="00F90168"/>
    <w:rsid w:val="00F93513"/>
    <w:rsid w:val="00F93B03"/>
    <w:rsid w:val="00F93D27"/>
    <w:rsid w:val="00F95627"/>
    <w:rsid w:val="00FA0D48"/>
    <w:rsid w:val="00FA44C2"/>
    <w:rsid w:val="00FA730B"/>
    <w:rsid w:val="00FA774B"/>
    <w:rsid w:val="00FB3B0C"/>
    <w:rsid w:val="00FB4080"/>
    <w:rsid w:val="00FB57AD"/>
    <w:rsid w:val="00FC06AE"/>
    <w:rsid w:val="00FC2B2A"/>
    <w:rsid w:val="00FC2C73"/>
    <w:rsid w:val="00FC2D92"/>
    <w:rsid w:val="00FC35DA"/>
    <w:rsid w:val="00FC4A59"/>
    <w:rsid w:val="00FC5396"/>
    <w:rsid w:val="00FC581B"/>
    <w:rsid w:val="00FC5AF1"/>
    <w:rsid w:val="00FC5D72"/>
    <w:rsid w:val="00FC7F42"/>
    <w:rsid w:val="00FC7FF2"/>
    <w:rsid w:val="00FD129C"/>
    <w:rsid w:val="00FD1947"/>
    <w:rsid w:val="00FD46E3"/>
    <w:rsid w:val="00FE033A"/>
    <w:rsid w:val="00FE3DE6"/>
    <w:rsid w:val="00FE6FFC"/>
    <w:rsid w:val="00FE76B1"/>
    <w:rsid w:val="00FE7EDD"/>
    <w:rsid w:val="00FF23C4"/>
    <w:rsid w:val="00FF4FB7"/>
    <w:rsid w:val="00FF652C"/>
    <w:rsid w:val="00FF71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A1D"/>
  </w:style>
  <w:style w:type="paragraph" w:styleId="1">
    <w:name w:val="heading 1"/>
    <w:basedOn w:val="a"/>
    <w:next w:val="a"/>
    <w:link w:val="10"/>
    <w:uiPriority w:val="9"/>
    <w:qFormat/>
    <w:rsid w:val="00AB6B45"/>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paragraph" w:styleId="2">
    <w:name w:val="heading 2"/>
    <w:basedOn w:val="a"/>
    <w:next w:val="a"/>
    <w:link w:val="20"/>
    <w:uiPriority w:val="9"/>
    <w:semiHidden/>
    <w:unhideWhenUsed/>
    <w:qFormat/>
    <w:rsid w:val="00AB6B45"/>
    <w:pPr>
      <w:keepNext/>
      <w:keepLines/>
      <w:spacing w:before="200" w:after="0"/>
      <w:outlineLvl w:val="1"/>
    </w:pPr>
    <w:rPr>
      <w:rFonts w:asciiTheme="majorHAnsi" w:eastAsiaTheme="majorEastAsia" w:hAnsiTheme="majorHAnsi" w:cstheme="majorBidi"/>
      <w:b/>
      <w:bCs/>
      <w:color w:val="FF388C"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74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747A"/>
    <w:rPr>
      <w:rFonts w:ascii="Tahoma" w:hAnsi="Tahoma" w:cs="Tahoma"/>
      <w:sz w:val="16"/>
      <w:szCs w:val="16"/>
    </w:rPr>
  </w:style>
  <w:style w:type="paragraph" w:styleId="a5">
    <w:name w:val="header"/>
    <w:basedOn w:val="a"/>
    <w:link w:val="a6"/>
    <w:uiPriority w:val="99"/>
    <w:semiHidden/>
    <w:unhideWhenUsed/>
    <w:rsid w:val="00AB6B4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AB6B45"/>
  </w:style>
  <w:style w:type="paragraph" w:styleId="a7">
    <w:name w:val="footer"/>
    <w:basedOn w:val="a"/>
    <w:link w:val="a8"/>
    <w:uiPriority w:val="99"/>
    <w:semiHidden/>
    <w:unhideWhenUsed/>
    <w:rsid w:val="00AB6B45"/>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AB6B45"/>
  </w:style>
  <w:style w:type="character" w:customStyle="1" w:styleId="20">
    <w:name w:val="Заголовок 2 Знак"/>
    <w:basedOn w:val="a0"/>
    <w:link w:val="2"/>
    <w:uiPriority w:val="9"/>
    <w:semiHidden/>
    <w:rsid w:val="00AB6B45"/>
    <w:rPr>
      <w:rFonts w:asciiTheme="majorHAnsi" w:eastAsiaTheme="majorEastAsia" w:hAnsiTheme="majorHAnsi" w:cstheme="majorBidi"/>
      <w:b/>
      <w:bCs/>
      <w:color w:val="FF388C" w:themeColor="accent1"/>
      <w:sz w:val="26"/>
      <w:szCs w:val="26"/>
    </w:rPr>
  </w:style>
  <w:style w:type="character" w:customStyle="1" w:styleId="10">
    <w:name w:val="Заголовок 1 Знак"/>
    <w:basedOn w:val="a0"/>
    <w:link w:val="1"/>
    <w:uiPriority w:val="9"/>
    <w:rsid w:val="00AB6B45"/>
    <w:rPr>
      <w:rFonts w:asciiTheme="majorHAnsi" w:eastAsiaTheme="majorEastAsia" w:hAnsiTheme="majorHAnsi" w:cstheme="majorBidi"/>
      <w:b/>
      <w:bCs/>
      <w:color w:val="E80061" w:themeColor="accent1" w:themeShade="BF"/>
      <w:sz w:val="28"/>
      <w:szCs w:val="28"/>
    </w:rPr>
  </w:style>
  <w:style w:type="character" w:styleId="a9">
    <w:name w:val="annotation reference"/>
    <w:basedOn w:val="a0"/>
    <w:uiPriority w:val="99"/>
    <w:semiHidden/>
    <w:unhideWhenUsed/>
    <w:rsid w:val="007F42F2"/>
    <w:rPr>
      <w:sz w:val="16"/>
      <w:szCs w:val="16"/>
    </w:rPr>
  </w:style>
  <w:style w:type="paragraph" w:styleId="aa">
    <w:name w:val="annotation text"/>
    <w:basedOn w:val="a"/>
    <w:link w:val="ab"/>
    <w:uiPriority w:val="99"/>
    <w:semiHidden/>
    <w:unhideWhenUsed/>
    <w:rsid w:val="007F42F2"/>
    <w:pPr>
      <w:spacing w:line="240" w:lineRule="auto"/>
    </w:pPr>
    <w:rPr>
      <w:sz w:val="20"/>
      <w:szCs w:val="20"/>
    </w:rPr>
  </w:style>
  <w:style w:type="character" w:customStyle="1" w:styleId="ab">
    <w:name w:val="Текст примечания Знак"/>
    <w:basedOn w:val="a0"/>
    <w:link w:val="aa"/>
    <w:uiPriority w:val="99"/>
    <w:semiHidden/>
    <w:rsid w:val="007F42F2"/>
    <w:rPr>
      <w:sz w:val="20"/>
      <w:szCs w:val="20"/>
    </w:rPr>
  </w:style>
  <w:style w:type="paragraph" w:styleId="ac">
    <w:name w:val="annotation subject"/>
    <w:basedOn w:val="aa"/>
    <w:next w:val="aa"/>
    <w:link w:val="ad"/>
    <w:uiPriority w:val="99"/>
    <w:semiHidden/>
    <w:unhideWhenUsed/>
    <w:rsid w:val="007F42F2"/>
    <w:rPr>
      <w:b/>
      <w:bCs/>
    </w:rPr>
  </w:style>
  <w:style w:type="character" w:customStyle="1" w:styleId="ad">
    <w:name w:val="Тема примечания Знак"/>
    <w:basedOn w:val="ab"/>
    <w:link w:val="ac"/>
    <w:uiPriority w:val="99"/>
    <w:semiHidden/>
    <w:rsid w:val="007F42F2"/>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diagramData" Target="diagrams/data1.xml"/><Relationship Id="rId50"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diagramQuickStyle" Target="diagrams/quickStyl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diagramLayout" Target="diagrams/layout1.xml"/><Relationship Id="rId8" Type="http://schemas.openxmlformats.org/officeDocument/2006/relationships/image" Target="media/image2.jpeg"/><Relationship Id="rId51" Type="http://schemas.microsoft.com/office/2007/relationships/diagramDrawing" Target="diagrams/drawing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0CB83D-5B6B-4FDC-B3BC-1EF95D617324}" type="doc">
      <dgm:prSet loTypeId="urn:microsoft.com/office/officeart/2005/8/layout/radial1" loCatId="relationship" qsTypeId="urn:microsoft.com/office/officeart/2005/8/quickstyle/simple1" qsCatId="simple" csTypeId="urn:microsoft.com/office/officeart/2005/8/colors/accent1_2" csCatId="accent1" phldr="1"/>
      <dgm:spPr/>
    </dgm:pt>
    <dgm:pt modelId="{D8DAE4BC-0F21-4001-A232-15CAFF21BB59}">
      <dgm:prSet custT="1"/>
      <dgm:spPr/>
      <dgm:t>
        <a:bodyPr/>
        <a:lstStyle/>
        <a:p>
          <a:pPr marR="0" algn="r" rtl="0"/>
          <a:r>
            <a:rPr lang="tt-RU" sz="1400" b="1" i="1" baseline="0" smtClean="0">
              <a:solidFill>
                <a:schemeClr val="tx1">
                  <a:lumMod val="95000"/>
                  <a:lumOff val="5000"/>
                </a:schemeClr>
              </a:solidFill>
              <a:latin typeface="Times New Roman"/>
            </a:rPr>
            <a:t>Үсеш бирүче предметлы тирәлек</a:t>
          </a:r>
        </a:p>
      </dgm:t>
    </dgm:pt>
    <dgm:pt modelId="{21907E64-A8DB-4336-AFC5-109788B2E543}" type="parTrans" cxnId="{45E6D1C7-EFE8-4EF8-B48D-3050A26DF355}">
      <dgm:prSet/>
      <dgm:spPr/>
      <dgm:t>
        <a:bodyPr/>
        <a:lstStyle/>
        <a:p>
          <a:pPr algn="r"/>
          <a:endParaRPr lang="ru-RU">
            <a:solidFill>
              <a:schemeClr val="tx1">
                <a:lumMod val="95000"/>
                <a:lumOff val="5000"/>
              </a:schemeClr>
            </a:solidFill>
          </a:endParaRPr>
        </a:p>
      </dgm:t>
    </dgm:pt>
    <dgm:pt modelId="{2DD39727-7C21-4238-AB6C-9FDD68B97284}" type="sibTrans" cxnId="{45E6D1C7-EFE8-4EF8-B48D-3050A26DF355}">
      <dgm:prSet/>
      <dgm:spPr/>
      <dgm:t>
        <a:bodyPr/>
        <a:lstStyle/>
        <a:p>
          <a:pPr algn="r"/>
          <a:endParaRPr lang="ru-RU">
            <a:solidFill>
              <a:schemeClr val="tx1">
                <a:lumMod val="95000"/>
                <a:lumOff val="5000"/>
              </a:schemeClr>
            </a:solidFill>
          </a:endParaRPr>
        </a:p>
      </dgm:t>
    </dgm:pt>
    <dgm:pt modelId="{EA57BF25-3B46-4451-AB8E-1D6266E094AB}">
      <dgm:prSet/>
      <dgm:spPr/>
      <dgm:t>
        <a:bodyPr/>
        <a:lstStyle/>
        <a:p>
          <a:pPr marR="0" algn="r" rtl="0"/>
          <a:endParaRPr lang="ru-RU" baseline="0" smtClean="0">
            <a:solidFill>
              <a:schemeClr val="tx1">
                <a:lumMod val="95000"/>
                <a:lumOff val="5000"/>
              </a:schemeClr>
            </a:solidFill>
            <a:latin typeface="Times New Roman"/>
          </a:endParaRPr>
        </a:p>
        <a:p>
          <a:pPr marR="0" algn="r" rtl="0"/>
          <a:r>
            <a:rPr lang="tt-RU" baseline="0" smtClean="0">
              <a:solidFill>
                <a:schemeClr val="tx1">
                  <a:lumMod val="95000"/>
                  <a:lumOff val="5000"/>
                </a:schemeClr>
              </a:solidFill>
              <a:latin typeface="Times New Roman"/>
            </a:rPr>
            <a:t>"Музыка үзәге"</a:t>
          </a:r>
        </a:p>
        <a:p>
          <a:pPr marR="0" algn="r" rtl="0"/>
          <a:r>
            <a:rPr lang="ru-RU" baseline="0" smtClean="0">
              <a:solidFill>
                <a:schemeClr val="tx1">
                  <a:lumMod val="95000"/>
                  <a:lumOff val="5000"/>
                </a:schemeClr>
              </a:solidFill>
              <a:latin typeface="Calibri"/>
            </a:rPr>
            <a:t> </a:t>
          </a:r>
        </a:p>
      </dgm:t>
    </dgm:pt>
    <dgm:pt modelId="{394B8C3E-AC92-4096-A403-4F5771EC2809}" type="parTrans" cxnId="{7D4CDEFE-6C3A-4DA0-BB26-038148055537}">
      <dgm:prSet/>
      <dgm:spPr/>
      <dgm:t>
        <a:bodyPr/>
        <a:lstStyle/>
        <a:p>
          <a:pPr algn="r"/>
          <a:endParaRPr lang="ru-RU">
            <a:solidFill>
              <a:schemeClr val="tx1">
                <a:lumMod val="95000"/>
                <a:lumOff val="5000"/>
              </a:schemeClr>
            </a:solidFill>
          </a:endParaRPr>
        </a:p>
      </dgm:t>
    </dgm:pt>
    <dgm:pt modelId="{BE3C81AD-06A3-4A1F-9C11-968EC57FDD87}" type="sibTrans" cxnId="{7D4CDEFE-6C3A-4DA0-BB26-038148055537}">
      <dgm:prSet/>
      <dgm:spPr/>
      <dgm:t>
        <a:bodyPr/>
        <a:lstStyle/>
        <a:p>
          <a:pPr algn="r"/>
          <a:endParaRPr lang="ru-RU">
            <a:solidFill>
              <a:schemeClr val="tx1">
                <a:lumMod val="95000"/>
                <a:lumOff val="5000"/>
              </a:schemeClr>
            </a:solidFill>
          </a:endParaRPr>
        </a:p>
      </dgm:t>
    </dgm:pt>
    <dgm:pt modelId="{04DBBC0E-4A71-49FE-B8D8-4FC527EAAD40}">
      <dgm:prSet custT="1"/>
      <dgm:spPr/>
      <dgm:t>
        <a:bodyPr/>
        <a:lstStyle/>
        <a:p>
          <a:pPr marR="0" algn="r" rtl="0"/>
          <a:endParaRPr lang="ru-RU" sz="1200" baseline="0" smtClean="0">
            <a:solidFill>
              <a:schemeClr val="tx1">
                <a:lumMod val="95000"/>
                <a:lumOff val="5000"/>
              </a:schemeClr>
            </a:solidFill>
            <a:latin typeface="Times New Roman"/>
          </a:endParaRPr>
        </a:p>
        <a:p>
          <a:pPr marR="0" algn="r" rtl="0"/>
          <a:r>
            <a:rPr lang="tt-RU" sz="1600" b="1" smtClean="0">
              <a:solidFill>
                <a:schemeClr val="tx1">
                  <a:lumMod val="95000"/>
                  <a:lumOff val="5000"/>
                </a:schemeClr>
              </a:solidFill>
            </a:rPr>
            <a:t>"Табигать үзәге</a:t>
          </a:r>
          <a:endParaRPr lang="ru-RU" sz="1600" b="1" smtClean="0">
            <a:solidFill>
              <a:schemeClr val="tx1">
                <a:lumMod val="95000"/>
                <a:lumOff val="5000"/>
              </a:schemeClr>
            </a:solidFill>
          </a:endParaRPr>
        </a:p>
      </dgm:t>
    </dgm:pt>
    <dgm:pt modelId="{EB6323FD-6A3D-43C1-AB6E-1B0BB4E7CDB7}" type="parTrans" cxnId="{14CF9848-5E1E-4FA5-B09E-AA9E69C3DFAE}">
      <dgm:prSet/>
      <dgm:spPr/>
      <dgm:t>
        <a:bodyPr/>
        <a:lstStyle/>
        <a:p>
          <a:pPr algn="r"/>
          <a:endParaRPr lang="ru-RU">
            <a:solidFill>
              <a:schemeClr val="tx1">
                <a:lumMod val="95000"/>
                <a:lumOff val="5000"/>
              </a:schemeClr>
            </a:solidFill>
          </a:endParaRPr>
        </a:p>
      </dgm:t>
    </dgm:pt>
    <dgm:pt modelId="{2EA8A233-97A4-4C8B-85D1-4959E4FB3290}" type="sibTrans" cxnId="{14CF9848-5E1E-4FA5-B09E-AA9E69C3DFAE}">
      <dgm:prSet/>
      <dgm:spPr/>
      <dgm:t>
        <a:bodyPr/>
        <a:lstStyle/>
        <a:p>
          <a:pPr algn="r"/>
          <a:endParaRPr lang="ru-RU">
            <a:solidFill>
              <a:schemeClr val="tx1">
                <a:lumMod val="95000"/>
                <a:lumOff val="5000"/>
              </a:schemeClr>
            </a:solidFill>
          </a:endParaRPr>
        </a:p>
      </dgm:t>
    </dgm:pt>
    <dgm:pt modelId="{B2D47C75-07EA-40EA-9F15-9BD4E50E02B9}">
      <dgm:prSet/>
      <dgm:spPr/>
      <dgm:t>
        <a:bodyPr/>
        <a:lstStyle/>
        <a:p>
          <a:pPr marR="0" algn="r" rtl="0"/>
          <a:r>
            <a:rPr lang="ru-RU" smtClean="0">
              <a:solidFill>
                <a:schemeClr val="tx1">
                  <a:lumMod val="95000"/>
                  <a:lumOff val="5000"/>
                </a:schemeClr>
              </a:solidFill>
            </a:rPr>
            <a:t>"Танып</a:t>
          </a:r>
          <a:r>
            <a:rPr lang="tt-RU" smtClean="0">
              <a:solidFill>
                <a:schemeClr val="tx1">
                  <a:lumMod val="95000"/>
                  <a:lumOff val="5000"/>
                </a:schemeClr>
              </a:solidFill>
            </a:rPr>
            <a:t>-белү үзәге"</a:t>
          </a:r>
          <a:endParaRPr lang="ru-RU" smtClean="0">
            <a:solidFill>
              <a:schemeClr val="tx1">
                <a:lumMod val="95000"/>
                <a:lumOff val="5000"/>
              </a:schemeClr>
            </a:solidFill>
          </a:endParaRPr>
        </a:p>
      </dgm:t>
    </dgm:pt>
    <dgm:pt modelId="{DA5B27DE-BCB3-4623-B6DF-4A3460B5BFE3}" type="parTrans" cxnId="{5361E437-2C70-4720-96A1-1A21C5395639}">
      <dgm:prSet/>
      <dgm:spPr/>
      <dgm:t>
        <a:bodyPr/>
        <a:lstStyle/>
        <a:p>
          <a:pPr algn="r"/>
          <a:endParaRPr lang="ru-RU">
            <a:solidFill>
              <a:schemeClr val="tx1">
                <a:lumMod val="95000"/>
                <a:lumOff val="5000"/>
              </a:schemeClr>
            </a:solidFill>
          </a:endParaRPr>
        </a:p>
      </dgm:t>
    </dgm:pt>
    <dgm:pt modelId="{600A740E-CD3D-47D7-B5AF-E12905FF0FEB}" type="sibTrans" cxnId="{5361E437-2C70-4720-96A1-1A21C5395639}">
      <dgm:prSet/>
      <dgm:spPr/>
      <dgm:t>
        <a:bodyPr/>
        <a:lstStyle/>
        <a:p>
          <a:pPr algn="r"/>
          <a:endParaRPr lang="ru-RU">
            <a:solidFill>
              <a:schemeClr val="tx1">
                <a:lumMod val="95000"/>
                <a:lumOff val="5000"/>
              </a:schemeClr>
            </a:solidFill>
          </a:endParaRPr>
        </a:p>
      </dgm:t>
    </dgm:pt>
    <dgm:pt modelId="{9FA37E0B-12BE-458B-86E6-738E8C141E9F}">
      <dgm:prSet/>
      <dgm:spPr/>
      <dgm:t>
        <a:bodyPr/>
        <a:lstStyle/>
        <a:p>
          <a:pPr marR="0" algn="r" rtl="0"/>
          <a:endParaRPr lang="tt-RU" baseline="0" smtClean="0">
            <a:solidFill>
              <a:schemeClr val="tx1">
                <a:lumMod val="95000"/>
                <a:lumOff val="5000"/>
              </a:schemeClr>
            </a:solidFill>
            <a:latin typeface="Times New Roman"/>
          </a:endParaRPr>
        </a:p>
        <a:p>
          <a:pPr marR="0" algn="r" rtl="0"/>
          <a:r>
            <a:rPr lang="ru-RU" baseline="0" smtClean="0">
              <a:solidFill>
                <a:schemeClr val="tx1">
                  <a:lumMod val="95000"/>
                  <a:lumOff val="5000"/>
                </a:schemeClr>
              </a:solidFill>
              <a:latin typeface="Calibri"/>
            </a:rPr>
            <a:t>"Театр үзәге "</a:t>
          </a:r>
          <a:endParaRPr lang="ru-RU" smtClean="0">
            <a:solidFill>
              <a:schemeClr val="tx1">
                <a:lumMod val="95000"/>
                <a:lumOff val="5000"/>
              </a:schemeClr>
            </a:solidFill>
          </a:endParaRPr>
        </a:p>
      </dgm:t>
    </dgm:pt>
    <dgm:pt modelId="{4DB5FBA9-AABC-417C-AB2B-5D3A153BC7EF}" type="parTrans" cxnId="{B03AF2BD-00E1-429E-AB7B-AA70A18B709D}">
      <dgm:prSet/>
      <dgm:spPr/>
      <dgm:t>
        <a:bodyPr/>
        <a:lstStyle/>
        <a:p>
          <a:pPr algn="r"/>
          <a:endParaRPr lang="ru-RU">
            <a:solidFill>
              <a:schemeClr val="tx1">
                <a:lumMod val="95000"/>
                <a:lumOff val="5000"/>
              </a:schemeClr>
            </a:solidFill>
          </a:endParaRPr>
        </a:p>
      </dgm:t>
    </dgm:pt>
    <dgm:pt modelId="{39AB85D1-8D49-4F39-BE2A-D2199697A121}" type="sibTrans" cxnId="{B03AF2BD-00E1-429E-AB7B-AA70A18B709D}">
      <dgm:prSet/>
      <dgm:spPr/>
      <dgm:t>
        <a:bodyPr/>
        <a:lstStyle/>
        <a:p>
          <a:pPr algn="r"/>
          <a:endParaRPr lang="ru-RU">
            <a:solidFill>
              <a:schemeClr val="tx1">
                <a:lumMod val="95000"/>
                <a:lumOff val="5000"/>
              </a:schemeClr>
            </a:solidFill>
          </a:endParaRPr>
        </a:p>
      </dgm:t>
    </dgm:pt>
    <dgm:pt modelId="{683768D0-EC39-4E3E-892C-DCEE0627FA66}">
      <dgm:prSet/>
      <dgm:spPr/>
      <dgm:t>
        <a:bodyPr/>
        <a:lstStyle/>
        <a:p>
          <a:pPr marR="0" algn="r" rtl="0"/>
          <a:endParaRPr lang="ru-RU" baseline="0" smtClean="0">
            <a:solidFill>
              <a:schemeClr val="tx1">
                <a:lumMod val="95000"/>
                <a:lumOff val="5000"/>
              </a:schemeClr>
            </a:solidFill>
            <a:latin typeface="Times New Roman"/>
          </a:endParaRPr>
        </a:p>
        <a:p>
          <a:pPr marR="0" algn="r" rtl="0"/>
          <a:r>
            <a:rPr lang="ru-RU" smtClean="0">
              <a:solidFill>
                <a:schemeClr val="tx1">
                  <a:lumMod val="95000"/>
                  <a:lumOff val="5000"/>
                </a:schemeClr>
              </a:solidFill>
            </a:rPr>
            <a:t>"Тәҗрибәләр үзәге"</a:t>
          </a:r>
        </a:p>
      </dgm:t>
    </dgm:pt>
    <dgm:pt modelId="{6421A929-4824-4FCB-9ADF-E17B2E371B76}" type="parTrans" cxnId="{ED74655D-54F7-4F74-9943-349032DCF996}">
      <dgm:prSet/>
      <dgm:spPr/>
      <dgm:t>
        <a:bodyPr/>
        <a:lstStyle/>
        <a:p>
          <a:pPr algn="r"/>
          <a:endParaRPr lang="ru-RU">
            <a:solidFill>
              <a:schemeClr val="tx1">
                <a:lumMod val="95000"/>
                <a:lumOff val="5000"/>
              </a:schemeClr>
            </a:solidFill>
          </a:endParaRPr>
        </a:p>
      </dgm:t>
    </dgm:pt>
    <dgm:pt modelId="{77A1908C-018E-4F4D-9B8C-6CB0BF1E768A}" type="sibTrans" cxnId="{ED74655D-54F7-4F74-9943-349032DCF996}">
      <dgm:prSet/>
      <dgm:spPr/>
      <dgm:t>
        <a:bodyPr/>
        <a:lstStyle/>
        <a:p>
          <a:pPr algn="r"/>
          <a:endParaRPr lang="ru-RU">
            <a:solidFill>
              <a:schemeClr val="tx1">
                <a:lumMod val="95000"/>
                <a:lumOff val="5000"/>
              </a:schemeClr>
            </a:solidFill>
          </a:endParaRPr>
        </a:p>
      </dgm:t>
    </dgm:pt>
    <dgm:pt modelId="{4660387F-7154-4981-8C58-AC11E38341EA}">
      <dgm:prSet/>
      <dgm:spPr/>
      <dgm:t>
        <a:bodyPr/>
        <a:lstStyle/>
        <a:p>
          <a:pPr marR="0" algn="r" rtl="0"/>
          <a:endParaRPr lang="ru-RU" baseline="0" smtClean="0">
            <a:solidFill>
              <a:schemeClr val="tx1">
                <a:lumMod val="95000"/>
                <a:lumOff val="5000"/>
              </a:schemeClr>
            </a:solidFill>
            <a:latin typeface="Times New Roman"/>
          </a:endParaRPr>
        </a:p>
        <a:p>
          <a:pPr marR="0" algn="r" rtl="0"/>
          <a:r>
            <a:rPr lang="ru-RU" baseline="0" smtClean="0">
              <a:solidFill>
                <a:schemeClr val="tx1">
                  <a:lumMod val="95000"/>
                  <a:lumOff val="5000"/>
                </a:schemeClr>
              </a:solidFill>
              <a:latin typeface="Calibri"/>
            </a:rPr>
            <a:t>    "Китаплар үзәге" </a:t>
          </a:r>
          <a:endParaRPr lang="ru-RU" smtClean="0">
            <a:solidFill>
              <a:schemeClr val="tx1">
                <a:lumMod val="95000"/>
                <a:lumOff val="5000"/>
              </a:schemeClr>
            </a:solidFill>
          </a:endParaRPr>
        </a:p>
      </dgm:t>
    </dgm:pt>
    <dgm:pt modelId="{ECE329BB-2D36-43D5-954E-D06D33E9CEF1}" type="parTrans" cxnId="{B5B58C4D-4023-47D9-9C72-992AF9AB8543}">
      <dgm:prSet/>
      <dgm:spPr/>
      <dgm:t>
        <a:bodyPr/>
        <a:lstStyle/>
        <a:p>
          <a:pPr algn="r"/>
          <a:endParaRPr lang="ru-RU">
            <a:solidFill>
              <a:schemeClr val="tx1">
                <a:lumMod val="95000"/>
                <a:lumOff val="5000"/>
              </a:schemeClr>
            </a:solidFill>
          </a:endParaRPr>
        </a:p>
      </dgm:t>
    </dgm:pt>
    <dgm:pt modelId="{3FE20F1E-91D2-4F9D-B164-F5C3D8BB19C9}" type="sibTrans" cxnId="{B5B58C4D-4023-47D9-9C72-992AF9AB8543}">
      <dgm:prSet/>
      <dgm:spPr/>
      <dgm:t>
        <a:bodyPr/>
        <a:lstStyle/>
        <a:p>
          <a:pPr algn="r"/>
          <a:endParaRPr lang="ru-RU">
            <a:solidFill>
              <a:schemeClr val="tx1">
                <a:lumMod val="95000"/>
                <a:lumOff val="5000"/>
              </a:schemeClr>
            </a:solidFill>
          </a:endParaRPr>
        </a:p>
      </dgm:t>
    </dgm:pt>
    <dgm:pt modelId="{F8EEA449-30FA-44BB-B118-3CA64C5AE721}">
      <dgm:prSet/>
      <dgm:spPr/>
      <dgm:t>
        <a:bodyPr/>
        <a:lstStyle/>
        <a:p>
          <a:pPr marR="0" algn="r" rtl="0"/>
          <a:endParaRPr lang="ru-RU" baseline="0" smtClean="0">
            <a:solidFill>
              <a:schemeClr val="tx1">
                <a:lumMod val="95000"/>
                <a:lumOff val="5000"/>
              </a:schemeClr>
            </a:solidFill>
            <a:latin typeface="Times New Roman"/>
          </a:endParaRPr>
        </a:p>
        <a:p>
          <a:pPr marR="0" algn="r" rtl="0"/>
          <a:r>
            <a:rPr lang="tt-RU" baseline="0" smtClean="0">
              <a:solidFill>
                <a:schemeClr val="tx1">
                  <a:lumMod val="95000"/>
                  <a:lumOff val="5000"/>
                </a:schemeClr>
              </a:solidFill>
              <a:latin typeface="Calibri"/>
            </a:rPr>
            <a:t>"Сюжетлы-рольле уеннар үзәге"</a:t>
          </a:r>
        </a:p>
      </dgm:t>
    </dgm:pt>
    <dgm:pt modelId="{7C2E443B-CD10-405E-BD4C-EFBFBAAB1424}" type="parTrans" cxnId="{D594CA6C-2CE5-4A2F-BD48-8A3B6F6BA510}">
      <dgm:prSet/>
      <dgm:spPr/>
      <dgm:t>
        <a:bodyPr/>
        <a:lstStyle/>
        <a:p>
          <a:pPr algn="r"/>
          <a:endParaRPr lang="ru-RU">
            <a:solidFill>
              <a:schemeClr val="tx1">
                <a:lumMod val="95000"/>
                <a:lumOff val="5000"/>
              </a:schemeClr>
            </a:solidFill>
          </a:endParaRPr>
        </a:p>
      </dgm:t>
    </dgm:pt>
    <dgm:pt modelId="{7E0C85D7-7FAF-47A8-936E-99442961FAE5}" type="sibTrans" cxnId="{D594CA6C-2CE5-4A2F-BD48-8A3B6F6BA510}">
      <dgm:prSet/>
      <dgm:spPr/>
      <dgm:t>
        <a:bodyPr/>
        <a:lstStyle/>
        <a:p>
          <a:pPr algn="r"/>
          <a:endParaRPr lang="ru-RU">
            <a:solidFill>
              <a:schemeClr val="tx1">
                <a:lumMod val="95000"/>
                <a:lumOff val="5000"/>
              </a:schemeClr>
            </a:solidFill>
          </a:endParaRPr>
        </a:p>
      </dgm:t>
    </dgm:pt>
    <dgm:pt modelId="{B78FFB31-EAB2-485B-A589-7C277756017D}">
      <dgm:prSet/>
      <dgm:spPr/>
      <dgm:t>
        <a:bodyPr/>
        <a:lstStyle/>
        <a:p>
          <a:pPr marR="0" algn="r" rtl="0"/>
          <a:r>
            <a:rPr lang="tt-RU" smtClean="0">
              <a:solidFill>
                <a:schemeClr val="tx1">
                  <a:lumMod val="95000"/>
                  <a:lumOff val="5000"/>
                </a:schemeClr>
              </a:solidFill>
            </a:rPr>
            <a:t>"Патриотик тәрбия бирү үзәге"</a:t>
          </a:r>
          <a:endParaRPr lang="ru-RU" smtClean="0">
            <a:solidFill>
              <a:schemeClr val="tx1">
                <a:lumMod val="95000"/>
                <a:lumOff val="5000"/>
              </a:schemeClr>
            </a:solidFill>
          </a:endParaRPr>
        </a:p>
      </dgm:t>
    </dgm:pt>
    <dgm:pt modelId="{966D5E7A-7D29-41C5-8DCE-97E7B1E0D712}" type="parTrans" cxnId="{611F4FAC-A513-44C2-8A0F-6C30F9A34CF3}">
      <dgm:prSet/>
      <dgm:spPr/>
      <dgm:t>
        <a:bodyPr/>
        <a:lstStyle/>
        <a:p>
          <a:pPr algn="r"/>
          <a:endParaRPr lang="ru-RU">
            <a:solidFill>
              <a:schemeClr val="tx1">
                <a:lumMod val="95000"/>
                <a:lumOff val="5000"/>
              </a:schemeClr>
            </a:solidFill>
          </a:endParaRPr>
        </a:p>
      </dgm:t>
    </dgm:pt>
    <dgm:pt modelId="{DB82A79E-305D-463F-A3F7-6569C623F687}" type="sibTrans" cxnId="{611F4FAC-A513-44C2-8A0F-6C30F9A34CF3}">
      <dgm:prSet/>
      <dgm:spPr/>
      <dgm:t>
        <a:bodyPr/>
        <a:lstStyle/>
        <a:p>
          <a:pPr algn="r"/>
          <a:endParaRPr lang="ru-RU">
            <a:solidFill>
              <a:schemeClr val="tx1">
                <a:lumMod val="95000"/>
                <a:lumOff val="5000"/>
              </a:schemeClr>
            </a:solidFill>
          </a:endParaRPr>
        </a:p>
      </dgm:t>
    </dgm:pt>
    <dgm:pt modelId="{8B2CC5E5-E13D-43AF-AB4C-FAAFC17CA1D4}">
      <dgm:prSet/>
      <dgm:spPr/>
      <dgm:t>
        <a:bodyPr/>
        <a:lstStyle/>
        <a:p>
          <a:pPr marR="0" algn="r" rtl="0"/>
          <a:endParaRPr lang="ru-RU" baseline="0" smtClean="0">
            <a:solidFill>
              <a:schemeClr val="tx1">
                <a:lumMod val="95000"/>
                <a:lumOff val="5000"/>
              </a:schemeClr>
            </a:solidFill>
            <a:latin typeface="Times New Roman"/>
          </a:endParaRPr>
        </a:p>
        <a:p>
          <a:pPr marR="0" algn="r" rtl="0"/>
          <a:r>
            <a:rPr lang="ru-RU" baseline="0" smtClean="0">
              <a:solidFill>
                <a:schemeClr val="tx1">
                  <a:lumMod val="95000"/>
                  <a:lumOff val="5000"/>
                </a:schemeClr>
              </a:solidFill>
              <a:latin typeface="Calibri"/>
            </a:rPr>
            <a:t>"Хәрәкәт активлыгын үстерү үзәге" </a:t>
          </a:r>
          <a:endParaRPr lang="ru-RU" smtClean="0">
            <a:solidFill>
              <a:schemeClr val="tx1">
                <a:lumMod val="95000"/>
                <a:lumOff val="5000"/>
              </a:schemeClr>
            </a:solidFill>
          </a:endParaRPr>
        </a:p>
      </dgm:t>
    </dgm:pt>
    <dgm:pt modelId="{320B91E8-D5A1-4DF4-8B4A-DCB8B81CDC38}" type="parTrans" cxnId="{0AFEC48B-BA83-4426-BA9A-B70E2C1EB5A4}">
      <dgm:prSet/>
      <dgm:spPr/>
      <dgm:t>
        <a:bodyPr/>
        <a:lstStyle/>
        <a:p>
          <a:pPr algn="r"/>
          <a:endParaRPr lang="ru-RU">
            <a:solidFill>
              <a:schemeClr val="tx1">
                <a:lumMod val="95000"/>
                <a:lumOff val="5000"/>
              </a:schemeClr>
            </a:solidFill>
          </a:endParaRPr>
        </a:p>
      </dgm:t>
    </dgm:pt>
    <dgm:pt modelId="{1039CF5B-BFE8-42BD-8882-28E611EFF846}" type="sibTrans" cxnId="{0AFEC48B-BA83-4426-BA9A-B70E2C1EB5A4}">
      <dgm:prSet/>
      <dgm:spPr/>
      <dgm:t>
        <a:bodyPr/>
        <a:lstStyle/>
        <a:p>
          <a:pPr algn="r"/>
          <a:endParaRPr lang="ru-RU">
            <a:solidFill>
              <a:schemeClr val="tx1">
                <a:lumMod val="95000"/>
                <a:lumOff val="5000"/>
              </a:schemeClr>
            </a:solidFill>
          </a:endParaRPr>
        </a:p>
      </dgm:t>
    </dgm:pt>
    <dgm:pt modelId="{E9823DF8-1431-41FA-9D9C-1867C2F96EFE}">
      <dgm:prSet/>
      <dgm:spPr/>
      <dgm:t>
        <a:bodyPr/>
        <a:lstStyle/>
        <a:p>
          <a:pPr marR="0" algn="r" rtl="0"/>
          <a:r>
            <a:rPr lang="tt-RU" b="1" baseline="0" smtClean="0">
              <a:solidFill>
                <a:schemeClr val="tx1">
                  <a:lumMod val="95000"/>
                  <a:lumOff val="5000"/>
                </a:schemeClr>
              </a:solidFill>
              <a:latin typeface="Times New Roman"/>
            </a:rPr>
            <a:t>"Иҗат итү үзәге"</a:t>
          </a:r>
        </a:p>
      </dgm:t>
    </dgm:pt>
    <dgm:pt modelId="{09A44162-713E-4885-A989-7F46914ED80A}" type="sibTrans" cxnId="{F1565C2A-9F21-456E-9550-ED768C4EFE81}">
      <dgm:prSet/>
      <dgm:spPr/>
      <dgm:t>
        <a:bodyPr/>
        <a:lstStyle/>
        <a:p>
          <a:pPr algn="r"/>
          <a:endParaRPr lang="ru-RU">
            <a:solidFill>
              <a:schemeClr val="tx1">
                <a:lumMod val="95000"/>
                <a:lumOff val="5000"/>
              </a:schemeClr>
            </a:solidFill>
          </a:endParaRPr>
        </a:p>
      </dgm:t>
    </dgm:pt>
    <dgm:pt modelId="{A8AF50BA-3813-4CF4-B697-13C37DB7ED65}" type="parTrans" cxnId="{F1565C2A-9F21-456E-9550-ED768C4EFE81}">
      <dgm:prSet/>
      <dgm:spPr/>
      <dgm:t>
        <a:bodyPr/>
        <a:lstStyle/>
        <a:p>
          <a:pPr algn="r"/>
          <a:endParaRPr lang="ru-RU">
            <a:solidFill>
              <a:schemeClr val="tx1">
                <a:lumMod val="95000"/>
                <a:lumOff val="5000"/>
              </a:schemeClr>
            </a:solidFill>
          </a:endParaRPr>
        </a:p>
      </dgm:t>
    </dgm:pt>
    <dgm:pt modelId="{EA53BA96-0211-4E06-8D90-8F1AD77BF374}" type="pres">
      <dgm:prSet presAssocID="{650CB83D-5B6B-4FDC-B3BC-1EF95D617324}" presName="cycle" presStyleCnt="0">
        <dgm:presLayoutVars>
          <dgm:chMax val="1"/>
          <dgm:dir/>
          <dgm:animLvl val="ctr"/>
          <dgm:resizeHandles val="exact"/>
        </dgm:presLayoutVars>
      </dgm:prSet>
      <dgm:spPr/>
    </dgm:pt>
    <dgm:pt modelId="{2148D4FA-69C0-4270-985F-3C829D02D94B}" type="pres">
      <dgm:prSet presAssocID="{D8DAE4BC-0F21-4001-A232-15CAFF21BB59}" presName="centerShape" presStyleLbl="node0" presStyleIdx="0" presStyleCnt="1"/>
      <dgm:spPr/>
      <dgm:t>
        <a:bodyPr/>
        <a:lstStyle/>
        <a:p>
          <a:endParaRPr lang="ru-RU"/>
        </a:p>
      </dgm:t>
    </dgm:pt>
    <dgm:pt modelId="{CD8AD508-C9F4-4945-A7BC-210A3A84B899}" type="pres">
      <dgm:prSet presAssocID="{394B8C3E-AC92-4096-A403-4F5771EC2809}" presName="Name9" presStyleLbl="parChTrans1D2" presStyleIdx="0" presStyleCnt="10"/>
      <dgm:spPr/>
      <dgm:t>
        <a:bodyPr/>
        <a:lstStyle/>
        <a:p>
          <a:endParaRPr lang="ru-RU"/>
        </a:p>
      </dgm:t>
    </dgm:pt>
    <dgm:pt modelId="{51E4000D-F619-4463-A968-C59781198277}" type="pres">
      <dgm:prSet presAssocID="{394B8C3E-AC92-4096-A403-4F5771EC2809}" presName="connTx" presStyleLbl="parChTrans1D2" presStyleIdx="0" presStyleCnt="10"/>
      <dgm:spPr/>
      <dgm:t>
        <a:bodyPr/>
        <a:lstStyle/>
        <a:p>
          <a:endParaRPr lang="ru-RU"/>
        </a:p>
      </dgm:t>
    </dgm:pt>
    <dgm:pt modelId="{2B92FFEB-761B-428B-88A5-6EE20D0A4C50}" type="pres">
      <dgm:prSet presAssocID="{EA57BF25-3B46-4451-AB8E-1D6266E094AB}" presName="node" presStyleLbl="node1" presStyleIdx="0" presStyleCnt="10">
        <dgm:presLayoutVars>
          <dgm:bulletEnabled val="1"/>
        </dgm:presLayoutVars>
      </dgm:prSet>
      <dgm:spPr/>
      <dgm:t>
        <a:bodyPr/>
        <a:lstStyle/>
        <a:p>
          <a:endParaRPr lang="ru-RU"/>
        </a:p>
      </dgm:t>
    </dgm:pt>
    <dgm:pt modelId="{A1322D88-FBC1-4A45-8CB3-1CB23956FE70}" type="pres">
      <dgm:prSet presAssocID="{A8AF50BA-3813-4CF4-B697-13C37DB7ED65}" presName="Name9" presStyleLbl="parChTrans1D2" presStyleIdx="1" presStyleCnt="10"/>
      <dgm:spPr/>
      <dgm:t>
        <a:bodyPr/>
        <a:lstStyle/>
        <a:p>
          <a:endParaRPr lang="ru-RU"/>
        </a:p>
      </dgm:t>
    </dgm:pt>
    <dgm:pt modelId="{D52E602E-3F2B-48F9-B342-EF1C8E6560A5}" type="pres">
      <dgm:prSet presAssocID="{A8AF50BA-3813-4CF4-B697-13C37DB7ED65}" presName="connTx" presStyleLbl="parChTrans1D2" presStyleIdx="1" presStyleCnt="10"/>
      <dgm:spPr/>
      <dgm:t>
        <a:bodyPr/>
        <a:lstStyle/>
        <a:p>
          <a:endParaRPr lang="ru-RU"/>
        </a:p>
      </dgm:t>
    </dgm:pt>
    <dgm:pt modelId="{8CFA1CED-0F38-4746-BF52-D587067F635F}" type="pres">
      <dgm:prSet presAssocID="{E9823DF8-1431-41FA-9D9C-1867C2F96EFE}" presName="node" presStyleLbl="node1" presStyleIdx="1" presStyleCnt="10">
        <dgm:presLayoutVars>
          <dgm:bulletEnabled val="1"/>
        </dgm:presLayoutVars>
      </dgm:prSet>
      <dgm:spPr/>
      <dgm:t>
        <a:bodyPr/>
        <a:lstStyle/>
        <a:p>
          <a:endParaRPr lang="ru-RU"/>
        </a:p>
      </dgm:t>
    </dgm:pt>
    <dgm:pt modelId="{77326EFC-6782-4F18-BBA5-FE4AB0502E9D}" type="pres">
      <dgm:prSet presAssocID="{EB6323FD-6A3D-43C1-AB6E-1B0BB4E7CDB7}" presName="Name9" presStyleLbl="parChTrans1D2" presStyleIdx="2" presStyleCnt="10"/>
      <dgm:spPr/>
      <dgm:t>
        <a:bodyPr/>
        <a:lstStyle/>
        <a:p>
          <a:endParaRPr lang="ru-RU"/>
        </a:p>
      </dgm:t>
    </dgm:pt>
    <dgm:pt modelId="{526FE44B-6EC8-4D1A-9B5E-274AE2D47B21}" type="pres">
      <dgm:prSet presAssocID="{EB6323FD-6A3D-43C1-AB6E-1B0BB4E7CDB7}" presName="connTx" presStyleLbl="parChTrans1D2" presStyleIdx="2" presStyleCnt="10"/>
      <dgm:spPr/>
      <dgm:t>
        <a:bodyPr/>
        <a:lstStyle/>
        <a:p>
          <a:endParaRPr lang="ru-RU"/>
        </a:p>
      </dgm:t>
    </dgm:pt>
    <dgm:pt modelId="{EEB9B1C7-4279-4B36-8546-385A372B86A6}" type="pres">
      <dgm:prSet presAssocID="{04DBBC0E-4A71-49FE-B8D8-4FC527EAAD40}" presName="node" presStyleLbl="node1" presStyleIdx="2" presStyleCnt="10">
        <dgm:presLayoutVars>
          <dgm:bulletEnabled val="1"/>
        </dgm:presLayoutVars>
      </dgm:prSet>
      <dgm:spPr/>
      <dgm:t>
        <a:bodyPr/>
        <a:lstStyle/>
        <a:p>
          <a:endParaRPr lang="ru-RU"/>
        </a:p>
      </dgm:t>
    </dgm:pt>
    <dgm:pt modelId="{03636C7F-A17B-4BE1-AF4B-3E3AE96240B0}" type="pres">
      <dgm:prSet presAssocID="{DA5B27DE-BCB3-4623-B6DF-4A3460B5BFE3}" presName="Name9" presStyleLbl="parChTrans1D2" presStyleIdx="3" presStyleCnt="10"/>
      <dgm:spPr/>
      <dgm:t>
        <a:bodyPr/>
        <a:lstStyle/>
        <a:p>
          <a:endParaRPr lang="ru-RU"/>
        </a:p>
      </dgm:t>
    </dgm:pt>
    <dgm:pt modelId="{04D38E64-00CF-4848-9797-89B25262E008}" type="pres">
      <dgm:prSet presAssocID="{DA5B27DE-BCB3-4623-B6DF-4A3460B5BFE3}" presName="connTx" presStyleLbl="parChTrans1D2" presStyleIdx="3" presStyleCnt="10"/>
      <dgm:spPr/>
      <dgm:t>
        <a:bodyPr/>
        <a:lstStyle/>
        <a:p>
          <a:endParaRPr lang="ru-RU"/>
        </a:p>
      </dgm:t>
    </dgm:pt>
    <dgm:pt modelId="{79B41230-9B53-4030-807A-0B4D08293EE6}" type="pres">
      <dgm:prSet presAssocID="{B2D47C75-07EA-40EA-9F15-9BD4E50E02B9}" presName="node" presStyleLbl="node1" presStyleIdx="3" presStyleCnt="10">
        <dgm:presLayoutVars>
          <dgm:bulletEnabled val="1"/>
        </dgm:presLayoutVars>
      </dgm:prSet>
      <dgm:spPr/>
      <dgm:t>
        <a:bodyPr/>
        <a:lstStyle/>
        <a:p>
          <a:endParaRPr lang="ru-RU"/>
        </a:p>
      </dgm:t>
    </dgm:pt>
    <dgm:pt modelId="{039E1818-76DC-4420-AFD6-400E92358C32}" type="pres">
      <dgm:prSet presAssocID="{4DB5FBA9-AABC-417C-AB2B-5D3A153BC7EF}" presName="Name9" presStyleLbl="parChTrans1D2" presStyleIdx="4" presStyleCnt="10"/>
      <dgm:spPr/>
      <dgm:t>
        <a:bodyPr/>
        <a:lstStyle/>
        <a:p>
          <a:endParaRPr lang="ru-RU"/>
        </a:p>
      </dgm:t>
    </dgm:pt>
    <dgm:pt modelId="{BDB5019D-9D26-434E-A486-355B1026E274}" type="pres">
      <dgm:prSet presAssocID="{4DB5FBA9-AABC-417C-AB2B-5D3A153BC7EF}" presName="connTx" presStyleLbl="parChTrans1D2" presStyleIdx="4" presStyleCnt="10"/>
      <dgm:spPr/>
      <dgm:t>
        <a:bodyPr/>
        <a:lstStyle/>
        <a:p>
          <a:endParaRPr lang="ru-RU"/>
        </a:p>
      </dgm:t>
    </dgm:pt>
    <dgm:pt modelId="{CF38D169-97CC-4304-A8ED-EE8B9128BAAB}" type="pres">
      <dgm:prSet presAssocID="{9FA37E0B-12BE-458B-86E6-738E8C141E9F}" presName="node" presStyleLbl="node1" presStyleIdx="4" presStyleCnt="10">
        <dgm:presLayoutVars>
          <dgm:bulletEnabled val="1"/>
        </dgm:presLayoutVars>
      </dgm:prSet>
      <dgm:spPr/>
      <dgm:t>
        <a:bodyPr/>
        <a:lstStyle/>
        <a:p>
          <a:endParaRPr lang="ru-RU"/>
        </a:p>
      </dgm:t>
    </dgm:pt>
    <dgm:pt modelId="{EFC5178F-037A-498A-B896-C6EAA88AFAD0}" type="pres">
      <dgm:prSet presAssocID="{6421A929-4824-4FCB-9ADF-E17B2E371B76}" presName="Name9" presStyleLbl="parChTrans1D2" presStyleIdx="5" presStyleCnt="10"/>
      <dgm:spPr/>
      <dgm:t>
        <a:bodyPr/>
        <a:lstStyle/>
        <a:p>
          <a:endParaRPr lang="ru-RU"/>
        </a:p>
      </dgm:t>
    </dgm:pt>
    <dgm:pt modelId="{A1ABA77F-8BC8-4BC7-9776-FFF64C280BCA}" type="pres">
      <dgm:prSet presAssocID="{6421A929-4824-4FCB-9ADF-E17B2E371B76}" presName="connTx" presStyleLbl="parChTrans1D2" presStyleIdx="5" presStyleCnt="10"/>
      <dgm:spPr/>
      <dgm:t>
        <a:bodyPr/>
        <a:lstStyle/>
        <a:p>
          <a:endParaRPr lang="ru-RU"/>
        </a:p>
      </dgm:t>
    </dgm:pt>
    <dgm:pt modelId="{C4216B07-329C-4029-8408-9422C748A856}" type="pres">
      <dgm:prSet presAssocID="{683768D0-EC39-4E3E-892C-DCEE0627FA66}" presName="node" presStyleLbl="node1" presStyleIdx="5" presStyleCnt="10">
        <dgm:presLayoutVars>
          <dgm:bulletEnabled val="1"/>
        </dgm:presLayoutVars>
      </dgm:prSet>
      <dgm:spPr/>
      <dgm:t>
        <a:bodyPr/>
        <a:lstStyle/>
        <a:p>
          <a:endParaRPr lang="ru-RU"/>
        </a:p>
      </dgm:t>
    </dgm:pt>
    <dgm:pt modelId="{23125891-ADB1-42BF-9CEA-44764BB5B8A6}" type="pres">
      <dgm:prSet presAssocID="{ECE329BB-2D36-43D5-954E-D06D33E9CEF1}" presName="Name9" presStyleLbl="parChTrans1D2" presStyleIdx="6" presStyleCnt="10"/>
      <dgm:spPr/>
      <dgm:t>
        <a:bodyPr/>
        <a:lstStyle/>
        <a:p>
          <a:endParaRPr lang="ru-RU"/>
        </a:p>
      </dgm:t>
    </dgm:pt>
    <dgm:pt modelId="{93C96DC4-EED9-4193-BAE9-11B9543374BC}" type="pres">
      <dgm:prSet presAssocID="{ECE329BB-2D36-43D5-954E-D06D33E9CEF1}" presName="connTx" presStyleLbl="parChTrans1D2" presStyleIdx="6" presStyleCnt="10"/>
      <dgm:spPr/>
      <dgm:t>
        <a:bodyPr/>
        <a:lstStyle/>
        <a:p>
          <a:endParaRPr lang="ru-RU"/>
        </a:p>
      </dgm:t>
    </dgm:pt>
    <dgm:pt modelId="{D60399A4-654B-4CCD-B315-166531900A46}" type="pres">
      <dgm:prSet presAssocID="{4660387F-7154-4981-8C58-AC11E38341EA}" presName="node" presStyleLbl="node1" presStyleIdx="6" presStyleCnt="10">
        <dgm:presLayoutVars>
          <dgm:bulletEnabled val="1"/>
        </dgm:presLayoutVars>
      </dgm:prSet>
      <dgm:spPr/>
      <dgm:t>
        <a:bodyPr/>
        <a:lstStyle/>
        <a:p>
          <a:endParaRPr lang="ru-RU"/>
        </a:p>
      </dgm:t>
    </dgm:pt>
    <dgm:pt modelId="{550151CE-95DC-414F-B92C-84641AD36A52}" type="pres">
      <dgm:prSet presAssocID="{7C2E443B-CD10-405E-BD4C-EFBFBAAB1424}" presName="Name9" presStyleLbl="parChTrans1D2" presStyleIdx="7" presStyleCnt="10"/>
      <dgm:spPr/>
      <dgm:t>
        <a:bodyPr/>
        <a:lstStyle/>
        <a:p>
          <a:endParaRPr lang="ru-RU"/>
        </a:p>
      </dgm:t>
    </dgm:pt>
    <dgm:pt modelId="{3C2BBD43-3D03-46BA-9339-07B3FE6EA68C}" type="pres">
      <dgm:prSet presAssocID="{7C2E443B-CD10-405E-BD4C-EFBFBAAB1424}" presName="connTx" presStyleLbl="parChTrans1D2" presStyleIdx="7" presStyleCnt="10"/>
      <dgm:spPr/>
      <dgm:t>
        <a:bodyPr/>
        <a:lstStyle/>
        <a:p>
          <a:endParaRPr lang="ru-RU"/>
        </a:p>
      </dgm:t>
    </dgm:pt>
    <dgm:pt modelId="{98FC0231-D8AE-4D39-9DAA-923EBCBA4271}" type="pres">
      <dgm:prSet presAssocID="{F8EEA449-30FA-44BB-B118-3CA64C5AE721}" presName="node" presStyleLbl="node1" presStyleIdx="7" presStyleCnt="10">
        <dgm:presLayoutVars>
          <dgm:bulletEnabled val="1"/>
        </dgm:presLayoutVars>
      </dgm:prSet>
      <dgm:spPr/>
      <dgm:t>
        <a:bodyPr/>
        <a:lstStyle/>
        <a:p>
          <a:endParaRPr lang="ru-RU"/>
        </a:p>
      </dgm:t>
    </dgm:pt>
    <dgm:pt modelId="{AB45E356-4899-4EB5-AF7F-9CE57F575FB8}" type="pres">
      <dgm:prSet presAssocID="{966D5E7A-7D29-41C5-8DCE-97E7B1E0D712}" presName="Name9" presStyleLbl="parChTrans1D2" presStyleIdx="8" presStyleCnt="10"/>
      <dgm:spPr/>
      <dgm:t>
        <a:bodyPr/>
        <a:lstStyle/>
        <a:p>
          <a:endParaRPr lang="ru-RU"/>
        </a:p>
      </dgm:t>
    </dgm:pt>
    <dgm:pt modelId="{18C6758E-B555-41EB-91AC-4FAD196D3EA2}" type="pres">
      <dgm:prSet presAssocID="{966D5E7A-7D29-41C5-8DCE-97E7B1E0D712}" presName="connTx" presStyleLbl="parChTrans1D2" presStyleIdx="8" presStyleCnt="10"/>
      <dgm:spPr/>
      <dgm:t>
        <a:bodyPr/>
        <a:lstStyle/>
        <a:p>
          <a:endParaRPr lang="ru-RU"/>
        </a:p>
      </dgm:t>
    </dgm:pt>
    <dgm:pt modelId="{5BC8F42A-C0F5-4A96-B4C3-5B3270E88114}" type="pres">
      <dgm:prSet presAssocID="{B78FFB31-EAB2-485B-A589-7C277756017D}" presName="node" presStyleLbl="node1" presStyleIdx="8" presStyleCnt="10">
        <dgm:presLayoutVars>
          <dgm:bulletEnabled val="1"/>
        </dgm:presLayoutVars>
      </dgm:prSet>
      <dgm:spPr/>
      <dgm:t>
        <a:bodyPr/>
        <a:lstStyle/>
        <a:p>
          <a:endParaRPr lang="ru-RU"/>
        </a:p>
      </dgm:t>
    </dgm:pt>
    <dgm:pt modelId="{D25A6E6B-AE4E-4D86-8001-EB45BF6AAFB3}" type="pres">
      <dgm:prSet presAssocID="{320B91E8-D5A1-4DF4-8B4A-DCB8B81CDC38}" presName="Name9" presStyleLbl="parChTrans1D2" presStyleIdx="9" presStyleCnt="10"/>
      <dgm:spPr/>
      <dgm:t>
        <a:bodyPr/>
        <a:lstStyle/>
        <a:p>
          <a:endParaRPr lang="ru-RU"/>
        </a:p>
      </dgm:t>
    </dgm:pt>
    <dgm:pt modelId="{04FAC8BB-A524-436A-B62B-88F4FAD9BB97}" type="pres">
      <dgm:prSet presAssocID="{320B91E8-D5A1-4DF4-8B4A-DCB8B81CDC38}" presName="connTx" presStyleLbl="parChTrans1D2" presStyleIdx="9" presStyleCnt="10"/>
      <dgm:spPr/>
      <dgm:t>
        <a:bodyPr/>
        <a:lstStyle/>
        <a:p>
          <a:endParaRPr lang="ru-RU"/>
        </a:p>
      </dgm:t>
    </dgm:pt>
    <dgm:pt modelId="{BF456411-65EA-467A-B824-9DB0D2EBF405}" type="pres">
      <dgm:prSet presAssocID="{8B2CC5E5-E13D-43AF-AB4C-FAAFC17CA1D4}" presName="node" presStyleLbl="node1" presStyleIdx="9" presStyleCnt="10">
        <dgm:presLayoutVars>
          <dgm:bulletEnabled val="1"/>
        </dgm:presLayoutVars>
      </dgm:prSet>
      <dgm:spPr/>
      <dgm:t>
        <a:bodyPr/>
        <a:lstStyle/>
        <a:p>
          <a:endParaRPr lang="ru-RU"/>
        </a:p>
      </dgm:t>
    </dgm:pt>
  </dgm:ptLst>
  <dgm:cxnLst>
    <dgm:cxn modelId="{7A44D6BF-3E47-4756-877E-B4AB243F8B4C}" type="presOf" srcId="{F8EEA449-30FA-44BB-B118-3CA64C5AE721}" destId="{98FC0231-D8AE-4D39-9DAA-923EBCBA4271}" srcOrd="0" destOrd="0" presId="urn:microsoft.com/office/officeart/2005/8/layout/radial1"/>
    <dgm:cxn modelId="{6A664B33-93A1-498E-AC55-BCFB366BC9B3}" type="presOf" srcId="{4DB5FBA9-AABC-417C-AB2B-5D3A153BC7EF}" destId="{BDB5019D-9D26-434E-A486-355B1026E274}" srcOrd="1" destOrd="0" presId="urn:microsoft.com/office/officeart/2005/8/layout/radial1"/>
    <dgm:cxn modelId="{451DE26C-6A4E-403F-9204-6A712979B134}" type="presOf" srcId="{6421A929-4824-4FCB-9ADF-E17B2E371B76}" destId="{A1ABA77F-8BC8-4BC7-9776-FFF64C280BCA}" srcOrd="1" destOrd="0" presId="urn:microsoft.com/office/officeart/2005/8/layout/radial1"/>
    <dgm:cxn modelId="{0BBBDDB7-2A68-4184-A438-B39BEA6479D7}" type="presOf" srcId="{A8AF50BA-3813-4CF4-B697-13C37DB7ED65}" destId="{D52E602E-3F2B-48F9-B342-EF1C8E6560A5}" srcOrd="1" destOrd="0" presId="urn:microsoft.com/office/officeart/2005/8/layout/radial1"/>
    <dgm:cxn modelId="{F43E3F41-184F-4ACF-97C0-63BAB0FA9956}" type="presOf" srcId="{4660387F-7154-4981-8C58-AC11E38341EA}" destId="{D60399A4-654B-4CCD-B315-166531900A46}" srcOrd="0" destOrd="0" presId="urn:microsoft.com/office/officeart/2005/8/layout/radial1"/>
    <dgm:cxn modelId="{5361E437-2C70-4720-96A1-1A21C5395639}" srcId="{D8DAE4BC-0F21-4001-A232-15CAFF21BB59}" destId="{B2D47C75-07EA-40EA-9F15-9BD4E50E02B9}" srcOrd="3" destOrd="0" parTransId="{DA5B27DE-BCB3-4623-B6DF-4A3460B5BFE3}" sibTransId="{600A740E-CD3D-47D7-B5AF-E12905FF0FEB}"/>
    <dgm:cxn modelId="{EACEBA26-784D-4912-8C30-642453EBACD7}" type="presOf" srcId="{394B8C3E-AC92-4096-A403-4F5771EC2809}" destId="{51E4000D-F619-4463-A968-C59781198277}" srcOrd="1" destOrd="0" presId="urn:microsoft.com/office/officeart/2005/8/layout/radial1"/>
    <dgm:cxn modelId="{BCCFA007-0803-4C9F-8E56-32342E4C0AA5}" type="presOf" srcId="{9FA37E0B-12BE-458B-86E6-738E8C141E9F}" destId="{CF38D169-97CC-4304-A8ED-EE8B9128BAAB}" srcOrd="0" destOrd="0" presId="urn:microsoft.com/office/officeart/2005/8/layout/radial1"/>
    <dgm:cxn modelId="{C4B122E6-FB05-4B7A-B943-F72E61E9AA8D}" type="presOf" srcId="{320B91E8-D5A1-4DF4-8B4A-DCB8B81CDC38}" destId="{04FAC8BB-A524-436A-B62B-88F4FAD9BB97}" srcOrd="1" destOrd="0" presId="urn:microsoft.com/office/officeart/2005/8/layout/radial1"/>
    <dgm:cxn modelId="{CB2C47F1-ED42-4E85-B92F-8456F87578C9}" type="presOf" srcId="{320B91E8-D5A1-4DF4-8B4A-DCB8B81CDC38}" destId="{D25A6E6B-AE4E-4D86-8001-EB45BF6AAFB3}" srcOrd="0" destOrd="0" presId="urn:microsoft.com/office/officeart/2005/8/layout/radial1"/>
    <dgm:cxn modelId="{5D025D19-D83A-4691-A7E6-AC33F8BF4894}" type="presOf" srcId="{7C2E443B-CD10-405E-BD4C-EFBFBAAB1424}" destId="{3C2BBD43-3D03-46BA-9339-07B3FE6EA68C}" srcOrd="1" destOrd="0" presId="urn:microsoft.com/office/officeart/2005/8/layout/radial1"/>
    <dgm:cxn modelId="{038DA3BC-C1A3-44D3-94D5-6F8E58DE30E4}" type="presOf" srcId="{966D5E7A-7D29-41C5-8DCE-97E7B1E0D712}" destId="{AB45E356-4899-4EB5-AF7F-9CE57F575FB8}" srcOrd="0" destOrd="0" presId="urn:microsoft.com/office/officeart/2005/8/layout/radial1"/>
    <dgm:cxn modelId="{A2BFF60A-A6B8-4CF0-B562-DD65889C1ED6}" type="presOf" srcId="{E9823DF8-1431-41FA-9D9C-1867C2F96EFE}" destId="{8CFA1CED-0F38-4746-BF52-D587067F635F}" srcOrd="0" destOrd="0" presId="urn:microsoft.com/office/officeart/2005/8/layout/radial1"/>
    <dgm:cxn modelId="{B4AC2AB1-412F-4135-8BA2-22FC32A71BA6}" type="presOf" srcId="{650CB83D-5B6B-4FDC-B3BC-1EF95D617324}" destId="{EA53BA96-0211-4E06-8D90-8F1AD77BF374}" srcOrd="0" destOrd="0" presId="urn:microsoft.com/office/officeart/2005/8/layout/radial1"/>
    <dgm:cxn modelId="{B03AF2BD-00E1-429E-AB7B-AA70A18B709D}" srcId="{D8DAE4BC-0F21-4001-A232-15CAFF21BB59}" destId="{9FA37E0B-12BE-458B-86E6-738E8C141E9F}" srcOrd="4" destOrd="0" parTransId="{4DB5FBA9-AABC-417C-AB2B-5D3A153BC7EF}" sibTransId="{39AB85D1-8D49-4F39-BE2A-D2199697A121}"/>
    <dgm:cxn modelId="{76D85998-AE24-4004-BF66-12EA600E440E}" type="presOf" srcId="{7C2E443B-CD10-405E-BD4C-EFBFBAAB1424}" destId="{550151CE-95DC-414F-B92C-84641AD36A52}" srcOrd="0" destOrd="0" presId="urn:microsoft.com/office/officeart/2005/8/layout/radial1"/>
    <dgm:cxn modelId="{919C5F74-316F-49FD-A096-74A09ED1DF2A}" type="presOf" srcId="{DA5B27DE-BCB3-4623-B6DF-4A3460B5BFE3}" destId="{03636C7F-A17B-4BE1-AF4B-3E3AE96240B0}" srcOrd="0" destOrd="0" presId="urn:microsoft.com/office/officeart/2005/8/layout/radial1"/>
    <dgm:cxn modelId="{D594CA6C-2CE5-4A2F-BD48-8A3B6F6BA510}" srcId="{D8DAE4BC-0F21-4001-A232-15CAFF21BB59}" destId="{F8EEA449-30FA-44BB-B118-3CA64C5AE721}" srcOrd="7" destOrd="0" parTransId="{7C2E443B-CD10-405E-BD4C-EFBFBAAB1424}" sibTransId="{7E0C85D7-7FAF-47A8-936E-99442961FAE5}"/>
    <dgm:cxn modelId="{5316481E-875C-495C-B490-B78018B717AB}" type="presOf" srcId="{A8AF50BA-3813-4CF4-B697-13C37DB7ED65}" destId="{A1322D88-FBC1-4A45-8CB3-1CB23956FE70}" srcOrd="0" destOrd="0" presId="urn:microsoft.com/office/officeart/2005/8/layout/radial1"/>
    <dgm:cxn modelId="{DB73EFBA-9562-4236-AA3D-32ED7DB365AF}" type="presOf" srcId="{EA57BF25-3B46-4451-AB8E-1D6266E094AB}" destId="{2B92FFEB-761B-428B-88A5-6EE20D0A4C50}" srcOrd="0" destOrd="0" presId="urn:microsoft.com/office/officeart/2005/8/layout/radial1"/>
    <dgm:cxn modelId="{ED74655D-54F7-4F74-9943-349032DCF996}" srcId="{D8DAE4BC-0F21-4001-A232-15CAFF21BB59}" destId="{683768D0-EC39-4E3E-892C-DCEE0627FA66}" srcOrd="5" destOrd="0" parTransId="{6421A929-4824-4FCB-9ADF-E17B2E371B76}" sibTransId="{77A1908C-018E-4F4D-9B8C-6CB0BF1E768A}"/>
    <dgm:cxn modelId="{56AC83B7-E3B8-4044-B0BF-210824B9838C}" type="presOf" srcId="{D8DAE4BC-0F21-4001-A232-15CAFF21BB59}" destId="{2148D4FA-69C0-4270-985F-3C829D02D94B}" srcOrd="0" destOrd="0" presId="urn:microsoft.com/office/officeart/2005/8/layout/radial1"/>
    <dgm:cxn modelId="{45E6D1C7-EFE8-4EF8-B48D-3050A26DF355}" srcId="{650CB83D-5B6B-4FDC-B3BC-1EF95D617324}" destId="{D8DAE4BC-0F21-4001-A232-15CAFF21BB59}" srcOrd="0" destOrd="0" parTransId="{21907E64-A8DB-4336-AFC5-109788B2E543}" sibTransId="{2DD39727-7C21-4238-AB6C-9FDD68B97284}"/>
    <dgm:cxn modelId="{63FA1E78-D05E-4484-92EA-40A0D28CCD0D}" type="presOf" srcId="{EB6323FD-6A3D-43C1-AB6E-1B0BB4E7CDB7}" destId="{77326EFC-6782-4F18-BBA5-FE4AB0502E9D}" srcOrd="0" destOrd="0" presId="urn:microsoft.com/office/officeart/2005/8/layout/radial1"/>
    <dgm:cxn modelId="{611F4FAC-A513-44C2-8A0F-6C30F9A34CF3}" srcId="{D8DAE4BC-0F21-4001-A232-15CAFF21BB59}" destId="{B78FFB31-EAB2-485B-A589-7C277756017D}" srcOrd="8" destOrd="0" parTransId="{966D5E7A-7D29-41C5-8DCE-97E7B1E0D712}" sibTransId="{DB82A79E-305D-463F-A3F7-6569C623F687}"/>
    <dgm:cxn modelId="{A36F45D7-EBC8-459E-AB36-47B48F123148}" type="presOf" srcId="{B78FFB31-EAB2-485B-A589-7C277756017D}" destId="{5BC8F42A-C0F5-4A96-B4C3-5B3270E88114}" srcOrd="0" destOrd="0" presId="urn:microsoft.com/office/officeart/2005/8/layout/radial1"/>
    <dgm:cxn modelId="{B5B58C4D-4023-47D9-9C72-992AF9AB8543}" srcId="{D8DAE4BC-0F21-4001-A232-15CAFF21BB59}" destId="{4660387F-7154-4981-8C58-AC11E38341EA}" srcOrd="6" destOrd="0" parTransId="{ECE329BB-2D36-43D5-954E-D06D33E9CEF1}" sibTransId="{3FE20F1E-91D2-4F9D-B164-F5C3D8BB19C9}"/>
    <dgm:cxn modelId="{66C6F378-5F7F-4B85-980D-DBC771F8B998}" type="presOf" srcId="{B2D47C75-07EA-40EA-9F15-9BD4E50E02B9}" destId="{79B41230-9B53-4030-807A-0B4D08293EE6}" srcOrd="0" destOrd="0" presId="urn:microsoft.com/office/officeart/2005/8/layout/radial1"/>
    <dgm:cxn modelId="{39A8E464-DCA2-4EDA-8262-AB331A9A15D0}" type="presOf" srcId="{8B2CC5E5-E13D-43AF-AB4C-FAAFC17CA1D4}" destId="{BF456411-65EA-467A-B824-9DB0D2EBF405}" srcOrd="0" destOrd="0" presId="urn:microsoft.com/office/officeart/2005/8/layout/radial1"/>
    <dgm:cxn modelId="{2EFA6910-6D02-4F95-9C9B-D75704A8A5EA}" type="presOf" srcId="{683768D0-EC39-4E3E-892C-DCEE0627FA66}" destId="{C4216B07-329C-4029-8408-9422C748A856}" srcOrd="0" destOrd="0" presId="urn:microsoft.com/office/officeart/2005/8/layout/radial1"/>
    <dgm:cxn modelId="{E04400D3-1B92-4675-A9CF-E17601FF600A}" type="presOf" srcId="{394B8C3E-AC92-4096-A403-4F5771EC2809}" destId="{CD8AD508-C9F4-4945-A7BC-210A3A84B899}" srcOrd="0" destOrd="0" presId="urn:microsoft.com/office/officeart/2005/8/layout/radial1"/>
    <dgm:cxn modelId="{186789BC-8466-4A92-9789-57B64B2A9D38}" type="presOf" srcId="{ECE329BB-2D36-43D5-954E-D06D33E9CEF1}" destId="{93C96DC4-EED9-4193-BAE9-11B9543374BC}" srcOrd="1" destOrd="0" presId="urn:microsoft.com/office/officeart/2005/8/layout/radial1"/>
    <dgm:cxn modelId="{7D4CDEFE-6C3A-4DA0-BB26-038148055537}" srcId="{D8DAE4BC-0F21-4001-A232-15CAFF21BB59}" destId="{EA57BF25-3B46-4451-AB8E-1D6266E094AB}" srcOrd="0" destOrd="0" parTransId="{394B8C3E-AC92-4096-A403-4F5771EC2809}" sibTransId="{BE3C81AD-06A3-4A1F-9C11-968EC57FDD87}"/>
    <dgm:cxn modelId="{3F38E687-5D2B-4920-A4A6-570AD520123B}" type="presOf" srcId="{04DBBC0E-4A71-49FE-B8D8-4FC527EAAD40}" destId="{EEB9B1C7-4279-4B36-8546-385A372B86A6}" srcOrd="0" destOrd="0" presId="urn:microsoft.com/office/officeart/2005/8/layout/radial1"/>
    <dgm:cxn modelId="{C7E2124D-B161-4571-9CA3-40C050E87BE1}" type="presOf" srcId="{4DB5FBA9-AABC-417C-AB2B-5D3A153BC7EF}" destId="{039E1818-76DC-4420-AFD6-400E92358C32}" srcOrd="0" destOrd="0" presId="urn:microsoft.com/office/officeart/2005/8/layout/radial1"/>
    <dgm:cxn modelId="{0AFEC48B-BA83-4426-BA9A-B70E2C1EB5A4}" srcId="{D8DAE4BC-0F21-4001-A232-15CAFF21BB59}" destId="{8B2CC5E5-E13D-43AF-AB4C-FAAFC17CA1D4}" srcOrd="9" destOrd="0" parTransId="{320B91E8-D5A1-4DF4-8B4A-DCB8B81CDC38}" sibTransId="{1039CF5B-BFE8-42BD-8882-28E611EFF846}"/>
    <dgm:cxn modelId="{8F6A9B28-966B-49E5-94D4-55CDC141353A}" type="presOf" srcId="{DA5B27DE-BCB3-4623-B6DF-4A3460B5BFE3}" destId="{04D38E64-00CF-4848-9797-89B25262E008}" srcOrd="1" destOrd="0" presId="urn:microsoft.com/office/officeart/2005/8/layout/radial1"/>
    <dgm:cxn modelId="{14CF9848-5E1E-4FA5-B09E-AA9E69C3DFAE}" srcId="{D8DAE4BC-0F21-4001-A232-15CAFF21BB59}" destId="{04DBBC0E-4A71-49FE-B8D8-4FC527EAAD40}" srcOrd="2" destOrd="0" parTransId="{EB6323FD-6A3D-43C1-AB6E-1B0BB4E7CDB7}" sibTransId="{2EA8A233-97A4-4C8B-85D1-4959E4FB3290}"/>
    <dgm:cxn modelId="{5534090A-6257-4235-95BF-20E7A7EEF763}" type="presOf" srcId="{EB6323FD-6A3D-43C1-AB6E-1B0BB4E7CDB7}" destId="{526FE44B-6EC8-4D1A-9B5E-274AE2D47B21}" srcOrd="1" destOrd="0" presId="urn:microsoft.com/office/officeart/2005/8/layout/radial1"/>
    <dgm:cxn modelId="{E8AA47A2-616A-4017-89B3-143148C5BADF}" type="presOf" srcId="{966D5E7A-7D29-41C5-8DCE-97E7B1E0D712}" destId="{18C6758E-B555-41EB-91AC-4FAD196D3EA2}" srcOrd="1" destOrd="0" presId="urn:microsoft.com/office/officeart/2005/8/layout/radial1"/>
    <dgm:cxn modelId="{2D04289A-6EB8-40DB-B3A2-CE993716D824}" type="presOf" srcId="{6421A929-4824-4FCB-9ADF-E17B2E371B76}" destId="{EFC5178F-037A-498A-B896-C6EAA88AFAD0}" srcOrd="0" destOrd="0" presId="urn:microsoft.com/office/officeart/2005/8/layout/radial1"/>
    <dgm:cxn modelId="{4F58C11D-76D9-47EB-BC70-FA453A31630C}" type="presOf" srcId="{ECE329BB-2D36-43D5-954E-D06D33E9CEF1}" destId="{23125891-ADB1-42BF-9CEA-44764BB5B8A6}" srcOrd="0" destOrd="0" presId="urn:microsoft.com/office/officeart/2005/8/layout/radial1"/>
    <dgm:cxn modelId="{F1565C2A-9F21-456E-9550-ED768C4EFE81}" srcId="{D8DAE4BC-0F21-4001-A232-15CAFF21BB59}" destId="{E9823DF8-1431-41FA-9D9C-1867C2F96EFE}" srcOrd="1" destOrd="0" parTransId="{A8AF50BA-3813-4CF4-B697-13C37DB7ED65}" sibTransId="{09A44162-713E-4885-A989-7F46914ED80A}"/>
    <dgm:cxn modelId="{86EC20B3-7CA4-4820-8F79-DD00116C00EA}" type="presParOf" srcId="{EA53BA96-0211-4E06-8D90-8F1AD77BF374}" destId="{2148D4FA-69C0-4270-985F-3C829D02D94B}" srcOrd="0" destOrd="0" presId="urn:microsoft.com/office/officeart/2005/8/layout/radial1"/>
    <dgm:cxn modelId="{8ADA5B0C-34EC-4489-843C-486A738F4AA1}" type="presParOf" srcId="{EA53BA96-0211-4E06-8D90-8F1AD77BF374}" destId="{CD8AD508-C9F4-4945-A7BC-210A3A84B899}" srcOrd="1" destOrd="0" presId="urn:microsoft.com/office/officeart/2005/8/layout/radial1"/>
    <dgm:cxn modelId="{AF12D06B-57DF-4DFC-BEB2-18F9A67E63AB}" type="presParOf" srcId="{CD8AD508-C9F4-4945-A7BC-210A3A84B899}" destId="{51E4000D-F619-4463-A968-C59781198277}" srcOrd="0" destOrd="0" presId="urn:microsoft.com/office/officeart/2005/8/layout/radial1"/>
    <dgm:cxn modelId="{EE8D6C5F-19FA-451D-A596-843A90C09233}" type="presParOf" srcId="{EA53BA96-0211-4E06-8D90-8F1AD77BF374}" destId="{2B92FFEB-761B-428B-88A5-6EE20D0A4C50}" srcOrd="2" destOrd="0" presId="urn:microsoft.com/office/officeart/2005/8/layout/radial1"/>
    <dgm:cxn modelId="{FE40B121-F25D-4EC3-8D16-85AC98BA752D}" type="presParOf" srcId="{EA53BA96-0211-4E06-8D90-8F1AD77BF374}" destId="{A1322D88-FBC1-4A45-8CB3-1CB23956FE70}" srcOrd="3" destOrd="0" presId="urn:microsoft.com/office/officeart/2005/8/layout/radial1"/>
    <dgm:cxn modelId="{CAF18157-BEC7-42E1-A259-48406F6B3AFE}" type="presParOf" srcId="{A1322D88-FBC1-4A45-8CB3-1CB23956FE70}" destId="{D52E602E-3F2B-48F9-B342-EF1C8E6560A5}" srcOrd="0" destOrd="0" presId="urn:microsoft.com/office/officeart/2005/8/layout/radial1"/>
    <dgm:cxn modelId="{900033B6-6EC6-4B90-A5CB-9CBB3C752113}" type="presParOf" srcId="{EA53BA96-0211-4E06-8D90-8F1AD77BF374}" destId="{8CFA1CED-0F38-4746-BF52-D587067F635F}" srcOrd="4" destOrd="0" presId="urn:microsoft.com/office/officeart/2005/8/layout/radial1"/>
    <dgm:cxn modelId="{FF982055-E426-4989-8F0F-E3C49DDCA069}" type="presParOf" srcId="{EA53BA96-0211-4E06-8D90-8F1AD77BF374}" destId="{77326EFC-6782-4F18-BBA5-FE4AB0502E9D}" srcOrd="5" destOrd="0" presId="urn:microsoft.com/office/officeart/2005/8/layout/radial1"/>
    <dgm:cxn modelId="{AB07E8F0-BF48-42AF-8AF6-2A527B70B0C8}" type="presParOf" srcId="{77326EFC-6782-4F18-BBA5-FE4AB0502E9D}" destId="{526FE44B-6EC8-4D1A-9B5E-274AE2D47B21}" srcOrd="0" destOrd="0" presId="urn:microsoft.com/office/officeart/2005/8/layout/radial1"/>
    <dgm:cxn modelId="{C7BF7FE7-71DE-48F4-A18A-60DA698322FA}" type="presParOf" srcId="{EA53BA96-0211-4E06-8D90-8F1AD77BF374}" destId="{EEB9B1C7-4279-4B36-8546-385A372B86A6}" srcOrd="6" destOrd="0" presId="urn:microsoft.com/office/officeart/2005/8/layout/radial1"/>
    <dgm:cxn modelId="{3694400D-D269-49F9-9D78-DDE8772E7E84}" type="presParOf" srcId="{EA53BA96-0211-4E06-8D90-8F1AD77BF374}" destId="{03636C7F-A17B-4BE1-AF4B-3E3AE96240B0}" srcOrd="7" destOrd="0" presId="urn:microsoft.com/office/officeart/2005/8/layout/radial1"/>
    <dgm:cxn modelId="{C2A08DCE-EF8C-4188-956A-158FA1FE24F9}" type="presParOf" srcId="{03636C7F-A17B-4BE1-AF4B-3E3AE96240B0}" destId="{04D38E64-00CF-4848-9797-89B25262E008}" srcOrd="0" destOrd="0" presId="urn:microsoft.com/office/officeart/2005/8/layout/radial1"/>
    <dgm:cxn modelId="{AA9868BC-5DD6-4AFB-827A-0BDED53C611A}" type="presParOf" srcId="{EA53BA96-0211-4E06-8D90-8F1AD77BF374}" destId="{79B41230-9B53-4030-807A-0B4D08293EE6}" srcOrd="8" destOrd="0" presId="urn:microsoft.com/office/officeart/2005/8/layout/radial1"/>
    <dgm:cxn modelId="{CA6BB0A5-F33D-4906-9EC0-65CF4FDFA102}" type="presParOf" srcId="{EA53BA96-0211-4E06-8D90-8F1AD77BF374}" destId="{039E1818-76DC-4420-AFD6-400E92358C32}" srcOrd="9" destOrd="0" presId="urn:microsoft.com/office/officeart/2005/8/layout/radial1"/>
    <dgm:cxn modelId="{36D2F57E-959D-4AB2-9917-C6EA4B6E8AED}" type="presParOf" srcId="{039E1818-76DC-4420-AFD6-400E92358C32}" destId="{BDB5019D-9D26-434E-A486-355B1026E274}" srcOrd="0" destOrd="0" presId="urn:microsoft.com/office/officeart/2005/8/layout/radial1"/>
    <dgm:cxn modelId="{E4D511DC-1E66-49C1-B9C3-308611B47499}" type="presParOf" srcId="{EA53BA96-0211-4E06-8D90-8F1AD77BF374}" destId="{CF38D169-97CC-4304-A8ED-EE8B9128BAAB}" srcOrd="10" destOrd="0" presId="urn:microsoft.com/office/officeart/2005/8/layout/radial1"/>
    <dgm:cxn modelId="{273E71F7-FCE7-4C98-B696-310C76EDED8F}" type="presParOf" srcId="{EA53BA96-0211-4E06-8D90-8F1AD77BF374}" destId="{EFC5178F-037A-498A-B896-C6EAA88AFAD0}" srcOrd="11" destOrd="0" presId="urn:microsoft.com/office/officeart/2005/8/layout/radial1"/>
    <dgm:cxn modelId="{DBAF5ED0-C020-4E90-86B6-3E1B7FFB13BE}" type="presParOf" srcId="{EFC5178F-037A-498A-B896-C6EAA88AFAD0}" destId="{A1ABA77F-8BC8-4BC7-9776-FFF64C280BCA}" srcOrd="0" destOrd="0" presId="urn:microsoft.com/office/officeart/2005/8/layout/radial1"/>
    <dgm:cxn modelId="{5A3FA0B2-1B44-4D06-AAB8-65E679DF3818}" type="presParOf" srcId="{EA53BA96-0211-4E06-8D90-8F1AD77BF374}" destId="{C4216B07-329C-4029-8408-9422C748A856}" srcOrd="12" destOrd="0" presId="urn:microsoft.com/office/officeart/2005/8/layout/radial1"/>
    <dgm:cxn modelId="{1CBFDD5C-CFBA-4C0F-9A97-E2F8907870D8}" type="presParOf" srcId="{EA53BA96-0211-4E06-8D90-8F1AD77BF374}" destId="{23125891-ADB1-42BF-9CEA-44764BB5B8A6}" srcOrd="13" destOrd="0" presId="urn:microsoft.com/office/officeart/2005/8/layout/radial1"/>
    <dgm:cxn modelId="{2E877FC7-E5EB-4D96-907A-88A07BB06928}" type="presParOf" srcId="{23125891-ADB1-42BF-9CEA-44764BB5B8A6}" destId="{93C96DC4-EED9-4193-BAE9-11B9543374BC}" srcOrd="0" destOrd="0" presId="urn:microsoft.com/office/officeart/2005/8/layout/radial1"/>
    <dgm:cxn modelId="{22ABE21E-6D09-4A28-971D-BF00EAE6E2FF}" type="presParOf" srcId="{EA53BA96-0211-4E06-8D90-8F1AD77BF374}" destId="{D60399A4-654B-4CCD-B315-166531900A46}" srcOrd="14" destOrd="0" presId="urn:microsoft.com/office/officeart/2005/8/layout/radial1"/>
    <dgm:cxn modelId="{1C692308-B00C-408B-9C9E-1977053D5A14}" type="presParOf" srcId="{EA53BA96-0211-4E06-8D90-8F1AD77BF374}" destId="{550151CE-95DC-414F-B92C-84641AD36A52}" srcOrd="15" destOrd="0" presId="urn:microsoft.com/office/officeart/2005/8/layout/radial1"/>
    <dgm:cxn modelId="{90D00224-9A25-4B1B-9FE9-A0E949F31871}" type="presParOf" srcId="{550151CE-95DC-414F-B92C-84641AD36A52}" destId="{3C2BBD43-3D03-46BA-9339-07B3FE6EA68C}" srcOrd="0" destOrd="0" presId="urn:microsoft.com/office/officeart/2005/8/layout/radial1"/>
    <dgm:cxn modelId="{6958D98B-ADE4-4A38-ADC1-6BAB69C44C75}" type="presParOf" srcId="{EA53BA96-0211-4E06-8D90-8F1AD77BF374}" destId="{98FC0231-D8AE-4D39-9DAA-923EBCBA4271}" srcOrd="16" destOrd="0" presId="urn:microsoft.com/office/officeart/2005/8/layout/radial1"/>
    <dgm:cxn modelId="{FDC57F6D-78A1-44F8-8B4F-4566C33F1F33}" type="presParOf" srcId="{EA53BA96-0211-4E06-8D90-8F1AD77BF374}" destId="{AB45E356-4899-4EB5-AF7F-9CE57F575FB8}" srcOrd="17" destOrd="0" presId="urn:microsoft.com/office/officeart/2005/8/layout/radial1"/>
    <dgm:cxn modelId="{6B6AA88B-8DF6-4645-A8A5-1B51B20EB53B}" type="presParOf" srcId="{AB45E356-4899-4EB5-AF7F-9CE57F575FB8}" destId="{18C6758E-B555-41EB-91AC-4FAD196D3EA2}" srcOrd="0" destOrd="0" presId="urn:microsoft.com/office/officeart/2005/8/layout/radial1"/>
    <dgm:cxn modelId="{56C86DF1-A8C8-430D-99A2-4473159B97A5}" type="presParOf" srcId="{EA53BA96-0211-4E06-8D90-8F1AD77BF374}" destId="{5BC8F42A-C0F5-4A96-B4C3-5B3270E88114}" srcOrd="18" destOrd="0" presId="urn:microsoft.com/office/officeart/2005/8/layout/radial1"/>
    <dgm:cxn modelId="{C6A7CD2D-4F53-4688-8B3A-7BDA35F4C255}" type="presParOf" srcId="{EA53BA96-0211-4E06-8D90-8F1AD77BF374}" destId="{D25A6E6B-AE4E-4D86-8001-EB45BF6AAFB3}" srcOrd="19" destOrd="0" presId="urn:microsoft.com/office/officeart/2005/8/layout/radial1"/>
    <dgm:cxn modelId="{0A36AB4D-E8A1-4B7D-A35F-C24123C09536}" type="presParOf" srcId="{D25A6E6B-AE4E-4D86-8001-EB45BF6AAFB3}" destId="{04FAC8BB-A524-436A-B62B-88F4FAD9BB97}" srcOrd="0" destOrd="0" presId="urn:microsoft.com/office/officeart/2005/8/layout/radial1"/>
    <dgm:cxn modelId="{2AF5D485-680A-4FDB-BFC7-8FA88D308B1F}" type="presParOf" srcId="{EA53BA96-0211-4E06-8D90-8F1AD77BF374}" destId="{BF456411-65EA-467A-B824-9DB0D2EBF405}" srcOrd="20" destOrd="0" presId="urn:microsoft.com/office/officeart/2005/8/layout/radial1"/>
  </dgm:cxnLst>
  <dgm:bg>
    <a:solidFill>
      <a:srgbClr val="002060"/>
    </a:solidFill>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148D4FA-69C0-4270-985F-3C829D02D94B}">
      <dsp:nvSpPr>
        <dsp:cNvPr id="0" name=""/>
        <dsp:cNvSpPr/>
      </dsp:nvSpPr>
      <dsp:spPr>
        <a:xfrm>
          <a:off x="2702533" y="3909668"/>
          <a:ext cx="1348793" cy="13487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r" defTabSz="622300" rtl="0">
            <a:lnSpc>
              <a:spcPct val="90000"/>
            </a:lnSpc>
            <a:spcBef>
              <a:spcPct val="0"/>
            </a:spcBef>
            <a:spcAft>
              <a:spcPct val="35000"/>
            </a:spcAft>
          </a:pPr>
          <a:r>
            <a:rPr lang="tt-RU" sz="1400" b="1" i="1" kern="1200" baseline="0" smtClean="0">
              <a:solidFill>
                <a:schemeClr val="tx1">
                  <a:lumMod val="95000"/>
                  <a:lumOff val="5000"/>
                </a:schemeClr>
              </a:solidFill>
              <a:latin typeface="Times New Roman"/>
            </a:rPr>
            <a:t>Үсеш бирүче предметлы тирәлек</a:t>
          </a:r>
        </a:p>
      </dsp:txBody>
      <dsp:txXfrm>
        <a:off x="2702533" y="3909668"/>
        <a:ext cx="1348793" cy="1348793"/>
      </dsp:txXfrm>
    </dsp:sp>
    <dsp:sp modelId="{CD8AD508-C9F4-4945-A7BC-210A3A84B899}">
      <dsp:nvSpPr>
        <dsp:cNvPr id="0" name=""/>
        <dsp:cNvSpPr/>
      </dsp:nvSpPr>
      <dsp:spPr>
        <a:xfrm rot="16200000">
          <a:off x="2632731" y="3147496"/>
          <a:ext cx="1488396" cy="35947"/>
        </a:xfrm>
        <a:custGeom>
          <a:avLst/>
          <a:gdLst/>
          <a:ahLst/>
          <a:cxnLst/>
          <a:rect l="0" t="0" r="0" b="0"/>
          <a:pathLst>
            <a:path>
              <a:moveTo>
                <a:pt x="0" y="17973"/>
              </a:moveTo>
              <a:lnTo>
                <a:pt x="1488396"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r" defTabSz="222250">
            <a:lnSpc>
              <a:spcPct val="90000"/>
            </a:lnSpc>
            <a:spcBef>
              <a:spcPct val="0"/>
            </a:spcBef>
            <a:spcAft>
              <a:spcPct val="35000"/>
            </a:spcAft>
          </a:pPr>
          <a:endParaRPr lang="ru-RU" sz="500" kern="1200">
            <a:solidFill>
              <a:schemeClr val="tx1">
                <a:lumMod val="95000"/>
                <a:lumOff val="5000"/>
              </a:schemeClr>
            </a:solidFill>
          </a:endParaRPr>
        </a:p>
      </dsp:txBody>
      <dsp:txXfrm rot="16200000">
        <a:off x="3339720" y="3128260"/>
        <a:ext cx="74419" cy="74419"/>
      </dsp:txXfrm>
    </dsp:sp>
    <dsp:sp modelId="{2B92FFEB-761B-428B-88A5-6EE20D0A4C50}">
      <dsp:nvSpPr>
        <dsp:cNvPr id="0" name=""/>
        <dsp:cNvSpPr/>
      </dsp:nvSpPr>
      <dsp:spPr>
        <a:xfrm>
          <a:off x="2702533" y="1072478"/>
          <a:ext cx="1348793" cy="13487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r" defTabSz="533400" rtl="0">
            <a:lnSpc>
              <a:spcPct val="90000"/>
            </a:lnSpc>
            <a:spcBef>
              <a:spcPct val="0"/>
            </a:spcBef>
            <a:spcAft>
              <a:spcPct val="35000"/>
            </a:spcAft>
          </a:pPr>
          <a:endParaRPr lang="ru-RU" sz="1200" kern="1200" baseline="0" smtClean="0">
            <a:solidFill>
              <a:schemeClr val="tx1">
                <a:lumMod val="95000"/>
                <a:lumOff val="5000"/>
              </a:schemeClr>
            </a:solidFill>
            <a:latin typeface="Times New Roman"/>
          </a:endParaRPr>
        </a:p>
        <a:p>
          <a:pPr marR="0" lvl="0" algn="r" defTabSz="533400" rtl="0">
            <a:lnSpc>
              <a:spcPct val="90000"/>
            </a:lnSpc>
            <a:spcBef>
              <a:spcPct val="0"/>
            </a:spcBef>
            <a:spcAft>
              <a:spcPct val="35000"/>
            </a:spcAft>
          </a:pPr>
          <a:r>
            <a:rPr lang="tt-RU" sz="1200" kern="1200" baseline="0" smtClean="0">
              <a:solidFill>
                <a:schemeClr val="tx1">
                  <a:lumMod val="95000"/>
                  <a:lumOff val="5000"/>
                </a:schemeClr>
              </a:solidFill>
              <a:latin typeface="Times New Roman"/>
            </a:rPr>
            <a:t>"Музыка үзәге"</a:t>
          </a:r>
        </a:p>
        <a:p>
          <a:pPr marR="0" lvl="0" algn="r" defTabSz="533400" rtl="0">
            <a:lnSpc>
              <a:spcPct val="90000"/>
            </a:lnSpc>
            <a:spcBef>
              <a:spcPct val="0"/>
            </a:spcBef>
            <a:spcAft>
              <a:spcPct val="35000"/>
            </a:spcAft>
          </a:pPr>
          <a:r>
            <a:rPr lang="ru-RU" sz="1200" kern="1200" baseline="0" smtClean="0">
              <a:solidFill>
                <a:schemeClr val="tx1">
                  <a:lumMod val="95000"/>
                  <a:lumOff val="5000"/>
                </a:schemeClr>
              </a:solidFill>
              <a:latin typeface="Calibri"/>
            </a:rPr>
            <a:t> </a:t>
          </a:r>
        </a:p>
      </dsp:txBody>
      <dsp:txXfrm>
        <a:off x="2702533" y="1072478"/>
        <a:ext cx="1348793" cy="1348793"/>
      </dsp:txXfrm>
    </dsp:sp>
    <dsp:sp modelId="{A1322D88-FBC1-4A45-8CB3-1CB23956FE70}">
      <dsp:nvSpPr>
        <dsp:cNvPr id="0" name=""/>
        <dsp:cNvSpPr/>
      </dsp:nvSpPr>
      <dsp:spPr>
        <a:xfrm rot="18360000">
          <a:off x="3466561" y="3418424"/>
          <a:ext cx="1488396" cy="35947"/>
        </a:xfrm>
        <a:custGeom>
          <a:avLst/>
          <a:gdLst/>
          <a:ahLst/>
          <a:cxnLst/>
          <a:rect l="0" t="0" r="0" b="0"/>
          <a:pathLst>
            <a:path>
              <a:moveTo>
                <a:pt x="0" y="17973"/>
              </a:moveTo>
              <a:lnTo>
                <a:pt x="1488396"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r" defTabSz="222250">
            <a:lnSpc>
              <a:spcPct val="90000"/>
            </a:lnSpc>
            <a:spcBef>
              <a:spcPct val="0"/>
            </a:spcBef>
            <a:spcAft>
              <a:spcPct val="35000"/>
            </a:spcAft>
          </a:pPr>
          <a:endParaRPr lang="ru-RU" sz="500" kern="1200">
            <a:solidFill>
              <a:schemeClr val="tx1">
                <a:lumMod val="95000"/>
                <a:lumOff val="5000"/>
              </a:schemeClr>
            </a:solidFill>
          </a:endParaRPr>
        </a:p>
      </dsp:txBody>
      <dsp:txXfrm rot="18360000">
        <a:off x="4173549" y="3399187"/>
        <a:ext cx="74419" cy="74419"/>
      </dsp:txXfrm>
    </dsp:sp>
    <dsp:sp modelId="{8CFA1CED-0F38-4746-BF52-D587067F635F}">
      <dsp:nvSpPr>
        <dsp:cNvPr id="0" name=""/>
        <dsp:cNvSpPr/>
      </dsp:nvSpPr>
      <dsp:spPr>
        <a:xfrm>
          <a:off x="4370191" y="1614333"/>
          <a:ext cx="1348793" cy="13487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r" defTabSz="533400" rtl="0">
            <a:lnSpc>
              <a:spcPct val="90000"/>
            </a:lnSpc>
            <a:spcBef>
              <a:spcPct val="0"/>
            </a:spcBef>
            <a:spcAft>
              <a:spcPct val="35000"/>
            </a:spcAft>
          </a:pPr>
          <a:r>
            <a:rPr lang="tt-RU" sz="1200" b="1" kern="1200" baseline="0" smtClean="0">
              <a:solidFill>
                <a:schemeClr val="tx1">
                  <a:lumMod val="95000"/>
                  <a:lumOff val="5000"/>
                </a:schemeClr>
              </a:solidFill>
              <a:latin typeface="Times New Roman"/>
            </a:rPr>
            <a:t>"Иҗат итү үзәге"</a:t>
          </a:r>
        </a:p>
      </dsp:txBody>
      <dsp:txXfrm>
        <a:off x="4370191" y="1614333"/>
        <a:ext cx="1348793" cy="1348793"/>
      </dsp:txXfrm>
    </dsp:sp>
    <dsp:sp modelId="{77326EFC-6782-4F18-BBA5-FE4AB0502E9D}">
      <dsp:nvSpPr>
        <dsp:cNvPr id="0" name=""/>
        <dsp:cNvSpPr/>
      </dsp:nvSpPr>
      <dsp:spPr>
        <a:xfrm rot="20520000">
          <a:off x="3981895" y="4127721"/>
          <a:ext cx="1488396" cy="35947"/>
        </a:xfrm>
        <a:custGeom>
          <a:avLst/>
          <a:gdLst/>
          <a:ahLst/>
          <a:cxnLst/>
          <a:rect l="0" t="0" r="0" b="0"/>
          <a:pathLst>
            <a:path>
              <a:moveTo>
                <a:pt x="0" y="17973"/>
              </a:moveTo>
              <a:lnTo>
                <a:pt x="1488396"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r" defTabSz="222250">
            <a:lnSpc>
              <a:spcPct val="90000"/>
            </a:lnSpc>
            <a:spcBef>
              <a:spcPct val="0"/>
            </a:spcBef>
            <a:spcAft>
              <a:spcPct val="35000"/>
            </a:spcAft>
          </a:pPr>
          <a:endParaRPr lang="ru-RU" sz="500" kern="1200">
            <a:solidFill>
              <a:schemeClr val="tx1">
                <a:lumMod val="95000"/>
                <a:lumOff val="5000"/>
              </a:schemeClr>
            </a:solidFill>
          </a:endParaRPr>
        </a:p>
      </dsp:txBody>
      <dsp:txXfrm rot="20520000">
        <a:off x="4688883" y="4108485"/>
        <a:ext cx="74419" cy="74419"/>
      </dsp:txXfrm>
    </dsp:sp>
    <dsp:sp modelId="{EEB9B1C7-4279-4B36-8546-385A372B86A6}">
      <dsp:nvSpPr>
        <dsp:cNvPr id="0" name=""/>
        <dsp:cNvSpPr/>
      </dsp:nvSpPr>
      <dsp:spPr>
        <a:xfrm>
          <a:off x="5400860" y="3032928"/>
          <a:ext cx="1348793" cy="13487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r" defTabSz="533400" rtl="0">
            <a:lnSpc>
              <a:spcPct val="90000"/>
            </a:lnSpc>
            <a:spcBef>
              <a:spcPct val="0"/>
            </a:spcBef>
            <a:spcAft>
              <a:spcPct val="35000"/>
            </a:spcAft>
          </a:pPr>
          <a:endParaRPr lang="ru-RU" sz="1200" kern="1200" baseline="0" smtClean="0">
            <a:solidFill>
              <a:schemeClr val="tx1">
                <a:lumMod val="95000"/>
                <a:lumOff val="5000"/>
              </a:schemeClr>
            </a:solidFill>
            <a:latin typeface="Times New Roman"/>
          </a:endParaRPr>
        </a:p>
        <a:p>
          <a:pPr marR="0" lvl="0" algn="r" defTabSz="533400" rtl="0">
            <a:lnSpc>
              <a:spcPct val="90000"/>
            </a:lnSpc>
            <a:spcBef>
              <a:spcPct val="0"/>
            </a:spcBef>
            <a:spcAft>
              <a:spcPct val="35000"/>
            </a:spcAft>
          </a:pPr>
          <a:r>
            <a:rPr lang="tt-RU" sz="1600" b="1" kern="1200" smtClean="0">
              <a:solidFill>
                <a:schemeClr val="tx1">
                  <a:lumMod val="95000"/>
                  <a:lumOff val="5000"/>
                </a:schemeClr>
              </a:solidFill>
            </a:rPr>
            <a:t>"Табигать үзәге</a:t>
          </a:r>
          <a:endParaRPr lang="ru-RU" sz="1600" b="1" kern="1200" smtClean="0">
            <a:solidFill>
              <a:schemeClr val="tx1">
                <a:lumMod val="95000"/>
                <a:lumOff val="5000"/>
              </a:schemeClr>
            </a:solidFill>
          </a:endParaRPr>
        </a:p>
      </dsp:txBody>
      <dsp:txXfrm>
        <a:off x="5400860" y="3032928"/>
        <a:ext cx="1348793" cy="1348793"/>
      </dsp:txXfrm>
    </dsp:sp>
    <dsp:sp modelId="{03636C7F-A17B-4BE1-AF4B-3E3AE96240B0}">
      <dsp:nvSpPr>
        <dsp:cNvPr id="0" name=""/>
        <dsp:cNvSpPr/>
      </dsp:nvSpPr>
      <dsp:spPr>
        <a:xfrm rot="1080000">
          <a:off x="3981895" y="5004461"/>
          <a:ext cx="1488396" cy="35947"/>
        </a:xfrm>
        <a:custGeom>
          <a:avLst/>
          <a:gdLst/>
          <a:ahLst/>
          <a:cxnLst/>
          <a:rect l="0" t="0" r="0" b="0"/>
          <a:pathLst>
            <a:path>
              <a:moveTo>
                <a:pt x="0" y="17973"/>
              </a:moveTo>
              <a:lnTo>
                <a:pt x="1488396"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r" defTabSz="222250">
            <a:lnSpc>
              <a:spcPct val="90000"/>
            </a:lnSpc>
            <a:spcBef>
              <a:spcPct val="0"/>
            </a:spcBef>
            <a:spcAft>
              <a:spcPct val="35000"/>
            </a:spcAft>
          </a:pPr>
          <a:endParaRPr lang="ru-RU" sz="500" kern="1200">
            <a:solidFill>
              <a:schemeClr val="tx1">
                <a:lumMod val="95000"/>
                <a:lumOff val="5000"/>
              </a:schemeClr>
            </a:solidFill>
          </a:endParaRPr>
        </a:p>
      </dsp:txBody>
      <dsp:txXfrm rot="1080000">
        <a:off x="4688883" y="4985224"/>
        <a:ext cx="74419" cy="74419"/>
      </dsp:txXfrm>
    </dsp:sp>
    <dsp:sp modelId="{79B41230-9B53-4030-807A-0B4D08293EE6}">
      <dsp:nvSpPr>
        <dsp:cNvPr id="0" name=""/>
        <dsp:cNvSpPr/>
      </dsp:nvSpPr>
      <dsp:spPr>
        <a:xfrm>
          <a:off x="5400860" y="4786408"/>
          <a:ext cx="1348793" cy="13487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r" defTabSz="533400" rtl="0">
            <a:lnSpc>
              <a:spcPct val="90000"/>
            </a:lnSpc>
            <a:spcBef>
              <a:spcPct val="0"/>
            </a:spcBef>
            <a:spcAft>
              <a:spcPct val="35000"/>
            </a:spcAft>
          </a:pPr>
          <a:r>
            <a:rPr lang="ru-RU" sz="1200" kern="1200" smtClean="0">
              <a:solidFill>
                <a:schemeClr val="tx1">
                  <a:lumMod val="95000"/>
                  <a:lumOff val="5000"/>
                </a:schemeClr>
              </a:solidFill>
            </a:rPr>
            <a:t>"Танып</a:t>
          </a:r>
          <a:r>
            <a:rPr lang="tt-RU" sz="1200" kern="1200" smtClean="0">
              <a:solidFill>
                <a:schemeClr val="tx1">
                  <a:lumMod val="95000"/>
                  <a:lumOff val="5000"/>
                </a:schemeClr>
              </a:solidFill>
            </a:rPr>
            <a:t>-белү үзәге"</a:t>
          </a:r>
          <a:endParaRPr lang="ru-RU" sz="1200" kern="1200" smtClean="0">
            <a:solidFill>
              <a:schemeClr val="tx1">
                <a:lumMod val="95000"/>
                <a:lumOff val="5000"/>
              </a:schemeClr>
            </a:solidFill>
          </a:endParaRPr>
        </a:p>
      </dsp:txBody>
      <dsp:txXfrm>
        <a:off x="5400860" y="4786408"/>
        <a:ext cx="1348793" cy="1348793"/>
      </dsp:txXfrm>
    </dsp:sp>
    <dsp:sp modelId="{039E1818-76DC-4420-AFD6-400E92358C32}">
      <dsp:nvSpPr>
        <dsp:cNvPr id="0" name=""/>
        <dsp:cNvSpPr/>
      </dsp:nvSpPr>
      <dsp:spPr>
        <a:xfrm rot="3240000">
          <a:off x="3466561" y="5713758"/>
          <a:ext cx="1488396" cy="35947"/>
        </a:xfrm>
        <a:custGeom>
          <a:avLst/>
          <a:gdLst/>
          <a:ahLst/>
          <a:cxnLst/>
          <a:rect l="0" t="0" r="0" b="0"/>
          <a:pathLst>
            <a:path>
              <a:moveTo>
                <a:pt x="0" y="17973"/>
              </a:moveTo>
              <a:lnTo>
                <a:pt x="1488396"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r" defTabSz="222250">
            <a:lnSpc>
              <a:spcPct val="90000"/>
            </a:lnSpc>
            <a:spcBef>
              <a:spcPct val="0"/>
            </a:spcBef>
            <a:spcAft>
              <a:spcPct val="35000"/>
            </a:spcAft>
          </a:pPr>
          <a:endParaRPr lang="ru-RU" sz="500" kern="1200">
            <a:solidFill>
              <a:schemeClr val="tx1">
                <a:lumMod val="95000"/>
                <a:lumOff val="5000"/>
              </a:schemeClr>
            </a:solidFill>
          </a:endParaRPr>
        </a:p>
      </dsp:txBody>
      <dsp:txXfrm rot="3240000">
        <a:off x="4173549" y="5694522"/>
        <a:ext cx="74419" cy="74419"/>
      </dsp:txXfrm>
    </dsp:sp>
    <dsp:sp modelId="{CF38D169-97CC-4304-A8ED-EE8B9128BAAB}">
      <dsp:nvSpPr>
        <dsp:cNvPr id="0" name=""/>
        <dsp:cNvSpPr/>
      </dsp:nvSpPr>
      <dsp:spPr>
        <a:xfrm>
          <a:off x="4370191" y="6205002"/>
          <a:ext cx="1348793" cy="13487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r" defTabSz="533400" rtl="0">
            <a:lnSpc>
              <a:spcPct val="90000"/>
            </a:lnSpc>
            <a:spcBef>
              <a:spcPct val="0"/>
            </a:spcBef>
            <a:spcAft>
              <a:spcPct val="35000"/>
            </a:spcAft>
          </a:pPr>
          <a:endParaRPr lang="tt-RU" sz="1200" kern="1200" baseline="0" smtClean="0">
            <a:solidFill>
              <a:schemeClr val="tx1">
                <a:lumMod val="95000"/>
                <a:lumOff val="5000"/>
              </a:schemeClr>
            </a:solidFill>
            <a:latin typeface="Times New Roman"/>
          </a:endParaRPr>
        </a:p>
        <a:p>
          <a:pPr marR="0" lvl="0" algn="r" defTabSz="533400" rtl="0">
            <a:lnSpc>
              <a:spcPct val="90000"/>
            </a:lnSpc>
            <a:spcBef>
              <a:spcPct val="0"/>
            </a:spcBef>
            <a:spcAft>
              <a:spcPct val="35000"/>
            </a:spcAft>
          </a:pPr>
          <a:r>
            <a:rPr lang="ru-RU" sz="1200" kern="1200" baseline="0" smtClean="0">
              <a:solidFill>
                <a:schemeClr val="tx1">
                  <a:lumMod val="95000"/>
                  <a:lumOff val="5000"/>
                </a:schemeClr>
              </a:solidFill>
              <a:latin typeface="Calibri"/>
            </a:rPr>
            <a:t>"Театр үзәге "</a:t>
          </a:r>
          <a:endParaRPr lang="ru-RU" sz="1200" kern="1200" smtClean="0">
            <a:solidFill>
              <a:schemeClr val="tx1">
                <a:lumMod val="95000"/>
                <a:lumOff val="5000"/>
              </a:schemeClr>
            </a:solidFill>
          </a:endParaRPr>
        </a:p>
      </dsp:txBody>
      <dsp:txXfrm>
        <a:off x="4370191" y="6205002"/>
        <a:ext cx="1348793" cy="1348793"/>
      </dsp:txXfrm>
    </dsp:sp>
    <dsp:sp modelId="{EFC5178F-037A-498A-B896-C6EAA88AFAD0}">
      <dsp:nvSpPr>
        <dsp:cNvPr id="0" name=""/>
        <dsp:cNvSpPr/>
      </dsp:nvSpPr>
      <dsp:spPr>
        <a:xfrm rot="5400000">
          <a:off x="2632731" y="5984686"/>
          <a:ext cx="1488396" cy="35947"/>
        </a:xfrm>
        <a:custGeom>
          <a:avLst/>
          <a:gdLst/>
          <a:ahLst/>
          <a:cxnLst/>
          <a:rect l="0" t="0" r="0" b="0"/>
          <a:pathLst>
            <a:path>
              <a:moveTo>
                <a:pt x="0" y="17973"/>
              </a:moveTo>
              <a:lnTo>
                <a:pt x="1488396"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r" defTabSz="222250">
            <a:lnSpc>
              <a:spcPct val="90000"/>
            </a:lnSpc>
            <a:spcBef>
              <a:spcPct val="0"/>
            </a:spcBef>
            <a:spcAft>
              <a:spcPct val="35000"/>
            </a:spcAft>
          </a:pPr>
          <a:endParaRPr lang="ru-RU" sz="500" kern="1200">
            <a:solidFill>
              <a:schemeClr val="tx1">
                <a:lumMod val="95000"/>
                <a:lumOff val="5000"/>
              </a:schemeClr>
            </a:solidFill>
          </a:endParaRPr>
        </a:p>
      </dsp:txBody>
      <dsp:txXfrm rot="5400000">
        <a:off x="3339720" y="5965449"/>
        <a:ext cx="74419" cy="74419"/>
      </dsp:txXfrm>
    </dsp:sp>
    <dsp:sp modelId="{C4216B07-329C-4029-8408-9422C748A856}">
      <dsp:nvSpPr>
        <dsp:cNvPr id="0" name=""/>
        <dsp:cNvSpPr/>
      </dsp:nvSpPr>
      <dsp:spPr>
        <a:xfrm>
          <a:off x="2702533" y="6746857"/>
          <a:ext cx="1348793" cy="13487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r" defTabSz="533400" rtl="0">
            <a:lnSpc>
              <a:spcPct val="90000"/>
            </a:lnSpc>
            <a:spcBef>
              <a:spcPct val="0"/>
            </a:spcBef>
            <a:spcAft>
              <a:spcPct val="35000"/>
            </a:spcAft>
          </a:pPr>
          <a:endParaRPr lang="ru-RU" sz="1200" kern="1200" baseline="0" smtClean="0">
            <a:solidFill>
              <a:schemeClr val="tx1">
                <a:lumMod val="95000"/>
                <a:lumOff val="5000"/>
              </a:schemeClr>
            </a:solidFill>
            <a:latin typeface="Times New Roman"/>
          </a:endParaRPr>
        </a:p>
        <a:p>
          <a:pPr marR="0" lvl="0" algn="r" defTabSz="533400" rtl="0">
            <a:lnSpc>
              <a:spcPct val="90000"/>
            </a:lnSpc>
            <a:spcBef>
              <a:spcPct val="0"/>
            </a:spcBef>
            <a:spcAft>
              <a:spcPct val="35000"/>
            </a:spcAft>
          </a:pPr>
          <a:r>
            <a:rPr lang="ru-RU" sz="1200" kern="1200" smtClean="0">
              <a:solidFill>
                <a:schemeClr val="tx1">
                  <a:lumMod val="95000"/>
                  <a:lumOff val="5000"/>
                </a:schemeClr>
              </a:solidFill>
            </a:rPr>
            <a:t>"Тәҗрибәләр үзәге"</a:t>
          </a:r>
        </a:p>
      </dsp:txBody>
      <dsp:txXfrm>
        <a:off x="2702533" y="6746857"/>
        <a:ext cx="1348793" cy="1348793"/>
      </dsp:txXfrm>
    </dsp:sp>
    <dsp:sp modelId="{23125891-ADB1-42BF-9CEA-44764BB5B8A6}">
      <dsp:nvSpPr>
        <dsp:cNvPr id="0" name=""/>
        <dsp:cNvSpPr/>
      </dsp:nvSpPr>
      <dsp:spPr>
        <a:xfrm rot="7560000">
          <a:off x="1798902" y="5713758"/>
          <a:ext cx="1488396" cy="35947"/>
        </a:xfrm>
        <a:custGeom>
          <a:avLst/>
          <a:gdLst/>
          <a:ahLst/>
          <a:cxnLst/>
          <a:rect l="0" t="0" r="0" b="0"/>
          <a:pathLst>
            <a:path>
              <a:moveTo>
                <a:pt x="0" y="17973"/>
              </a:moveTo>
              <a:lnTo>
                <a:pt x="1488396"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r" defTabSz="222250">
            <a:lnSpc>
              <a:spcPct val="90000"/>
            </a:lnSpc>
            <a:spcBef>
              <a:spcPct val="0"/>
            </a:spcBef>
            <a:spcAft>
              <a:spcPct val="35000"/>
            </a:spcAft>
          </a:pPr>
          <a:endParaRPr lang="ru-RU" sz="500" kern="1200">
            <a:solidFill>
              <a:schemeClr val="tx1">
                <a:lumMod val="95000"/>
                <a:lumOff val="5000"/>
              </a:schemeClr>
            </a:solidFill>
          </a:endParaRPr>
        </a:p>
      </dsp:txBody>
      <dsp:txXfrm rot="7560000">
        <a:off x="2505891" y="5694522"/>
        <a:ext cx="74419" cy="74419"/>
      </dsp:txXfrm>
    </dsp:sp>
    <dsp:sp modelId="{D60399A4-654B-4CCD-B315-166531900A46}">
      <dsp:nvSpPr>
        <dsp:cNvPr id="0" name=""/>
        <dsp:cNvSpPr/>
      </dsp:nvSpPr>
      <dsp:spPr>
        <a:xfrm>
          <a:off x="1034875" y="6205002"/>
          <a:ext cx="1348793" cy="13487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r" defTabSz="533400" rtl="0">
            <a:lnSpc>
              <a:spcPct val="90000"/>
            </a:lnSpc>
            <a:spcBef>
              <a:spcPct val="0"/>
            </a:spcBef>
            <a:spcAft>
              <a:spcPct val="35000"/>
            </a:spcAft>
          </a:pPr>
          <a:endParaRPr lang="ru-RU" sz="1200" kern="1200" baseline="0" smtClean="0">
            <a:solidFill>
              <a:schemeClr val="tx1">
                <a:lumMod val="95000"/>
                <a:lumOff val="5000"/>
              </a:schemeClr>
            </a:solidFill>
            <a:latin typeface="Times New Roman"/>
          </a:endParaRPr>
        </a:p>
        <a:p>
          <a:pPr marR="0" lvl="0" algn="r" defTabSz="533400" rtl="0">
            <a:lnSpc>
              <a:spcPct val="90000"/>
            </a:lnSpc>
            <a:spcBef>
              <a:spcPct val="0"/>
            </a:spcBef>
            <a:spcAft>
              <a:spcPct val="35000"/>
            </a:spcAft>
          </a:pPr>
          <a:r>
            <a:rPr lang="ru-RU" sz="1200" kern="1200" baseline="0" smtClean="0">
              <a:solidFill>
                <a:schemeClr val="tx1">
                  <a:lumMod val="95000"/>
                  <a:lumOff val="5000"/>
                </a:schemeClr>
              </a:solidFill>
              <a:latin typeface="Calibri"/>
            </a:rPr>
            <a:t>    "Китаплар үзәге" </a:t>
          </a:r>
          <a:endParaRPr lang="ru-RU" sz="1200" kern="1200" smtClean="0">
            <a:solidFill>
              <a:schemeClr val="tx1">
                <a:lumMod val="95000"/>
                <a:lumOff val="5000"/>
              </a:schemeClr>
            </a:solidFill>
          </a:endParaRPr>
        </a:p>
      </dsp:txBody>
      <dsp:txXfrm>
        <a:off x="1034875" y="6205002"/>
        <a:ext cx="1348793" cy="1348793"/>
      </dsp:txXfrm>
    </dsp:sp>
    <dsp:sp modelId="{550151CE-95DC-414F-B92C-84641AD36A52}">
      <dsp:nvSpPr>
        <dsp:cNvPr id="0" name=""/>
        <dsp:cNvSpPr/>
      </dsp:nvSpPr>
      <dsp:spPr>
        <a:xfrm rot="9720000">
          <a:off x="1283568" y="5004461"/>
          <a:ext cx="1488396" cy="35947"/>
        </a:xfrm>
        <a:custGeom>
          <a:avLst/>
          <a:gdLst/>
          <a:ahLst/>
          <a:cxnLst/>
          <a:rect l="0" t="0" r="0" b="0"/>
          <a:pathLst>
            <a:path>
              <a:moveTo>
                <a:pt x="0" y="17973"/>
              </a:moveTo>
              <a:lnTo>
                <a:pt x="1488396"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r" defTabSz="222250">
            <a:lnSpc>
              <a:spcPct val="90000"/>
            </a:lnSpc>
            <a:spcBef>
              <a:spcPct val="0"/>
            </a:spcBef>
            <a:spcAft>
              <a:spcPct val="35000"/>
            </a:spcAft>
          </a:pPr>
          <a:endParaRPr lang="ru-RU" sz="500" kern="1200">
            <a:solidFill>
              <a:schemeClr val="tx1">
                <a:lumMod val="95000"/>
                <a:lumOff val="5000"/>
              </a:schemeClr>
            </a:solidFill>
          </a:endParaRPr>
        </a:p>
      </dsp:txBody>
      <dsp:txXfrm rot="9720000">
        <a:off x="1990556" y="4985224"/>
        <a:ext cx="74419" cy="74419"/>
      </dsp:txXfrm>
    </dsp:sp>
    <dsp:sp modelId="{98FC0231-D8AE-4D39-9DAA-923EBCBA4271}">
      <dsp:nvSpPr>
        <dsp:cNvPr id="0" name=""/>
        <dsp:cNvSpPr/>
      </dsp:nvSpPr>
      <dsp:spPr>
        <a:xfrm>
          <a:off x="4205" y="4786408"/>
          <a:ext cx="1348793" cy="13487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r" defTabSz="533400" rtl="0">
            <a:lnSpc>
              <a:spcPct val="90000"/>
            </a:lnSpc>
            <a:spcBef>
              <a:spcPct val="0"/>
            </a:spcBef>
            <a:spcAft>
              <a:spcPct val="35000"/>
            </a:spcAft>
          </a:pPr>
          <a:endParaRPr lang="ru-RU" sz="1200" kern="1200" baseline="0" smtClean="0">
            <a:solidFill>
              <a:schemeClr val="tx1">
                <a:lumMod val="95000"/>
                <a:lumOff val="5000"/>
              </a:schemeClr>
            </a:solidFill>
            <a:latin typeface="Times New Roman"/>
          </a:endParaRPr>
        </a:p>
        <a:p>
          <a:pPr marR="0" lvl="0" algn="r" defTabSz="533400" rtl="0">
            <a:lnSpc>
              <a:spcPct val="90000"/>
            </a:lnSpc>
            <a:spcBef>
              <a:spcPct val="0"/>
            </a:spcBef>
            <a:spcAft>
              <a:spcPct val="35000"/>
            </a:spcAft>
          </a:pPr>
          <a:r>
            <a:rPr lang="tt-RU" sz="1200" kern="1200" baseline="0" smtClean="0">
              <a:solidFill>
                <a:schemeClr val="tx1">
                  <a:lumMod val="95000"/>
                  <a:lumOff val="5000"/>
                </a:schemeClr>
              </a:solidFill>
              <a:latin typeface="Calibri"/>
            </a:rPr>
            <a:t>"Сюжетлы-рольле уеннар үзәге"</a:t>
          </a:r>
        </a:p>
      </dsp:txBody>
      <dsp:txXfrm>
        <a:off x="4205" y="4786408"/>
        <a:ext cx="1348793" cy="1348793"/>
      </dsp:txXfrm>
    </dsp:sp>
    <dsp:sp modelId="{AB45E356-4899-4EB5-AF7F-9CE57F575FB8}">
      <dsp:nvSpPr>
        <dsp:cNvPr id="0" name=""/>
        <dsp:cNvSpPr/>
      </dsp:nvSpPr>
      <dsp:spPr>
        <a:xfrm rot="11880000">
          <a:off x="1283568" y="4127721"/>
          <a:ext cx="1488396" cy="35947"/>
        </a:xfrm>
        <a:custGeom>
          <a:avLst/>
          <a:gdLst/>
          <a:ahLst/>
          <a:cxnLst/>
          <a:rect l="0" t="0" r="0" b="0"/>
          <a:pathLst>
            <a:path>
              <a:moveTo>
                <a:pt x="0" y="17973"/>
              </a:moveTo>
              <a:lnTo>
                <a:pt x="1488396"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r" defTabSz="222250">
            <a:lnSpc>
              <a:spcPct val="90000"/>
            </a:lnSpc>
            <a:spcBef>
              <a:spcPct val="0"/>
            </a:spcBef>
            <a:spcAft>
              <a:spcPct val="35000"/>
            </a:spcAft>
          </a:pPr>
          <a:endParaRPr lang="ru-RU" sz="500" kern="1200">
            <a:solidFill>
              <a:schemeClr val="tx1">
                <a:lumMod val="95000"/>
                <a:lumOff val="5000"/>
              </a:schemeClr>
            </a:solidFill>
          </a:endParaRPr>
        </a:p>
      </dsp:txBody>
      <dsp:txXfrm rot="11880000">
        <a:off x="1990556" y="4108485"/>
        <a:ext cx="74419" cy="74419"/>
      </dsp:txXfrm>
    </dsp:sp>
    <dsp:sp modelId="{5BC8F42A-C0F5-4A96-B4C3-5B3270E88114}">
      <dsp:nvSpPr>
        <dsp:cNvPr id="0" name=""/>
        <dsp:cNvSpPr/>
      </dsp:nvSpPr>
      <dsp:spPr>
        <a:xfrm>
          <a:off x="4205" y="3032928"/>
          <a:ext cx="1348793" cy="13487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r" defTabSz="533400" rtl="0">
            <a:lnSpc>
              <a:spcPct val="90000"/>
            </a:lnSpc>
            <a:spcBef>
              <a:spcPct val="0"/>
            </a:spcBef>
            <a:spcAft>
              <a:spcPct val="35000"/>
            </a:spcAft>
          </a:pPr>
          <a:r>
            <a:rPr lang="tt-RU" sz="1200" kern="1200" smtClean="0">
              <a:solidFill>
                <a:schemeClr val="tx1">
                  <a:lumMod val="95000"/>
                  <a:lumOff val="5000"/>
                </a:schemeClr>
              </a:solidFill>
            </a:rPr>
            <a:t>"Патриотик тәрбия бирү үзәге"</a:t>
          </a:r>
          <a:endParaRPr lang="ru-RU" sz="1200" kern="1200" smtClean="0">
            <a:solidFill>
              <a:schemeClr val="tx1">
                <a:lumMod val="95000"/>
                <a:lumOff val="5000"/>
              </a:schemeClr>
            </a:solidFill>
          </a:endParaRPr>
        </a:p>
      </dsp:txBody>
      <dsp:txXfrm>
        <a:off x="4205" y="3032928"/>
        <a:ext cx="1348793" cy="1348793"/>
      </dsp:txXfrm>
    </dsp:sp>
    <dsp:sp modelId="{D25A6E6B-AE4E-4D86-8001-EB45BF6AAFB3}">
      <dsp:nvSpPr>
        <dsp:cNvPr id="0" name=""/>
        <dsp:cNvSpPr/>
      </dsp:nvSpPr>
      <dsp:spPr>
        <a:xfrm rot="14040000">
          <a:off x="1798902" y="3418424"/>
          <a:ext cx="1488396" cy="35947"/>
        </a:xfrm>
        <a:custGeom>
          <a:avLst/>
          <a:gdLst/>
          <a:ahLst/>
          <a:cxnLst/>
          <a:rect l="0" t="0" r="0" b="0"/>
          <a:pathLst>
            <a:path>
              <a:moveTo>
                <a:pt x="0" y="17973"/>
              </a:moveTo>
              <a:lnTo>
                <a:pt x="1488396"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r" defTabSz="222250">
            <a:lnSpc>
              <a:spcPct val="90000"/>
            </a:lnSpc>
            <a:spcBef>
              <a:spcPct val="0"/>
            </a:spcBef>
            <a:spcAft>
              <a:spcPct val="35000"/>
            </a:spcAft>
          </a:pPr>
          <a:endParaRPr lang="ru-RU" sz="500" kern="1200">
            <a:solidFill>
              <a:schemeClr val="tx1">
                <a:lumMod val="95000"/>
                <a:lumOff val="5000"/>
              </a:schemeClr>
            </a:solidFill>
          </a:endParaRPr>
        </a:p>
      </dsp:txBody>
      <dsp:txXfrm rot="14040000">
        <a:off x="2505891" y="3399187"/>
        <a:ext cx="74419" cy="74419"/>
      </dsp:txXfrm>
    </dsp:sp>
    <dsp:sp modelId="{BF456411-65EA-467A-B824-9DB0D2EBF405}">
      <dsp:nvSpPr>
        <dsp:cNvPr id="0" name=""/>
        <dsp:cNvSpPr/>
      </dsp:nvSpPr>
      <dsp:spPr>
        <a:xfrm>
          <a:off x="1034875" y="1614333"/>
          <a:ext cx="1348793" cy="13487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r" defTabSz="533400" rtl="0">
            <a:lnSpc>
              <a:spcPct val="90000"/>
            </a:lnSpc>
            <a:spcBef>
              <a:spcPct val="0"/>
            </a:spcBef>
            <a:spcAft>
              <a:spcPct val="35000"/>
            </a:spcAft>
          </a:pPr>
          <a:endParaRPr lang="ru-RU" sz="1200" kern="1200" baseline="0" smtClean="0">
            <a:solidFill>
              <a:schemeClr val="tx1">
                <a:lumMod val="95000"/>
                <a:lumOff val="5000"/>
              </a:schemeClr>
            </a:solidFill>
            <a:latin typeface="Times New Roman"/>
          </a:endParaRPr>
        </a:p>
        <a:p>
          <a:pPr marR="0" lvl="0" algn="r" defTabSz="533400" rtl="0">
            <a:lnSpc>
              <a:spcPct val="90000"/>
            </a:lnSpc>
            <a:spcBef>
              <a:spcPct val="0"/>
            </a:spcBef>
            <a:spcAft>
              <a:spcPct val="35000"/>
            </a:spcAft>
          </a:pPr>
          <a:r>
            <a:rPr lang="ru-RU" sz="1200" kern="1200" baseline="0" smtClean="0">
              <a:solidFill>
                <a:schemeClr val="tx1">
                  <a:lumMod val="95000"/>
                  <a:lumOff val="5000"/>
                </a:schemeClr>
              </a:solidFill>
              <a:latin typeface="Calibri"/>
            </a:rPr>
            <a:t>"Хәрәкәт активлыгын үстерү үзәге" </a:t>
          </a:r>
          <a:endParaRPr lang="ru-RU" sz="1200" kern="1200" smtClean="0">
            <a:solidFill>
              <a:schemeClr val="tx1">
                <a:lumMod val="95000"/>
                <a:lumOff val="5000"/>
              </a:schemeClr>
            </a:solidFill>
          </a:endParaRPr>
        </a:p>
      </dsp:txBody>
      <dsp:txXfrm>
        <a:off x="1034875" y="1614333"/>
        <a:ext cx="1348793" cy="13487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Заполнитель1</b:Tag>
    <b:SourceType>Book</b:SourceType>
    <b:Guid>{9911CFD9-357D-457E-915B-41DBC3622C53}</b:Guid>
    <b:LCID>0</b:LCID>
    <b:RefOrder>1</b:RefOrder>
  </b:Source>
</b:Sources>
</file>

<file path=customXml/itemProps1.xml><?xml version="1.0" encoding="utf-8"?>
<ds:datastoreItem xmlns:ds="http://schemas.openxmlformats.org/officeDocument/2006/customXml" ds:itemID="{530A0A71-A69D-40A1-A84F-F5ED75830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655</TotalTime>
  <Pages>1</Pages>
  <Words>1891</Words>
  <Characters>10785</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dcterms:created xsi:type="dcterms:W3CDTF">2015-01-26T12:53:00Z</dcterms:created>
  <dcterms:modified xsi:type="dcterms:W3CDTF">2016-01-04T08:34:00Z</dcterms:modified>
</cp:coreProperties>
</file>