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F1" w:rsidRPr="00656596" w:rsidRDefault="00BD7309" w:rsidP="00CC34F1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Урегулирование</w:t>
      </w:r>
      <w:r w:rsidR="00CC34F1" w:rsidRPr="00656596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конфликтов с участием детей с ограниченными возможностями здоровья</w:t>
      </w:r>
    </w:p>
    <w:p w:rsidR="00CB1238" w:rsidRDefault="00CC34F1" w:rsidP="00CC3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F2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(ОВЗ)</w:t>
      </w:r>
      <w:r w:rsidRPr="00E42EF2">
        <w:rPr>
          <w:rFonts w:ascii="Times New Roman" w:hAnsi="Times New Roman" w:cs="Times New Roman"/>
          <w:sz w:val="28"/>
          <w:szCs w:val="28"/>
        </w:rPr>
        <w:t xml:space="preserve"> - это дети, имеющие временные или постоянные нарушения в физическом и (или) психическом развитии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E42EF2">
        <w:rPr>
          <w:rFonts w:ascii="Times New Roman" w:hAnsi="Times New Roman" w:cs="Times New Roman"/>
          <w:sz w:val="28"/>
          <w:szCs w:val="28"/>
        </w:rPr>
        <w:t xml:space="preserve">нуждаются в создании специальных условий для получения образования. Специальные условия - это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для детей с ОВЗ </w:t>
      </w:r>
      <w:r w:rsidRPr="00E42EF2">
        <w:rPr>
          <w:rFonts w:ascii="Times New Roman" w:hAnsi="Times New Roman" w:cs="Times New Roman"/>
          <w:sz w:val="28"/>
          <w:szCs w:val="28"/>
        </w:rPr>
        <w:t>приспособления, технологии, способы, методы, программы, пособия и другие средства, обеспечивающие реализацию их конституционных прав и свобод</w:t>
      </w:r>
      <w:r w:rsidR="009153A8" w:rsidRPr="009153A8">
        <w:rPr>
          <w:rFonts w:ascii="Times New Roman" w:hAnsi="Times New Roman" w:cs="Times New Roman"/>
          <w:sz w:val="28"/>
          <w:szCs w:val="28"/>
        </w:rPr>
        <w:t xml:space="preserve"> [</w:t>
      </w:r>
      <w:r w:rsidR="009153A8">
        <w:rPr>
          <w:rFonts w:ascii="Times New Roman" w:hAnsi="Times New Roman" w:cs="Times New Roman"/>
          <w:sz w:val="28"/>
          <w:szCs w:val="28"/>
        </w:rPr>
        <w:t>3</w:t>
      </w:r>
      <w:r w:rsidR="009153A8" w:rsidRPr="009153A8">
        <w:rPr>
          <w:rFonts w:ascii="Times New Roman" w:hAnsi="Times New Roman" w:cs="Times New Roman"/>
          <w:sz w:val="28"/>
          <w:szCs w:val="28"/>
        </w:rPr>
        <w:t>]</w:t>
      </w:r>
      <w:r w:rsidRPr="00E42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4F1" w:rsidRPr="009153A8" w:rsidRDefault="00CC34F1" w:rsidP="00915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5387">
        <w:rPr>
          <w:rFonts w:ascii="Times New Roman" w:hAnsi="Times New Roman" w:cs="Times New Roman"/>
          <w:sz w:val="28"/>
          <w:szCs w:val="28"/>
        </w:rPr>
        <w:t>Диапазон различий в развитии детей с ОВЗ чрезвычайно велик: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системы.</w:t>
      </w:r>
    </w:p>
    <w:p w:rsidR="00CC34F1" w:rsidRDefault="00CC34F1" w:rsidP="00CC3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F2">
        <w:rPr>
          <w:rFonts w:ascii="Times New Roman" w:hAnsi="Times New Roman" w:cs="Times New Roman"/>
          <w:sz w:val="28"/>
          <w:szCs w:val="28"/>
        </w:rPr>
        <w:t>На сегодняшний день можно отметить, что эффективность образовательной деятельности и специальной помощи детям с ограниченными возможностями здоровья остается недостаточной и не может удовлетворить потребности, как семьи, так и государства. Проводя большую часть времени в кругу себе подобных, ребенок постепенно утрачивает шанс адаптироваться когда-либо к жизни в обычной социальной среде. Этот процесс может происходить в рамках интеграции, а так же в рамках несколько другого, более перспективного направления – инклюзии. Инклюзивное образование дает возможность всем воспитанникам (включая детей с ОВЗ) в полном объеме участвовать в жизни коллектива образовательного учреждения. В ходе такого образования дети с ОВЗ могут достигать наиболее полного прогресса в социальном развитии. Инклюзивное образование обеспечивает формирование у всех участников образовательной деятельности таких общечеловеческих ценностей, как: взаимное уважение, толерантность, осознание себя частью общества, предоставление возможностей для развития навыков и талантов конкретного человека, взаимопомощь, возможность учиться друг у друга, возможность помочь самим себе и людям в своем обществе. Но необходимо отметить, что с процессом включения таких детей в массовые образовательные учреждения связано много сложностей</w:t>
      </w:r>
      <w:r w:rsidR="00B92B5B">
        <w:rPr>
          <w:rFonts w:ascii="Times New Roman" w:hAnsi="Times New Roman" w:cs="Times New Roman"/>
          <w:sz w:val="28"/>
          <w:szCs w:val="28"/>
        </w:rPr>
        <w:t xml:space="preserve"> </w:t>
      </w:r>
      <w:r w:rsidR="00B92B5B" w:rsidRPr="00B92B5B">
        <w:rPr>
          <w:rFonts w:ascii="Times New Roman" w:hAnsi="Times New Roman" w:cs="Times New Roman"/>
          <w:sz w:val="28"/>
          <w:szCs w:val="28"/>
        </w:rPr>
        <w:t>[</w:t>
      </w:r>
      <w:r w:rsidR="009153A8">
        <w:rPr>
          <w:rFonts w:ascii="Times New Roman" w:hAnsi="Times New Roman" w:cs="Times New Roman"/>
          <w:sz w:val="28"/>
          <w:szCs w:val="28"/>
        </w:rPr>
        <w:t>3</w:t>
      </w:r>
      <w:r w:rsidR="00B92B5B">
        <w:rPr>
          <w:rFonts w:ascii="Times New Roman" w:hAnsi="Times New Roman" w:cs="Times New Roman"/>
          <w:sz w:val="28"/>
          <w:szCs w:val="28"/>
        </w:rPr>
        <w:t>,</w:t>
      </w:r>
      <w:r w:rsidR="009153A8">
        <w:rPr>
          <w:rFonts w:ascii="Times New Roman" w:hAnsi="Times New Roman" w:cs="Times New Roman"/>
          <w:sz w:val="28"/>
          <w:szCs w:val="28"/>
        </w:rPr>
        <w:t xml:space="preserve"> 4</w:t>
      </w:r>
      <w:r w:rsidR="00B92B5B" w:rsidRPr="00B92B5B">
        <w:rPr>
          <w:rFonts w:ascii="Times New Roman" w:hAnsi="Times New Roman" w:cs="Times New Roman"/>
          <w:sz w:val="28"/>
          <w:szCs w:val="28"/>
        </w:rPr>
        <w:t>]</w:t>
      </w:r>
      <w:r w:rsidRPr="00E42EF2">
        <w:rPr>
          <w:rFonts w:ascii="Times New Roman" w:hAnsi="Times New Roman" w:cs="Times New Roman"/>
          <w:sz w:val="28"/>
          <w:szCs w:val="28"/>
        </w:rPr>
        <w:t>.</w:t>
      </w:r>
    </w:p>
    <w:p w:rsidR="00CC34F1" w:rsidRDefault="00CC34F1" w:rsidP="00CC3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F2">
        <w:rPr>
          <w:rFonts w:ascii="Times New Roman" w:hAnsi="Times New Roman" w:cs="Times New Roman"/>
          <w:sz w:val="28"/>
          <w:szCs w:val="28"/>
        </w:rPr>
        <w:t xml:space="preserve">Большинство детей </w:t>
      </w:r>
      <w:r w:rsidR="00CB1238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E42EF2">
        <w:rPr>
          <w:rFonts w:ascii="Times New Roman" w:hAnsi="Times New Roman" w:cs="Times New Roman"/>
          <w:sz w:val="28"/>
          <w:szCs w:val="28"/>
        </w:rPr>
        <w:t xml:space="preserve">отличается низкой познавательной активностью, что проявляется в отсутствии интереса к заданиям, плохой сосредоточенности, медлительности, безучастии, безразличии. Для таких детей характерны расстройства эмоционально-волевой сферы. У одних детей они проявляются в виде повышенной эмоциональной возбудимости, раздражительности, двигательной расторможенности, у других — в виде заторможенности, застенчивости, робости. Повышенная эмоциональная возбудимость у них может сочетаться с плаксивостью, капризностью. Незрелость, которая проявляется в наивности суждений, слабой ориентированности в бытовых и практических вопросах. В результате это </w:t>
      </w:r>
      <w:r w:rsidRPr="00E42EF2">
        <w:rPr>
          <w:rFonts w:ascii="Times New Roman" w:hAnsi="Times New Roman" w:cs="Times New Roman"/>
          <w:sz w:val="28"/>
          <w:szCs w:val="28"/>
        </w:rPr>
        <w:lastRenderedPageBreak/>
        <w:t xml:space="preserve">приводит к </w:t>
      </w:r>
      <w:r w:rsidR="00CB1238">
        <w:rPr>
          <w:rFonts w:ascii="Times New Roman" w:hAnsi="Times New Roman" w:cs="Times New Roman"/>
          <w:sz w:val="28"/>
          <w:szCs w:val="28"/>
        </w:rPr>
        <w:t>трудностям социальной адаптации и увеличению конфликтных ситуаций</w:t>
      </w:r>
      <w:r w:rsidR="00B92B5B">
        <w:rPr>
          <w:rFonts w:ascii="Times New Roman" w:hAnsi="Times New Roman" w:cs="Times New Roman"/>
          <w:sz w:val="28"/>
          <w:szCs w:val="28"/>
        </w:rPr>
        <w:t xml:space="preserve"> </w:t>
      </w:r>
      <w:r w:rsidR="00B92B5B" w:rsidRPr="00B92B5B">
        <w:rPr>
          <w:rFonts w:ascii="Times New Roman" w:hAnsi="Times New Roman" w:cs="Times New Roman"/>
          <w:sz w:val="28"/>
          <w:szCs w:val="28"/>
        </w:rPr>
        <w:t>[</w:t>
      </w:r>
      <w:r w:rsidR="009153A8">
        <w:rPr>
          <w:rFonts w:ascii="Times New Roman" w:hAnsi="Times New Roman" w:cs="Times New Roman"/>
          <w:sz w:val="28"/>
          <w:szCs w:val="28"/>
        </w:rPr>
        <w:t>2</w:t>
      </w:r>
      <w:r w:rsidR="00B92B5B" w:rsidRPr="00B92B5B">
        <w:rPr>
          <w:rFonts w:ascii="Times New Roman" w:hAnsi="Times New Roman" w:cs="Times New Roman"/>
          <w:sz w:val="28"/>
          <w:szCs w:val="28"/>
        </w:rPr>
        <w:t>]</w:t>
      </w:r>
      <w:r w:rsidR="00CB1238">
        <w:rPr>
          <w:rFonts w:ascii="Times New Roman" w:hAnsi="Times New Roman" w:cs="Times New Roman"/>
          <w:sz w:val="28"/>
          <w:szCs w:val="28"/>
        </w:rPr>
        <w:t>.</w:t>
      </w:r>
    </w:p>
    <w:p w:rsidR="008252D8" w:rsidRDefault="00CC34F1" w:rsidP="0082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55387">
        <w:rPr>
          <w:rFonts w:ascii="Times New Roman" w:eastAsia="TimesNewRoman" w:hAnsi="Times New Roman" w:cs="Times New Roman"/>
          <w:sz w:val="28"/>
          <w:szCs w:val="28"/>
        </w:rPr>
        <w:t>онфликт – социальное явление,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387">
        <w:rPr>
          <w:rFonts w:ascii="Times New Roman" w:eastAsia="TimesNewRoman" w:hAnsi="Times New Roman" w:cs="Times New Roman"/>
          <w:sz w:val="28"/>
          <w:szCs w:val="28"/>
        </w:rPr>
        <w:t>естественно для такого динамичного социума, каким является 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387">
        <w:rPr>
          <w:rFonts w:ascii="Times New Roman" w:eastAsia="TimesNewRoman" w:hAnsi="Times New Roman" w:cs="Times New Roman"/>
          <w:sz w:val="28"/>
          <w:szCs w:val="28"/>
        </w:rPr>
        <w:t>образовательное учреждение. Педагог в своей деятельности должен учитывать индивидуально-психологические, возрастные особенности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387">
        <w:rPr>
          <w:rFonts w:ascii="Times New Roman" w:eastAsia="TimesNewRoman" w:hAnsi="Times New Roman" w:cs="Times New Roman"/>
          <w:sz w:val="28"/>
          <w:szCs w:val="28"/>
        </w:rPr>
        <w:t>учащегося, социальную ситуацию его развития, иметь представление о социальном окружении ребенка (семья, внеучебная деятельность, интересы).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2D8" w:rsidRPr="00CC34F1">
        <w:rPr>
          <w:rFonts w:ascii="Times New Roman" w:hAnsi="Times New Roman" w:cs="Times New Roman"/>
          <w:color w:val="000000"/>
          <w:sz w:val="28"/>
          <w:szCs w:val="28"/>
        </w:rPr>
        <w:t>Конфликтное поведение учащихся с ОВЗ усугубляется наличием дефекта</w:t>
      </w:r>
      <w:r w:rsidR="00B92B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</w:t>
      </w:r>
      <w:r w:rsidR="009153A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92B5B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 w:rsidR="008252D8" w:rsidRPr="00CC34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B64" w:rsidRDefault="00E20B64" w:rsidP="00825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64" w:rsidRDefault="00E20B64" w:rsidP="00825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64">
        <w:rPr>
          <w:rFonts w:ascii="Times New Roman" w:hAnsi="Times New Roman" w:cs="Times New Roman"/>
          <w:b/>
          <w:sz w:val="28"/>
          <w:szCs w:val="28"/>
        </w:rPr>
        <w:t>Индивидуальные особенности развития учащихся с ОВЗ как ф</w:t>
      </w:r>
      <w:r w:rsidR="008252D8" w:rsidRPr="00E20B64">
        <w:rPr>
          <w:rFonts w:ascii="Times New Roman" w:hAnsi="Times New Roman" w:cs="Times New Roman"/>
          <w:b/>
          <w:sz w:val="28"/>
          <w:szCs w:val="28"/>
        </w:rPr>
        <w:t>акторы</w:t>
      </w:r>
      <w:r>
        <w:rPr>
          <w:rFonts w:ascii="Times New Roman" w:hAnsi="Times New Roman" w:cs="Times New Roman"/>
          <w:b/>
          <w:sz w:val="28"/>
          <w:szCs w:val="28"/>
        </w:rPr>
        <w:t>, способствующие возникновению конфликтов:</w:t>
      </w:r>
    </w:p>
    <w:p w:rsidR="001A5038" w:rsidRDefault="001A5038" w:rsidP="001A50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A5038" w:rsidRPr="001A5038" w:rsidRDefault="001A5038" w:rsidP="001A50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5038">
        <w:rPr>
          <w:rFonts w:ascii="Times New Roman" w:hAnsi="Times New Roman" w:cs="Times New Roman"/>
          <w:sz w:val="28"/>
          <w:szCs w:val="28"/>
        </w:rPr>
        <w:t>Необходимо отметить, что они не обязательно будут встречаться у учащегося с ОВЗ</w:t>
      </w:r>
      <w:r>
        <w:rPr>
          <w:rFonts w:ascii="Times New Roman" w:hAnsi="Times New Roman" w:cs="Times New Roman"/>
          <w:sz w:val="28"/>
          <w:szCs w:val="28"/>
        </w:rPr>
        <w:t>, но есть некоторая предрасположенность.</w:t>
      </w:r>
    </w:p>
    <w:p w:rsidR="00E20B64" w:rsidRDefault="00E20B64" w:rsidP="00825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64" w:rsidRDefault="00E20B64" w:rsidP="006D0F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55387">
        <w:rPr>
          <w:rFonts w:ascii="Times New Roman" w:hAnsi="Times New Roman" w:cs="Times New Roman"/>
          <w:sz w:val="28"/>
          <w:szCs w:val="28"/>
        </w:rPr>
        <w:t>егативно</w:t>
      </w:r>
      <w:r>
        <w:rPr>
          <w:rFonts w:ascii="Times New Roman" w:hAnsi="Times New Roman" w:cs="Times New Roman"/>
          <w:sz w:val="28"/>
          <w:szCs w:val="28"/>
        </w:rPr>
        <w:t>е влияние</w:t>
      </w:r>
      <w:r w:rsidRPr="00B55387">
        <w:rPr>
          <w:rFonts w:ascii="Times New Roman" w:hAnsi="Times New Roman" w:cs="Times New Roman"/>
          <w:sz w:val="28"/>
          <w:szCs w:val="28"/>
        </w:rPr>
        <w:t xml:space="preserve"> на личность ребенка психотравмирующей ситуации, связанной с физической беспомощностью, изолированностью, частой госпитализацией и вследствие этого затрудненной социальной адаптацией. </w:t>
      </w:r>
    </w:p>
    <w:p w:rsidR="001A5038" w:rsidRPr="001A5038" w:rsidRDefault="008252D8" w:rsidP="00E20B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E5">
        <w:rPr>
          <w:rFonts w:ascii="Times New Roman" w:hAnsi="Times New Roman" w:cs="Times New Roman"/>
          <w:color w:val="000000"/>
          <w:sz w:val="28"/>
          <w:szCs w:val="28"/>
        </w:rPr>
        <w:t>Большая часть из них не владеют адекватными стратегиями поведения в конфликте. В связи с этим в учебно-воспитательном процессе особое внимание при работе с такими детьми должно уделяться предотвращению, профилактике и урегулированию конфликтов. Педагоги должны научить детей с ОВЗ адекватным методам урегулирования конфликтов. Чтобы сделать менее острыми те трудности, которые испытывает сам учащийся, а также его родители и школа, необходимо заранее знать каковы могут быть проявления конфликтности в этом возрасте. И в связи с этими знаниями строить воспитательный процесс, который должен быть направлен на уменьшение агрессивности и конфликтности.</w:t>
      </w:r>
    </w:p>
    <w:p w:rsidR="001A5038" w:rsidRPr="001A5038" w:rsidRDefault="001A5038" w:rsidP="00E20B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Завышенная или заниженная </w:t>
      </w:r>
      <w:r w:rsidR="00E20B64" w:rsidRPr="001A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своих возможностей и способностей</w:t>
      </w:r>
      <w:r w:rsidRPr="001A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038" w:rsidRPr="001A5038" w:rsidRDefault="001A5038" w:rsidP="00E20B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лидерству</w:t>
      </w:r>
      <w:r w:rsidRPr="001A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038" w:rsidRDefault="001A5038" w:rsidP="00E20B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20B64" w:rsidRPr="001A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онсерватизм мышления, взглядов, убеждений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038" w:rsidRDefault="001A5038" w:rsidP="00E20B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20B64" w:rsidRPr="001A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злишняя принципиальность и прямолинейно</w:t>
      </w:r>
      <w:r w:rsidRPr="001A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 высказываниях и суждениях.</w:t>
      </w:r>
    </w:p>
    <w:p w:rsidR="00E20B64" w:rsidRPr="001A5038" w:rsidRDefault="001A5038" w:rsidP="00E20B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0B64" w:rsidRPr="001A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пределенный набор эмоциональных качеств личности: тревожность, агрессивность, упрямство, раздражительность.</w:t>
      </w:r>
    </w:p>
    <w:p w:rsidR="00E20B64" w:rsidRDefault="00E20B64" w:rsidP="008252D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52D8" w:rsidRDefault="008252D8" w:rsidP="008252D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78F">
        <w:rPr>
          <w:rFonts w:ascii="Times New Roman" w:hAnsi="Times New Roman" w:cs="Times New Roman"/>
          <w:sz w:val="28"/>
          <w:szCs w:val="28"/>
        </w:rPr>
        <w:t>В ходе исследований установлено, что у</w:t>
      </w:r>
      <w:r w:rsidRPr="008252D8">
        <w:rPr>
          <w:rFonts w:ascii="Times New Roman" w:hAnsi="Times New Roman" w:cs="Times New Roman"/>
          <w:color w:val="000000"/>
          <w:sz w:val="28"/>
          <w:szCs w:val="28"/>
        </w:rPr>
        <w:t>чащиеся с ОВЗ намного хуже учатся и</w:t>
      </w:r>
      <w:r w:rsidRPr="00B55387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развиваются там, где сложился нездоровый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B553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социально-психологический климат в кл</w:t>
      </w:r>
      <w:r>
        <w:rPr>
          <w:rFonts w:ascii="Times New Roman" w:hAnsi="Times New Roman" w:cs="Times New Roman"/>
          <w:color w:val="000000"/>
          <w:sz w:val="28"/>
          <w:szCs w:val="28"/>
        </w:rPr>
        <w:t>ассе или учительском коллективе</w:t>
      </w:r>
      <w:r w:rsidR="00B92B5B" w:rsidRPr="00B92B5B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9153A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2B5B" w:rsidRPr="00B92B5B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2D8" w:rsidRDefault="008252D8" w:rsidP="00CC3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38F" w:rsidRPr="0062378F" w:rsidRDefault="00E4338F" w:rsidP="00E433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8F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профилактике конфликтного поведения </w:t>
      </w:r>
    </w:p>
    <w:p w:rsidR="00E4338F" w:rsidRPr="0062378F" w:rsidRDefault="00E4338F" w:rsidP="00E433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8F">
        <w:rPr>
          <w:rFonts w:ascii="Times New Roman" w:hAnsi="Times New Roman" w:cs="Times New Roman"/>
          <w:b/>
          <w:sz w:val="28"/>
          <w:szCs w:val="28"/>
        </w:rPr>
        <w:t>учащихся с ОВЗ</w:t>
      </w:r>
    </w:p>
    <w:p w:rsidR="00CC34F1" w:rsidRDefault="00E4338F" w:rsidP="00CC34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338F">
        <w:rPr>
          <w:rFonts w:ascii="Times New Roman" w:eastAsia="TimesNewRoman" w:hAnsi="Times New Roman" w:cs="Times New Roman"/>
          <w:sz w:val="28"/>
          <w:szCs w:val="28"/>
        </w:rPr>
        <w:t>В</w:t>
      </w:r>
      <w:r w:rsidR="00CC34F1" w:rsidRPr="00E4338F">
        <w:rPr>
          <w:rFonts w:ascii="Times New Roman" w:eastAsia="TimesNewRoman" w:hAnsi="Times New Roman" w:cs="Times New Roman"/>
          <w:sz w:val="28"/>
          <w:szCs w:val="28"/>
        </w:rPr>
        <w:t>ажное</w:t>
      </w:r>
      <w:r w:rsidRPr="00E4338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C34F1" w:rsidRPr="00E4338F">
        <w:rPr>
          <w:rFonts w:ascii="Times New Roman" w:eastAsia="TimesNewRoman" w:hAnsi="Times New Roman" w:cs="Times New Roman"/>
          <w:sz w:val="28"/>
          <w:szCs w:val="28"/>
        </w:rPr>
        <w:t>значение имеет внедрение в педагогическую практику здоровьесберегающих технологий, способствующих снижению конфликтогенных факторов развитию позитивных взаимоотношений в формальных и неформальных структурах школьного социума.</w:t>
      </w:r>
    </w:p>
    <w:p w:rsidR="008252D8" w:rsidRPr="008252D8" w:rsidRDefault="008252D8" w:rsidP="00CC34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52D8">
        <w:rPr>
          <w:rFonts w:ascii="Times New Roman" w:eastAsia="TimesNewRoman" w:hAnsi="Times New Roman" w:cs="Times New Roman"/>
          <w:sz w:val="28"/>
          <w:szCs w:val="28"/>
        </w:rPr>
        <w:t xml:space="preserve">Отказаться от стратегии сглаживания и игнорирования конфликтов в пользу стратегии своевременного распознавания конфликта (его типа и причин), </w:t>
      </w:r>
      <w:r w:rsidRPr="008252D8">
        <w:rPr>
          <w:rFonts w:ascii="Times New Roman" w:hAnsi="Times New Roman" w:cs="Times New Roman"/>
          <w:color w:val="000000"/>
          <w:sz w:val="28"/>
          <w:szCs w:val="28"/>
        </w:rPr>
        <w:t xml:space="preserve">поиска эффективных методов разрешения конфликтов, </w:t>
      </w:r>
      <w:r w:rsidRPr="008252D8">
        <w:rPr>
          <w:rFonts w:ascii="Times New Roman" w:eastAsia="TimesNewRoman" w:hAnsi="Times New Roman" w:cs="Times New Roman"/>
          <w:sz w:val="28"/>
          <w:szCs w:val="28"/>
        </w:rPr>
        <w:t>предупреждения возникновения конфликтов.</w:t>
      </w:r>
    </w:p>
    <w:p w:rsidR="001A5038" w:rsidRDefault="001A5038" w:rsidP="00E20B6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CFE" w:rsidRDefault="00FC3CFE" w:rsidP="00E20B64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стратегии поведения педагога в ходе конфликта.</w:t>
      </w:r>
    </w:p>
    <w:p w:rsidR="00BD2B1E" w:rsidRDefault="00FC3CFE" w:rsidP="00FC3CF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в разрешении конфликтных ситуаций имеет общение участников, центральным моментом которого является переговоры. Предполагая провести беседу со своим </w:t>
      </w:r>
      <w:r w:rsidR="0065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учеником</w:t>
      </w: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предварительно, по возможности полно проанализировать сложившуюся ситуацию</w:t>
      </w:r>
      <w:r w:rsidR="00B92B5B" w:rsidRPr="00B9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B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r w:rsidR="009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92B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CFE" w:rsidRPr="00FC3CFE" w:rsidRDefault="00FC3CFE" w:rsidP="00FC3CF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по разрешению конфликта состоят в следующем:</w:t>
      </w:r>
    </w:p>
    <w:p w:rsidR="00FC3CFE" w:rsidRPr="00FC3CFE" w:rsidRDefault="00FC3CFE" w:rsidP="00FC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выяснить причину конфликта;</w:t>
      </w:r>
    </w:p>
    <w:p w:rsidR="00FC3CFE" w:rsidRPr="00FC3CFE" w:rsidRDefault="00FC3CFE" w:rsidP="00FC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определить цели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3CFE" w:rsidRPr="00FC3CFE" w:rsidRDefault="00FC3CFE" w:rsidP="00FC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наметить сферы сближения точек зрения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учеником</w:t>
      </w: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3CFE" w:rsidRDefault="00FC3CFE" w:rsidP="00FC3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уточнить поведенческие особенности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CFE" w:rsidRPr="00FC3CFE" w:rsidRDefault="00FC3CFE" w:rsidP="00FC3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таким образом исследование дает возможность составить общее представление обо всех аспектах конфликтной ситуации. Для этого следует проанализировать обстановку путем постановки следующих вопросов:</w:t>
      </w:r>
    </w:p>
    <w:p w:rsidR="00FC3CFE" w:rsidRPr="00FC3CFE" w:rsidRDefault="00FC3CFE" w:rsidP="00FC3C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конфликта. Осознают ли конфликтующие стороны причину конфликта? Нужна ли помощь для выхода из конфликта? Где находится причина конфликта? Обращались ли конфликтующие за помощью?</w:t>
      </w:r>
    </w:p>
    <w:p w:rsidR="00FC3CFE" w:rsidRPr="00FC3CFE" w:rsidRDefault="00FC3CFE" w:rsidP="00FC3C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конфликтующих. В чем конкретно заключаются цели конфликтующих?</w:t>
      </w: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ли одинаково стремятся к этим целям? Есть ли общая цель, которая могла бы объединить усилия конфликтующих? Разногласия сторон касаются цели деятельности или средств для ее достижения?</w:t>
      </w:r>
    </w:p>
    <w:p w:rsidR="00FC3CFE" w:rsidRPr="00FC3CFE" w:rsidRDefault="00FC3CFE" w:rsidP="00FC3C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сближения. По каким проблемам конфликтующие могли бы выработать общие взгляды? Это, касается проблем деловой и эмоциональной атмосферы.</w:t>
      </w:r>
    </w:p>
    <w:p w:rsidR="00FC3CFE" w:rsidRPr="00FC3CFE" w:rsidRDefault="00FC3CFE" w:rsidP="00FC3C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Субъекты конфликта. Кто является лидером? Как относятся люди друг к другу? Каковы особенности языковых и неязыковых факторов общения? Действуют ли среди конфликтующих общепринятые нормы поведения?</w:t>
      </w:r>
    </w:p>
    <w:p w:rsidR="007439FF" w:rsidRDefault="007439FF" w:rsidP="00656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9FF" w:rsidRPr="0062378F" w:rsidRDefault="007439FF" w:rsidP="007439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разрешению конфликта                                                        с участием учащегося с ОВЗ:</w:t>
      </w:r>
    </w:p>
    <w:p w:rsidR="007439FF" w:rsidRDefault="00FC3CFE" w:rsidP="007439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Наилучшими предпосылками в выборе оптимального подхода разрешения конфликта являются жизненный опыт и желание не осложнять ситуацию и не доводить </w:t>
      </w:r>
      <w:r w:rsidR="00656596"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стресса. </w:t>
      </w:r>
    </w:p>
    <w:p w:rsidR="007439FF" w:rsidRDefault="007439FF" w:rsidP="007439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выбрать оптимальную для данной ситуации стратегию поведения в конфликте: </w:t>
      </w:r>
    </w:p>
    <w:p w:rsidR="007439FF" w:rsidRDefault="007439FF" w:rsidP="007439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</w:t>
      </w:r>
      <w:r w:rsidR="00FC3CFE"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компромисса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C3CFE"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9FF" w:rsidRDefault="00FC3CFE" w:rsidP="007439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</w:t>
      </w:r>
      <w:r w:rsid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="00656596"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нуждам другого </w:t>
      </w:r>
      <w:r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(особенно </w:t>
      </w:r>
      <w:r w:rsidR="00656596"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с ОВЗ</w:t>
      </w:r>
      <w:r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7439FF" w:rsidRDefault="00FC3CFE" w:rsidP="007439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настойчиво добиваться осуществления своих истинных интересов в другом аспекте; </w:t>
      </w:r>
    </w:p>
    <w:p w:rsidR="007439FF" w:rsidRDefault="00FC3CFE" w:rsidP="007439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</w:t>
      </w:r>
      <w:r w:rsid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обсуждения конфликтного вопроса, если он не очень важен; </w:t>
      </w:r>
    </w:p>
    <w:p w:rsidR="007439FF" w:rsidRDefault="00FC3CFE" w:rsidP="007439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</w:t>
      </w:r>
      <w:r w:rsid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удовлетворения наиболее важных интересов обеих сторон. </w:t>
      </w:r>
    </w:p>
    <w:p w:rsidR="00FC3CFE" w:rsidRPr="00FC3CFE" w:rsidRDefault="00656596" w:rsidP="00656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C3CFE" w:rsidRPr="00F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один из рассмотренных стилей разрешения конфликта не может быть выделен как самый лучший. Надо научиться эффективно использовать каждый из них и сознательно делать тот или иной выбор, учитывая конкретные обстоятельства</w:t>
      </w:r>
      <w:r w:rsidR="009153A8" w:rsidRPr="009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9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153A8" w:rsidRPr="009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FC3CFE" w:rsidRPr="00FC3C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3CFE" w:rsidRDefault="00FC3CFE" w:rsidP="00CC34F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92B5B" w:rsidRDefault="00B92B5B" w:rsidP="00B92B5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92B5B" w:rsidRDefault="009153A8" w:rsidP="00B92B5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53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B5B">
        <w:rPr>
          <w:rFonts w:ascii="Times New Roman" w:hAnsi="Times New Roman" w:cs="Times New Roman"/>
          <w:sz w:val="28"/>
          <w:szCs w:val="28"/>
        </w:rPr>
        <w:t xml:space="preserve"> Алехина С.В., Зарецкий В.К. Инклюзивный подход в образовании в контексте проектной инициативы «Наша новая школа». // Материалы VI Всероссийской научно-практической конференции «Психолого-педагогическое обеспечение Национальной образовательной инициативы «Наша новая школа»», 14-16 ноября, 2010. </w:t>
      </w:r>
    </w:p>
    <w:p w:rsidR="00B92B5B" w:rsidRDefault="009153A8" w:rsidP="00B92B5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2B5B">
        <w:rPr>
          <w:rFonts w:ascii="Times New Roman" w:hAnsi="Times New Roman" w:cs="Times New Roman"/>
          <w:sz w:val="28"/>
          <w:szCs w:val="28"/>
        </w:rPr>
        <w:t xml:space="preserve"> Анцупов А.Я. Профилактика конфликтов в школьном коллективе / А.Я. Анцупов. - М.: Гуманитар. изд. центр ВЛАДОС, 2004. – 207 с.</w:t>
      </w:r>
    </w:p>
    <w:p w:rsidR="00B92B5B" w:rsidRDefault="009153A8" w:rsidP="00B92B5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B5B">
        <w:rPr>
          <w:rFonts w:ascii="Times New Roman" w:hAnsi="Times New Roman" w:cs="Times New Roman"/>
          <w:sz w:val="28"/>
          <w:szCs w:val="28"/>
        </w:rPr>
        <w:t xml:space="preserve"> Инклюзивное образование в Санкт-Петербурге. Проект Концепции инклюзивного образования в Санкт-Петербурге // http://www.socspb.ru/barcamp/temyi-obsuzhdenij/inklyuzivnoe-obrazovanie-v-sankt-peterburge</w:t>
      </w:r>
    </w:p>
    <w:p w:rsidR="00B92B5B" w:rsidRDefault="009153A8" w:rsidP="00B92B5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2B5B">
        <w:rPr>
          <w:rFonts w:ascii="Times New Roman" w:hAnsi="Times New Roman" w:cs="Times New Roman"/>
          <w:sz w:val="28"/>
          <w:szCs w:val="28"/>
        </w:rPr>
        <w:t>Инклюзивное образование: проблемы совершенствования образовательной политики и системы: Материалы международной конференции. 19–20 июня 2008 года. – СПб.: Изд-во РГПУ им. А. И. Герцена, 2008. – 215 с.</w:t>
      </w:r>
    </w:p>
    <w:p w:rsidR="00B92B5B" w:rsidRDefault="009153A8" w:rsidP="00B92B5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92B5B">
        <w:rPr>
          <w:rFonts w:ascii="Times New Roman" w:hAnsi="Times New Roman" w:cs="Times New Roman"/>
          <w:sz w:val="28"/>
          <w:szCs w:val="28"/>
        </w:rPr>
        <w:t>Кухарчик П. Д. Проблемы подготовки педагогических кадров для инклюзивного образования в республике Беларусь // Материалы международной конференции «Инклюзивное образование: проблемы совершенствования образовательной политики и системы». – СПб.: Изд-во РГПУ им. А. И. Герцена, 2008.С. 55-57</w:t>
      </w:r>
    </w:p>
    <w:p w:rsidR="00B92B5B" w:rsidRDefault="009153A8" w:rsidP="00B92B5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92B5B">
        <w:rPr>
          <w:rFonts w:ascii="Times New Roman" w:hAnsi="Times New Roman" w:cs="Times New Roman"/>
          <w:sz w:val="28"/>
          <w:szCs w:val="28"/>
        </w:rPr>
        <w:t>Медиация – искусство разрешать конфликты. Знакомство с теорией, методом и профессиональными технологиями / Составители: Г. Мета, Г. Похмелкина / Перевод с немецкого Г. Похмелкиной. – Москва.: Издательство «VERTE».2004.-320 с.</w:t>
      </w:r>
    </w:p>
    <w:p w:rsidR="00B92B5B" w:rsidRDefault="009153A8" w:rsidP="00B92B5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92B5B">
        <w:rPr>
          <w:rFonts w:ascii="Times New Roman" w:hAnsi="Times New Roman" w:cs="Times New Roman"/>
          <w:sz w:val="28"/>
          <w:szCs w:val="28"/>
        </w:rPr>
        <w:t>Мелетичев В.В. Конфликты в образовательном учреждении: психологические основы, причины, профилактика, разрешение: учеб. пособие. – СПб.: СПб АППО, 2015. – 122с.</w:t>
      </w:r>
    </w:p>
    <w:p w:rsidR="00FC3CFE" w:rsidRDefault="00FC3CFE" w:rsidP="00CC34F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sectPr w:rsidR="00FC3CFE" w:rsidSect="00F229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B7" w:rsidRDefault="00EF21B7" w:rsidP="00E4338F">
      <w:pPr>
        <w:spacing w:after="0" w:line="240" w:lineRule="auto"/>
      </w:pPr>
      <w:r>
        <w:separator/>
      </w:r>
    </w:p>
  </w:endnote>
  <w:endnote w:type="continuationSeparator" w:id="1">
    <w:p w:rsidR="00EF21B7" w:rsidRDefault="00EF21B7" w:rsidP="00E4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771"/>
      <w:docPartObj>
        <w:docPartGallery w:val="Page Numbers (Bottom of Page)"/>
        <w:docPartUnique/>
      </w:docPartObj>
    </w:sdtPr>
    <w:sdtContent>
      <w:p w:rsidR="00E4338F" w:rsidRDefault="00A03BC9">
        <w:pPr>
          <w:pStyle w:val="a7"/>
          <w:jc w:val="right"/>
        </w:pPr>
        <w:fldSimple w:instr=" PAGE   \* MERGEFORMAT ">
          <w:r w:rsidR="009153A8">
            <w:rPr>
              <w:noProof/>
            </w:rPr>
            <w:t>1</w:t>
          </w:r>
        </w:fldSimple>
      </w:p>
    </w:sdtContent>
  </w:sdt>
  <w:p w:rsidR="00E4338F" w:rsidRDefault="00E433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B7" w:rsidRDefault="00EF21B7" w:rsidP="00E4338F">
      <w:pPr>
        <w:spacing w:after="0" w:line="240" w:lineRule="auto"/>
      </w:pPr>
      <w:r>
        <w:separator/>
      </w:r>
    </w:p>
  </w:footnote>
  <w:footnote w:type="continuationSeparator" w:id="1">
    <w:p w:rsidR="00EF21B7" w:rsidRDefault="00EF21B7" w:rsidP="00E4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9FB"/>
    <w:multiLevelType w:val="multilevel"/>
    <w:tmpl w:val="06F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F30EA"/>
    <w:multiLevelType w:val="hybridMultilevel"/>
    <w:tmpl w:val="5D4E0B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D72CC"/>
    <w:multiLevelType w:val="hybridMultilevel"/>
    <w:tmpl w:val="A536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E490F"/>
    <w:multiLevelType w:val="hybridMultilevel"/>
    <w:tmpl w:val="ED2EBC0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3B590F00"/>
    <w:multiLevelType w:val="hybridMultilevel"/>
    <w:tmpl w:val="3E6AC9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7F41C4A"/>
    <w:multiLevelType w:val="hybridMultilevel"/>
    <w:tmpl w:val="DAEC2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4F1"/>
    <w:rsid w:val="001A5038"/>
    <w:rsid w:val="0062378F"/>
    <w:rsid w:val="00656596"/>
    <w:rsid w:val="006D0014"/>
    <w:rsid w:val="006D0FE5"/>
    <w:rsid w:val="006E377F"/>
    <w:rsid w:val="007439FF"/>
    <w:rsid w:val="008252D8"/>
    <w:rsid w:val="008C7244"/>
    <w:rsid w:val="009153A8"/>
    <w:rsid w:val="00A03BC9"/>
    <w:rsid w:val="00B92B5B"/>
    <w:rsid w:val="00BD2B1E"/>
    <w:rsid w:val="00BD7309"/>
    <w:rsid w:val="00CB1238"/>
    <w:rsid w:val="00CC34F1"/>
    <w:rsid w:val="00D26E41"/>
    <w:rsid w:val="00D37768"/>
    <w:rsid w:val="00E20B64"/>
    <w:rsid w:val="00E4338F"/>
    <w:rsid w:val="00EF21B7"/>
    <w:rsid w:val="00F22956"/>
    <w:rsid w:val="00F468EF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C3CFE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FC3C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338F"/>
  </w:style>
  <w:style w:type="paragraph" w:styleId="a7">
    <w:name w:val="footer"/>
    <w:basedOn w:val="a"/>
    <w:link w:val="a8"/>
    <w:uiPriority w:val="99"/>
    <w:unhideWhenUsed/>
    <w:rsid w:val="00E4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5</cp:revision>
  <dcterms:created xsi:type="dcterms:W3CDTF">2015-12-09T21:09:00Z</dcterms:created>
  <dcterms:modified xsi:type="dcterms:W3CDTF">2015-12-28T08:29:00Z</dcterms:modified>
</cp:coreProperties>
</file>