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9E" w:rsidRDefault="00FD3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проекта.</w:t>
      </w:r>
      <w:bookmarkStart w:id="0" w:name="_GoBack"/>
      <w:bookmarkEnd w:id="0"/>
    </w:p>
    <w:p w:rsidR="00F84BC6" w:rsidRDefault="00FD3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проекта: </w:t>
      </w:r>
      <w:r w:rsidR="00BC67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Песня о вечной любви.</w:t>
      </w:r>
    </w:p>
    <w:p w:rsidR="00BC67A7" w:rsidRDefault="00BC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Литературно-музыкальная ко</w:t>
      </w:r>
      <w:r w:rsidR="000372CC">
        <w:rPr>
          <w:rFonts w:ascii="Times New Roman" w:hAnsi="Times New Roman" w:cs="Times New Roman"/>
          <w:sz w:val="28"/>
          <w:szCs w:val="28"/>
        </w:rPr>
        <w:t>мпозиция</w:t>
      </w:r>
      <w:proofErr w:type="gramStart"/>
      <w:r w:rsidR="000372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372CC">
        <w:rPr>
          <w:rFonts w:ascii="Times New Roman" w:hAnsi="Times New Roman" w:cs="Times New Roman"/>
          <w:sz w:val="28"/>
          <w:szCs w:val="28"/>
        </w:rPr>
        <w:t xml:space="preserve"> посвященная 75-летию </w:t>
      </w:r>
      <w:proofErr w:type="spellStart"/>
      <w:r w:rsidR="00FD349E">
        <w:rPr>
          <w:rFonts w:ascii="Times New Roman" w:hAnsi="Times New Roman" w:cs="Times New Roman"/>
          <w:sz w:val="28"/>
          <w:szCs w:val="28"/>
        </w:rPr>
        <w:t>А.Вознесенского</w:t>
      </w:r>
      <w:proofErr w:type="spellEnd"/>
      <w:r w:rsidR="00FD349E">
        <w:rPr>
          <w:rFonts w:ascii="Times New Roman" w:hAnsi="Times New Roman" w:cs="Times New Roman"/>
          <w:sz w:val="28"/>
          <w:szCs w:val="28"/>
        </w:rPr>
        <w:t>».</w:t>
      </w:r>
    </w:p>
    <w:p w:rsidR="00BC67A7" w:rsidRDefault="00BC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область: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литература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ХК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67A7" w:rsidRDefault="00BC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Типология проекта:</w:t>
      </w:r>
    </w:p>
    <w:p w:rsidR="00BC67A7" w:rsidRDefault="00BC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 количеству участников);</w:t>
      </w:r>
    </w:p>
    <w:p w:rsidR="00BC67A7" w:rsidRDefault="00BC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творческий, информационный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доминирующей деятельности);</w:t>
      </w:r>
    </w:p>
    <w:p w:rsidR="00BC67A7" w:rsidRDefault="00BC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характеру контактов);</w:t>
      </w:r>
    </w:p>
    <w:p w:rsidR="00BC67A7" w:rsidRDefault="00BC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 продолжительности);</w:t>
      </w:r>
    </w:p>
    <w:p w:rsidR="00BC67A7" w:rsidRDefault="00BC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учащиеся 11 класса.</w:t>
      </w:r>
    </w:p>
    <w:p w:rsidR="00BC67A7" w:rsidRDefault="00BC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проекта: Путилова Евгения Сергеевна, учитель русского языка и литературы МОУ СОШ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ыштыма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Челябинской области.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058"/>
        <w:gridCol w:w="5919"/>
      </w:tblGrid>
      <w:tr w:rsidR="00BC67A7" w:rsidTr="00BC67A7">
        <w:tc>
          <w:tcPr>
            <w:tcW w:w="594" w:type="dxa"/>
          </w:tcPr>
          <w:p w:rsidR="00BC67A7" w:rsidRDefault="00BC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58" w:type="dxa"/>
          </w:tcPr>
          <w:p w:rsidR="00BC67A7" w:rsidRDefault="00037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Содержательный блок паспорта проекта</w:t>
            </w:r>
          </w:p>
        </w:tc>
        <w:tc>
          <w:tcPr>
            <w:tcW w:w="5919" w:type="dxa"/>
          </w:tcPr>
          <w:p w:rsidR="00BC67A7" w:rsidRDefault="00037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блока</w:t>
            </w:r>
          </w:p>
        </w:tc>
      </w:tr>
      <w:tr w:rsidR="00BC67A7" w:rsidTr="00BC67A7">
        <w:tc>
          <w:tcPr>
            <w:tcW w:w="594" w:type="dxa"/>
          </w:tcPr>
          <w:p w:rsidR="00BC67A7" w:rsidRDefault="00037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8" w:type="dxa"/>
          </w:tcPr>
          <w:p w:rsidR="00BC67A7" w:rsidRDefault="00037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 проекта</w:t>
            </w:r>
          </w:p>
        </w:tc>
        <w:tc>
          <w:tcPr>
            <w:tcW w:w="5919" w:type="dxa"/>
          </w:tcPr>
          <w:p w:rsidR="00BC67A7" w:rsidRDefault="00037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А.Вознесенского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учебном плане в 11 классе не отводится часов. Как постараться познакомить ребят с поэзией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А.Вознесенского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его творчеством и судьбой? Для глубокого и осмысленного изучения был разработан проект.</w:t>
            </w:r>
            <w:r w:rsidR="00FD349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композиция посвящена творчеству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А.Вознесенского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 конкретнее, его произведению «Юнона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вось». Проект был актуален еще и потому, что в 2013 году исполнилось 75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А.Вознесенского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67A7" w:rsidTr="00BC67A7">
        <w:tc>
          <w:tcPr>
            <w:tcW w:w="594" w:type="dxa"/>
          </w:tcPr>
          <w:p w:rsidR="00BC67A7" w:rsidRDefault="00037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8" w:type="dxa"/>
          </w:tcPr>
          <w:p w:rsidR="00BC67A7" w:rsidRDefault="00037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проблемы</w:t>
            </w:r>
          </w:p>
        </w:tc>
        <w:tc>
          <w:tcPr>
            <w:tcW w:w="5919" w:type="dxa"/>
          </w:tcPr>
          <w:p w:rsidR="00BC67A7" w:rsidRPr="00E16678" w:rsidRDefault="000372C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Творчество Андрея Вознесенского развивалось сложным путем. Незаурядный талант поэта, поиски им новых возможностей поэтического слова сразу привлекли внимание читателей и критики.</w:t>
            </w:r>
          </w:p>
          <w:p w:rsidR="000372CC" w:rsidRPr="00E16678" w:rsidRDefault="000372C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Творчество Вознесенского по своему духу и художественной структуре глубоко драматично, зрелищно, театрально и сценично. На основе его произведений </w:t>
            </w:r>
            <w:proofErr w:type="spellStart"/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Ю.Любимов</w:t>
            </w:r>
            <w:proofErr w:type="spellEnd"/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поставил в Театре на Таганке спектакль «Антимиры», </w:t>
            </w:r>
            <w:proofErr w:type="spellStart"/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А.Рыбников</w:t>
            </w:r>
            <w:proofErr w:type="spellEnd"/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написал рок-оперу «Юнона и Авось», а Марк Захаров поставил ее в Театре им. Ленинского комсомола.</w:t>
            </w:r>
            <w:r w:rsidRPr="00E16678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166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   В конце XX века, раскрывая в основном тему распада в постсоветской России традиционных ценностей и идеалов, Вознесенский много экспериментирует в области художественной формы, широко использует </w:t>
            </w:r>
            <w:proofErr w:type="spellStart"/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поставангардистские</w:t>
            </w:r>
            <w:proofErr w:type="spellEnd"/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художественные средства, создает «</w:t>
            </w:r>
            <w:proofErr w:type="spellStart"/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изопы</w:t>
            </w:r>
            <w:proofErr w:type="spellEnd"/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и «</w:t>
            </w:r>
            <w:proofErr w:type="spellStart"/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видеомы</w:t>
            </w:r>
            <w:proofErr w:type="spellEnd"/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», в которых стихи совмещаются с рисунками, фотографиями, шрифтовыми композициями, </w:t>
            </w:r>
            <w:proofErr w:type="spellStart"/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интернетскими</w:t>
            </w:r>
            <w:proofErr w:type="spellEnd"/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знаками и символами</w:t>
            </w:r>
            <w:r w:rsidRPr="00E16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372CC" w:rsidRDefault="00037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7A7" w:rsidTr="00BC67A7">
        <w:tc>
          <w:tcPr>
            <w:tcW w:w="594" w:type="dxa"/>
          </w:tcPr>
          <w:p w:rsidR="00BC67A7" w:rsidRDefault="00E16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58" w:type="dxa"/>
          </w:tcPr>
          <w:p w:rsidR="00BC67A7" w:rsidRDefault="00E16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919" w:type="dxa"/>
          </w:tcPr>
          <w:p w:rsidR="00BC67A7" w:rsidRDefault="00E16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Вызвать интерес к личности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А.Вознесенского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его творчеству, стимулировать учащихся к самостоятельному изучению биографии и произведений поэта.</w:t>
            </w:r>
          </w:p>
        </w:tc>
      </w:tr>
      <w:tr w:rsidR="00BC67A7" w:rsidTr="00BC67A7">
        <w:tc>
          <w:tcPr>
            <w:tcW w:w="594" w:type="dxa"/>
          </w:tcPr>
          <w:p w:rsidR="00BC67A7" w:rsidRDefault="00E16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58" w:type="dxa"/>
          </w:tcPr>
          <w:p w:rsidR="00BC67A7" w:rsidRDefault="00E16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919" w:type="dxa"/>
          </w:tcPr>
          <w:p w:rsidR="00BC67A7" w:rsidRDefault="00E16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Формировать и развивать личностные, коммуникативные, познавательные, регулятивные универсальные учебные действия.</w:t>
            </w:r>
          </w:p>
          <w:p w:rsidR="00E16678" w:rsidRDefault="00E16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Учить:</w:t>
            </w:r>
          </w:p>
          <w:p w:rsidR="00E16678" w:rsidRDefault="00E16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добывать информацию, использовать различные источники информации, выбирать из потока информации </w:t>
            </w:r>
            <w:r w:rsidR="00111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11FBB">
              <w:rPr>
                <w:rFonts w:ascii="Times New Roman" w:hAnsi="Times New Roman" w:cs="Times New Roman"/>
                <w:sz w:val="28"/>
                <w:szCs w:val="28"/>
              </w:rPr>
              <w:t>самое</w:t>
            </w:r>
            <w:proofErr w:type="gramEnd"/>
            <w:r w:rsidR="00111FBB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необходимое;</w:t>
            </w:r>
          </w:p>
          <w:p w:rsidR="00111FBB" w:rsidRDefault="0011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определять проблему, цель проекта, прогнозировать конечный продукт;</w:t>
            </w:r>
          </w:p>
          <w:p w:rsidR="00111FBB" w:rsidRDefault="0011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-планировать деятельность, распределять время и ресурсы;</w:t>
            </w:r>
          </w:p>
          <w:p w:rsidR="00111FBB" w:rsidRDefault="0011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контролировать процесс деятельности, вносить коррективы;</w:t>
            </w:r>
          </w:p>
          <w:p w:rsidR="00111FBB" w:rsidRDefault="0011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оценивать результат деятельности;</w:t>
            </w:r>
          </w:p>
          <w:p w:rsidR="00111FBB" w:rsidRDefault="0011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работать в группе.</w:t>
            </w:r>
          </w:p>
          <w:p w:rsidR="00111FBB" w:rsidRDefault="0011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Развивать творческие способности учащихся.</w:t>
            </w:r>
          </w:p>
          <w:p w:rsidR="00111FBB" w:rsidRDefault="0011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Дать возможность каждому участнику проекта проявить свои способности, знания и умения, учитывая его интересы в той или иной деятельности.</w:t>
            </w:r>
          </w:p>
          <w:p w:rsidR="00111FBB" w:rsidRDefault="0011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Способствовать общению, сплоченности коллектива.</w:t>
            </w:r>
          </w:p>
        </w:tc>
      </w:tr>
      <w:tr w:rsidR="00BC67A7" w:rsidTr="00BC67A7">
        <w:tc>
          <w:tcPr>
            <w:tcW w:w="594" w:type="dxa"/>
          </w:tcPr>
          <w:p w:rsidR="00BC67A7" w:rsidRDefault="0011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058" w:type="dxa"/>
          </w:tcPr>
          <w:p w:rsidR="00BC67A7" w:rsidRDefault="0011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группы, на которые направлен проект</w:t>
            </w:r>
          </w:p>
        </w:tc>
        <w:tc>
          <w:tcPr>
            <w:tcW w:w="5919" w:type="dxa"/>
          </w:tcPr>
          <w:p w:rsidR="00BC67A7" w:rsidRDefault="0011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 ориентирован на учащихся старших классов (11 класс), их родителей, учителей.</w:t>
            </w:r>
          </w:p>
        </w:tc>
      </w:tr>
      <w:tr w:rsidR="00BC67A7" w:rsidTr="00BC67A7">
        <w:tc>
          <w:tcPr>
            <w:tcW w:w="594" w:type="dxa"/>
          </w:tcPr>
          <w:p w:rsidR="00BC67A7" w:rsidRDefault="0011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8" w:type="dxa"/>
          </w:tcPr>
          <w:p w:rsidR="00BC67A7" w:rsidRDefault="0011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проекта</w:t>
            </w:r>
          </w:p>
        </w:tc>
        <w:tc>
          <w:tcPr>
            <w:tcW w:w="5919" w:type="dxa"/>
          </w:tcPr>
          <w:p w:rsidR="00BC67A7" w:rsidRDefault="00111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BB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 проекта.</w:t>
            </w:r>
          </w:p>
          <w:p w:rsidR="00111FBB" w:rsidRDefault="00111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BB">
              <w:rPr>
                <w:rFonts w:ascii="Times New Roman" w:hAnsi="Times New Roman" w:cs="Times New Roman"/>
                <w:b/>
                <w:sz w:val="28"/>
                <w:szCs w:val="28"/>
              </w:rPr>
              <w:t>1 тап. Ценностно-ориентированный.</w:t>
            </w:r>
          </w:p>
          <w:p w:rsidR="00111FBB" w:rsidRDefault="009B3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данном этапе важно заинтересовать учащихся, мотивировать их на участие в проекте.</w:t>
            </w:r>
          </w:p>
          <w:p w:rsidR="009B3168" w:rsidRDefault="009B3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внеклассном мероприятии по творчеству поэтов 20 века ребят заинтересовало 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А.Вознесенского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история создания и постановки пьесы «Юнона и Авось».</w:t>
            </w:r>
          </w:p>
          <w:p w:rsidR="009B3168" w:rsidRDefault="009B3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небольшой дискуссии учитель предложил более глубоко отнестись к изучению творчества и личности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А.Вознесенского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Учащиеся вместе с учителем определили цель, наметили конечный результат проекта. В качестве итогового продукта была избрана литературно-музыкальная композиция.</w:t>
            </w:r>
          </w:p>
          <w:p w:rsidR="009B3168" w:rsidRDefault="009B31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этап. Конструктивный.</w:t>
            </w:r>
          </w:p>
          <w:p w:rsidR="009B3168" w:rsidRDefault="009B3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Сначала творческая группа наметила план работы, а также определила сроки реализации. Ученики выделили основные этапы своей деятельности:</w:t>
            </w:r>
          </w:p>
          <w:p w:rsidR="009B3168" w:rsidRDefault="009B3168" w:rsidP="009B31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информации</w:t>
            </w:r>
            <w:r w:rsidR="00FD349E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вязанной с биографией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А.Вознесенского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произведениями</w:t>
            </w:r>
            <w:r w:rsidR="006D02D5">
              <w:rPr>
                <w:rFonts w:ascii="Times New Roman" w:hAnsi="Times New Roman" w:cs="Times New Roman"/>
                <w:sz w:val="28"/>
                <w:szCs w:val="28"/>
              </w:rPr>
              <w:t>. Информации о рок-опере «Юнона и Авось</w:t>
            </w:r>
            <w:proofErr w:type="gramStart"/>
            <w:r w:rsidR="006D02D5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="006D02D5">
              <w:rPr>
                <w:rFonts w:ascii="Times New Roman" w:hAnsi="Times New Roman" w:cs="Times New Roman"/>
                <w:sz w:val="28"/>
                <w:szCs w:val="28"/>
              </w:rPr>
              <w:t>статьи, фотографии, видеозаписи).</w:t>
            </w:r>
          </w:p>
          <w:p w:rsidR="006D02D5" w:rsidRDefault="006D02D5" w:rsidP="009B31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сценария литературно-музыкальной композиции: подбор отрывков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рок-оперы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музыкального сопровождения, интересных фактов.</w:t>
            </w:r>
          </w:p>
          <w:p w:rsidR="006D02D5" w:rsidRDefault="006D02D5" w:rsidP="009B31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непосредственных участников литературно-музыкальной композиции, распределение текстов.</w:t>
            </w:r>
          </w:p>
          <w:p w:rsidR="006D02D5" w:rsidRDefault="006D02D5" w:rsidP="009B31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репетиций совместно с учителем.</w:t>
            </w:r>
          </w:p>
          <w:p w:rsidR="006D02D5" w:rsidRDefault="006D02D5" w:rsidP="009B31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компьютерной презентации.</w:t>
            </w:r>
          </w:p>
          <w:p w:rsidR="006D02D5" w:rsidRDefault="006D02D5" w:rsidP="009B31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проведении мероприятию, подготовка афиши.</w:t>
            </w:r>
          </w:p>
          <w:p w:rsidR="006D02D5" w:rsidRDefault="006D02D5" w:rsidP="009B31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зала для проведения мероприятия.</w:t>
            </w:r>
          </w:p>
          <w:p w:rsidR="006D02D5" w:rsidRDefault="006D02D5" w:rsidP="009B31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литературно-музыкальной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композиции.</w:t>
            </w:r>
          </w:p>
          <w:p w:rsidR="006D02D5" w:rsidRDefault="006D02D5" w:rsidP="006D02D5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2D5">
              <w:rPr>
                <w:rFonts w:ascii="Times New Roman" w:hAnsi="Times New Roman" w:cs="Times New Roman"/>
                <w:b/>
                <w:sz w:val="28"/>
                <w:szCs w:val="28"/>
              </w:rPr>
              <w:t>3 этап. Оценочно-рефлексивный.</w:t>
            </w:r>
          </w:p>
          <w:p w:rsidR="006D02D5" w:rsidRDefault="006D02D5" w:rsidP="006D02D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данном этапе</w:t>
            </w:r>
            <w:r w:rsidR="00DF4614">
              <w:rPr>
                <w:rFonts w:ascii="Times New Roman" w:hAnsi="Times New Roman" w:cs="Times New Roman"/>
                <w:sz w:val="28"/>
                <w:szCs w:val="28"/>
              </w:rPr>
              <w:t xml:space="preserve"> происходит оценивание имеющихся результатов деятельности, оценивает как учитель, так и сами ученики. Определяется необходимость корректировки какого-либо этапа. Учитель проводит рефлексию деятельности.</w:t>
            </w:r>
          </w:p>
          <w:p w:rsidR="00DF4614" w:rsidRDefault="00DF4614" w:rsidP="006D02D5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этап.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Презентативный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F4614" w:rsidRDefault="00DF4614" w:rsidP="006D02D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этап проекта. Участникам нужно продумать форму презентации, время и место проведения.</w:t>
            </w:r>
          </w:p>
          <w:p w:rsidR="00DF4614" w:rsidRPr="00DF4614" w:rsidRDefault="00DF4614" w:rsidP="006D02D5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614">
              <w:rPr>
                <w:rFonts w:ascii="Times New Roman" w:hAnsi="Times New Roman" w:cs="Times New Roman"/>
                <w:b/>
                <w:sz w:val="28"/>
                <w:szCs w:val="28"/>
              </w:rPr>
              <w:t>Для реализации проекта нужны следующие ресурсы:</w:t>
            </w:r>
          </w:p>
          <w:p w:rsidR="00DF4614" w:rsidRDefault="00DF4614" w:rsidP="00DF46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с выходом в интернет;</w:t>
            </w:r>
          </w:p>
          <w:p w:rsidR="00DF4614" w:rsidRDefault="00DF4614" w:rsidP="00DF46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с экраном;</w:t>
            </w:r>
          </w:p>
          <w:p w:rsidR="00DF4614" w:rsidRDefault="00DF4614" w:rsidP="00DF46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Колонки;</w:t>
            </w:r>
          </w:p>
          <w:p w:rsidR="00DF4614" w:rsidRPr="00DF4614" w:rsidRDefault="00DF4614" w:rsidP="00DF46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Книги, посвященные биографии и творчеству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А.Вознесенского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4614" w:rsidTr="00BC67A7">
        <w:tc>
          <w:tcPr>
            <w:tcW w:w="594" w:type="dxa"/>
          </w:tcPr>
          <w:p w:rsidR="00DF4614" w:rsidRDefault="00DF4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058" w:type="dxa"/>
          </w:tcPr>
          <w:p w:rsidR="00DF4614" w:rsidRDefault="00DF4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план реализации проекта.</w:t>
            </w:r>
          </w:p>
        </w:tc>
        <w:tc>
          <w:tcPr>
            <w:tcW w:w="5919" w:type="dxa"/>
          </w:tcPr>
          <w:p w:rsidR="00DF4614" w:rsidRPr="008F46C8" w:rsidRDefault="00DF4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6C8">
              <w:rPr>
                <w:rFonts w:ascii="Times New Roman" w:hAnsi="Times New Roman" w:cs="Times New Roman"/>
                <w:sz w:val="28"/>
                <w:szCs w:val="28"/>
              </w:rPr>
              <w:t>Планируемое время, отведенное на реализацию проекта – 3 учебные недели.</w:t>
            </w:r>
          </w:p>
        </w:tc>
      </w:tr>
    </w:tbl>
    <w:p w:rsidR="008F46C8" w:rsidRDefault="008F46C8">
      <w:pPr>
        <w:rPr>
          <w:rFonts w:ascii="Times New Roman" w:hAnsi="Times New Roman" w:cs="Times New Roman"/>
          <w:sz w:val="28"/>
          <w:szCs w:val="28"/>
        </w:rPr>
      </w:pPr>
    </w:p>
    <w:p w:rsidR="00BC67A7" w:rsidRDefault="008F4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был реализован в октябре 2013 года. В ходе работы над проектом удалось полностью реализовать поставленные задачи. Участникам удалось получить новые знания, опыт самостоятельной деятельности, работе в группе. Многие из участников смогли приобрести опыт публичного выступления. Учащимся приходилось обращаться к различным источникам информации, устанавливать контакт с библиотекарями. Участие в проекте позволило поддержать интерес к изучению литературы, обучить ребят в процессе деятельности.</w:t>
      </w:r>
    </w:p>
    <w:p w:rsidR="00FD349E" w:rsidRDefault="00FD3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результатов работы проходила в форме литературно-музыкальной композиции в Доме детского творчества. Участники были награждены командным дипломом за «Лучшее исполнительское мастерство».</w:t>
      </w:r>
    </w:p>
    <w:p w:rsidR="00FD349E" w:rsidRPr="00BC67A7" w:rsidRDefault="00FD3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была проведена рефлексия, в которой учащиеся попытались оценить свою работу, выявить достоинства и недостатки, обозначить сложности, наметить пути решения.</w:t>
      </w:r>
    </w:p>
    <w:sectPr w:rsidR="00FD349E" w:rsidRPr="00BC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D2537"/>
    <w:multiLevelType w:val="hybridMultilevel"/>
    <w:tmpl w:val="C4F2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C5DA0"/>
    <w:multiLevelType w:val="hybridMultilevel"/>
    <w:tmpl w:val="0CA6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EE"/>
    <w:rsid w:val="000372CC"/>
    <w:rsid w:val="00111FBB"/>
    <w:rsid w:val="005718EE"/>
    <w:rsid w:val="006D02D5"/>
    <w:rsid w:val="008F46C8"/>
    <w:rsid w:val="009B3168"/>
    <w:rsid w:val="00BC67A7"/>
    <w:rsid w:val="00DF4614"/>
    <w:rsid w:val="00E16678"/>
    <w:rsid w:val="00F84BC6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372CC"/>
  </w:style>
  <w:style w:type="paragraph" w:styleId="a4">
    <w:name w:val="List Paragraph"/>
    <w:basedOn w:val="a"/>
    <w:uiPriority w:val="34"/>
    <w:qFormat/>
    <w:rsid w:val="009B3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372CC"/>
  </w:style>
  <w:style w:type="paragraph" w:styleId="a4">
    <w:name w:val="List Paragraph"/>
    <w:basedOn w:val="a"/>
    <w:uiPriority w:val="34"/>
    <w:qFormat/>
    <w:rsid w:val="009B3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Леха</cp:lastModifiedBy>
  <cp:revision>3</cp:revision>
  <dcterms:created xsi:type="dcterms:W3CDTF">2013-12-02T06:36:00Z</dcterms:created>
  <dcterms:modified xsi:type="dcterms:W3CDTF">2013-12-02T08:07:00Z</dcterms:modified>
</cp:coreProperties>
</file>