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A" w:rsidRPr="000F794C" w:rsidRDefault="008337CB" w:rsidP="000F794C">
      <w:pPr>
        <w:jc w:val="both"/>
        <w:rPr>
          <w:b/>
          <w:sz w:val="28"/>
          <w:szCs w:val="28"/>
        </w:rPr>
      </w:pPr>
      <w:r w:rsidRPr="000F794C">
        <w:rPr>
          <w:b/>
          <w:sz w:val="28"/>
          <w:szCs w:val="28"/>
        </w:rPr>
        <w:t>Занятие по теме гражданские и политические права «Выборы»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b/>
          <w:sz w:val="28"/>
          <w:szCs w:val="28"/>
        </w:rPr>
        <w:t>Цель:</w:t>
      </w:r>
      <w:r w:rsidRPr="000F794C">
        <w:rPr>
          <w:sz w:val="28"/>
          <w:szCs w:val="28"/>
        </w:rPr>
        <w:t xml:space="preserve">  Воспитывать правовую культуру и способствовать становлению активной гражданской позиции.</w:t>
      </w:r>
    </w:p>
    <w:p w:rsidR="008337CB" w:rsidRPr="000F794C" w:rsidRDefault="008337CB" w:rsidP="000F794C">
      <w:pPr>
        <w:jc w:val="both"/>
        <w:rPr>
          <w:b/>
          <w:sz w:val="28"/>
          <w:szCs w:val="28"/>
        </w:rPr>
      </w:pPr>
      <w:r w:rsidRPr="000F794C">
        <w:rPr>
          <w:b/>
          <w:sz w:val="28"/>
          <w:szCs w:val="28"/>
        </w:rPr>
        <w:t>Задачи: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1.Способствоать осмыслению и освоению на практике основных методов  ведения избирательной компании, механизмов избирательного процесса.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2. Развивать умение анализировать воспринимаемую информацию.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3. Способствовать осознаию возможностей выборов как как механизм  осуществления демократии.</w:t>
      </w:r>
    </w:p>
    <w:p w:rsidR="008337CB" w:rsidRPr="000F794C" w:rsidRDefault="008337CB" w:rsidP="000F794C">
      <w:pPr>
        <w:jc w:val="both"/>
        <w:rPr>
          <w:b/>
          <w:sz w:val="28"/>
          <w:szCs w:val="28"/>
        </w:rPr>
      </w:pPr>
      <w:r w:rsidRPr="000F794C">
        <w:rPr>
          <w:b/>
          <w:sz w:val="28"/>
          <w:szCs w:val="28"/>
        </w:rPr>
        <w:t>Наглядный материал: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- таблицы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1. Схема избирательного участка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2. Типажи кандидатов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3. Схема возможных выборов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- информационные листы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 xml:space="preserve">1. Основные этапы избирательного процесса 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2.Памятка для членов избирательной компании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3. памятка для кандидатов и группа поддержки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4.памятка для наблюдателей.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- Конституция РФ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- Федеральные законы и законы Пермского края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1. «О выборах депутатов Законодательного собрания Пермской края»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2. «О выборах депутатов представительных органов местного самоуправления»</w:t>
      </w:r>
    </w:p>
    <w:p w:rsidR="008337CB" w:rsidRPr="000F794C" w:rsidRDefault="008337CB" w:rsidP="000F794C">
      <w:pPr>
        <w:jc w:val="both"/>
        <w:rPr>
          <w:b/>
          <w:sz w:val="28"/>
          <w:szCs w:val="28"/>
        </w:rPr>
      </w:pPr>
      <w:r w:rsidRPr="000F794C">
        <w:rPr>
          <w:b/>
          <w:sz w:val="28"/>
          <w:szCs w:val="28"/>
        </w:rPr>
        <w:t>Раздаточный материал:</w:t>
      </w:r>
    </w:p>
    <w:p w:rsidR="008337CB" w:rsidRPr="000F794C" w:rsidRDefault="008337CB" w:rsidP="000F79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Карточки для рефлексии</w:t>
      </w:r>
    </w:p>
    <w:p w:rsidR="008337CB" w:rsidRPr="000F794C" w:rsidRDefault="008337CB" w:rsidP="000F79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lastRenderedPageBreak/>
        <w:t>Бюллетени избирателей</w:t>
      </w:r>
    </w:p>
    <w:p w:rsidR="008337CB" w:rsidRPr="000F794C" w:rsidRDefault="008337CB" w:rsidP="000F79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Карточки с вопросами</w:t>
      </w:r>
    </w:p>
    <w:p w:rsidR="008337CB" w:rsidRPr="000F794C" w:rsidRDefault="008337CB" w:rsidP="000F79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Список избирателей, бюллетени, протокол итогов голосования по выборам. Урны для голосования. Ширма. Муляж телевизора, ватман, фломастеры.</w:t>
      </w:r>
    </w:p>
    <w:p w:rsidR="008337CB" w:rsidRPr="000F794C" w:rsidRDefault="008337CB" w:rsidP="000F794C">
      <w:pPr>
        <w:pStyle w:val="a3"/>
        <w:jc w:val="both"/>
        <w:rPr>
          <w:sz w:val="28"/>
          <w:szCs w:val="28"/>
        </w:rPr>
      </w:pPr>
      <w:r w:rsidRPr="000F794C">
        <w:rPr>
          <w:sz w:val="28"/>
          <w:szCs w:val="28"/>
        </w:rPr>
        <w:t>Ход занятия.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1 часть – 5 минут.</w:t>
      </w:r>
    </w:p>
    <w:p w:rsidR="008337CB" w:rsidRPr="000F794C" w:rsidRDefault="008337CB" w:rsidP="000F794C">
      <w:pPr>
        <w:jc w:val="both"/>
        <w:rPr>
          <w:b/>
          <w:sz w:val="28"/>
          <w:szCs w:val="28"/>
        </w:rPr>
      </w:pPr>
      <w:r w:rsidRPr="000F794C">
        <w:rPr>
          <w:b/>
          <w:sz w:val="28"/>
          <w:szCs w:val="28"/>
        </w:rPr>
        <w:t>Игра « Мозговой штурм»</w:t>
      </w:r>
    </w:p>
    <w:p w:rsidR="008337CB" w:rsidRPr="000F794C" w:rsidRDefault="008337CB" w:rsidP="000F794C">
      <w:p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Вопрос – ответ.</w:t>
      </w:r>
    </w:p>
    <w:p w:rsidR="008337CB" w:rsidRPr="000F794C" w:rsidRDefault="008337CB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Какой документ подтверждает избирательное право граждан? (Конституция РФ статья 32)</w:t>
      </w:r>
    </w:p>
    <w:p w:rsidR="008337CB" w:rsidRPr="000F794C" w:rsidRDefault="008337CB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Каковы основные пункты избирательного права ?(право избирать, быть избранным, право отзыва избирателями лиц- не оправдавших их доверия)</w:t>
      </w:r>
    </w:p>
    <w:p w:rsidR="008337CB" w:rsidRPr="000F794C" w:rsidRDefault="008337CB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Пассивное избирательное право? (право быть избранным)</w:t>
      </w:r>
    </w:p>
    <w:p w:rsidR="008337CB" w:rsidRPr="000F794C" w:rsidRDefault="008337CB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Назови активное избирательное право? (право избирать, право  отзыва)</w:t>
      </w:r>
    </w:p>
    <w:p w:rsidR="008337CB" w:rsidRPr="000F794C" w:rsidRDefault="008337CB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Кто не допускается к участию в выборах ?( не граждоне России,лица не достигшие 18 лет, полная недееспособность установленная судом)</w:t>
      </w:r>
    </w:p>
    <w:p w:rsidR="008337CB" w:rsidRPr="000F794C" w:rsidRDefault="008337CB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что означает прямое избирательное право? (избиратели голосуют «за», «проти»,непосредственно лично, нельзя голосовать по доверенности)</w:t>
      </w:r>
    </w:p>
    <w:p w:rsidR="008337CB" w:rsidRPr="000F794C" w:rsidRDefault="000F794C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Что означает равное избирательное право? (каждый избиратель имеет тольо один голос и в выборах участвует на рвных условиях)</w:t>
      </w:r>
    </w:p>
    <w:p w:rsidR="000F794C" w:rsidRPr="000F794C" w:rsidRDefault="000F794C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Если нарушены ваши избирательные права, куда обратится? (в суд ст. 16 ФЗ « об основных гарантиях избирательных прав граждан РФ. Эта статья нарушении избирательных прав граждан)</w:t>
      </w:r>
    </w:p>
    <w:p w:rsidR="000F794C" w:rsidRPr="000F794C" w:rsidRDefault="000F794C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Как вы считаете может ли один голос избирателя повлиять на итог всей избирательной компании ?</w:t>
      </w:r>
    </w:p>
    <w:p w:rsidR="000F794C" w:rsidRPr="000F794C" w:rsidRDefault="000F794C" w:rsidP="000F79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Как вы считаете участие в выборах это право или обязаность граждан?</w:t>
      </w:r>
    </w:p>
    <w:p w:rsidR="000F794C" w:rsidRPr="000F794C" w:rsidRDefault="000F794C" w:rsidP="000F794C">
      <w:pPr>
        <w:pStyle w:val="a3"/>
        <w:jc w:val="both"/>
        <w:rPr>
          <w:sz w:val="28"/>
          <w:szCs w:val="28"/>
        </w:rPr>
      </w:pPr>
      <w:r w:rsidRPr="000F794C">
        <w:rPr>
          <w:sz w:val="28"/>
          <w:szCs w:val="28"/>
        </w:rPr>
        <w:t>2 часть – 25-30 минут</w:t>
      </w:r>
    </w:p>
    <w:p w:rsidR="000F794C" w:rsidRPr="000F794C" w:rsidRDefault="000F794C" w:rsidP="000F794C">
      <w:pPr>
        <w:pStyle w:val="a3"/>
        <w:jc w:val="both"/>
        <w:rPr>
          <w:sz w:val="28"/>
          <w:szCs w:val="28"/>
        </w:rPr>
      </w:pPr>
      <w:r w:rsidRPr="000F794C">
        <w:rPr>
          <w:sz w:val="28"/>
          <w:szCs w:val="28"/>
        </w:rPr>
        <w:t>Участники вытягивают карточки с обозначением ролей, знакомятся с ролями затем разбирают памятки  с нужной информацией- обсуждение.</w:t>
      </w:r>
    </w:p>
    <w:p w:rsidR="000F794C" w:rsidRPr="000F794C" w:rsidRDefault="000F794C" w:rsidP="000F794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F794C">
        <w:rPr>
          <w:b/>
          <w:sz w:val="28"/>
          <w:szCs w:val="28"/>
        </w:rPr>
        <w:t>Роли:</w:t>
      </w:r>
    </w:p>
    <w:p w:rsidR="000F794C" w:rsidRPr="000F794C" w:rsidRDefault="000F794C" w:rsidP="000F79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Ведущий – педагог</w:t>
      </w:r>
    </w:p>
    <w:p w:rsidR="000F794C" w:rsidRPr="000F794C" w:rsidRDefault="000F794C" w:rsidP="000F79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lastRenderedPageBreak/>
        <w:t>Судья следит за соблюдением прав человека</w:t>
      </w:r>
    </w:p>
    <w:p w:rsidR="000F794C" w:rsidRPr="000F794C" w:rsidRDefault="000F794C" w:rsidP="000F79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Кандидаты в депутаты – 2 человека</w:t>
      </w:r>
    </w:p>
    <w:p w:rsidR="000F794C" w:rsidRPr="000F794C" w:rsidRDefault="000F794C" w:rsidP="000F79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Группа поддержки</w:t>
      </w:r>
    </w:p>
    <w:p w:rsidR="000F794C" w:rsidRPr="000F794C" w:rsidRDefault="000F794C" w:rsidP="000F79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Избирательная комиссия – осущ. организаторскую  функцию и подводит итоги избирательной компании,  путем подсчета голосов после выборов</w:t>
      </w:r>
    </w:p>
    <w:p w:rsidR="000F794C" w:rsidRPr="000F794C" w:rsidRDefault="000F794C" w:rsidP="000F79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Кандидаты в депутаты и группа поддержкиопределяют важные проблемы, которые необходимо решать вновь избирательному депутату или рисуют картинку будущего Пермского края.</w:t>
      </w:r>
    </w:p>
    <w:p w:rsidR="000F794C" w:rsidRPr="000F794C" w:rsidRDefault="000F794C" w:rsidP="000F794C">
      <w:pPr>
        <w:ind w:left="1440"/>
        <w:jc w:val="both"/>
        <w:rPr>
          <w:b/>
          <w:sz w:val="28"/>
          <w:szCs w:val="28"/>
        </w:rPr>
      </w:pPr>
      <w:r w:rsidRPr="000F794C">
        <w:rPr>
          <w:b/>
          <w:sz w:val="28"/>
          <w:szCs w:val="28"/>
        </w:rPr>
        <w:t>После подготовки в подгруппах.</w:t>
      </w:r>
    </w:p>
    <w:p w:rsidR="000F794C" w:rsidRPr="000F794C" w:rsidRDefault="000F794C" w:rsidP="000F79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Теледебаты. Вступление кандидатов в депутаты со своей программой. Прямой эфир , избиратели могут задавать вопросы.</w:t>
      </w:r>
    </w:p>
    <w:p w:rsidR="000F794C" w:rsidRPr="000F794C" w:rsidRDefault="000F794C" w:rsidP="000F79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Выборы заполнение бюллетеней, голосование.</w:t>
      </w:r>
    </w:p>
    <w:p w:rsidR="000F794C" w:rsidRPr="000F794C" w:rsidRDefault="000F794C" w:rsidP="000F79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Избирательная комиссия подводит итог.  Подсчет голосов, заполняет протокол итогов голосования.</w:t>
      </w:r>
    </w:p>
    <w:p w:rsidR="000F794C" w:rsidRPr="000F794C" w:rsidRDefault="000F794C" w:rsidP="000F79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Анализ проведенных выборов. По поводу нарушении выступает судья. Игроки выдвигают свои претензии. Судья может решить вопрос в судебном порядке, если замечены нарушения.</w:t>
      </w:r>
    </w:p>
    <w:p w:rsidR="000F794C" w:rsidRPr="000F794C" w:rsidRDefault="000F794C" w:rsidP="000F794C">
      <w:pPr>
        <w:pStyle w:val="a3"/>
        <w:ind w:left="1800"/>
        <w:jc w:val="both"/>
        <w:rPr>
          <w:sz w:val="28"/>
          <w:szCs w:val="28"/>
        </w:rPr>
      </w:pPr>
      <w:r w:rsidRPr="000F794C">
        <w:rPr>
          <w:sz w:val="28"/>
          <w:szCs w:val="28"/>
        </w:rPr>
        <w:t>Ведущии подводит итог, отмечая положительные и отрицательные моменты игры:</w:t>
      </w:r>
    </w:p>
    <w:p w:rsidR="000F794C" w:rsidRPr="000F794C" w:rsidRDefault="000F794C" w:rsidP="000F79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F794C">
        <w:rPr>
          <w:sz w:val="28"/>
          <w:szCs w:val="28"/>
        </w:rPr>
        <w:t>Что допустимо делать во время выборов</w:t>
      </w:r>
    </w:p>
    <w:p w:rsidR="000F794C" w:rsidRPr="000F794C" w:rsidRDefault="000F794C" w:rsidP="000F794C">
      <w:pPr>
        <w:pStyle w:val="a3"/>
        <w:ind w:left="2520"/>
        <w:jc w:val="both"/>
        <w:rPr>
          <w:sz w:val="28"/>
          <w:szCs w:val="28"/>
        </w:rPr>
      </w:pPr>
      <w:r w:rsidRPr="000F794C">
        <w:rPr>
          <w:b/>
          <w:sz w:val="28"/>
          <w:szCs w:val="28"/>
        </w:rPr>
        <w:t>В.:</w:t>
      </w:r>
      <w:r w:rsidRPr="000F794C">
        <w:rPr>
          <w:sz w:val="28"/>
          <w:szCs w:val="28"/>
        </w:rPr>
        <w:t xml:space="preserve"> итак – цель выборов – выявление вами народа и от каждого из нас зависит кто будет у власти и каким путем будет развиваться наша страна, край, город.</w:t>
      </w:r>
    </w:p>
    <w:sectPr w:rsidR="000F794C" w:rsidRPr="000F794C" w:rsidSect="00A7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DF1"/>
    <w:multiLevelType w:val="hybridMultilevel"/>
    <w:tmpl w:val="F4CA907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A744B5"/>
    <w:multiLevelType w:val="hybridMultilevel"/>
    <w:tmpl w:val="0B8EA7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D359F7"/>
    <w:multiLevelType w:val="hybridMultilevel"/>
    <w:tmpl w:val="D15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198E"/>
    <w:multiLevelType w:val="hybridMultilevel"/>
    <w:tmpl w:val="FB383FA0"/>
    <w:lvl w:ilvl="0" w:tplc="F6F4B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9493D"/>
    <w:multiLevelType w:val="hybridMultilevel"/>
    <w:tmpl w:val="5924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B3591"/>
    <w:multiLevelType w:val="hybridMultilevel"/>
    <w:tmpl w:val="9C2A5CDA"/>
    <w:lvl w:ilvl="0" w:tplc="D7A09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7CB"/>
    <w:rsid w:val="000F794C"/>
    <w:rsid w:val="002C48ED"/>
    <w:rsid w:val="008337CB"/>
    <w:rsid w:val="00A7514B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</dc:creator>
  <cp:keywords/>
  <dc:description/>
  <cp:lastModifiedBy>0107</cp:lastModifiedBy>
  <cp:revision>3</cp:revision>
  <dcterms:created xsi:type="dcterms:W3CDTF">2015-02-10T07:25:00Z</dcterms:created>
  <dcterms:modified xsi:type="dcterms:W3CDTF">2015-02-10T09:53:00Z</dcterms:modified>
</cp:coreProperties>
</file>