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Pr="0039191B" w:rsidRDefault="00492E5A" w:rsidP="0039191B">
      <w:pPr>
        <w:pStyle w:val="a3"/>
        <w:spacing w:before="0" w:beforeAutospacing="0" w:after="0" w:afterAutospacing="0"/>
        <w:jc w:val="center"/>
        <w:rPr>
          <w:b/>
          <w:color w:val="002060"/>
          <w:sz w:val="36"/>
        </w:rPr>
      </w:pPr>
    </w:p>
    <w:p w:rsidR="00492E5A" w:rsidRPr="0039191B" w:rsidRDefault="009068A2" w:rsidP="0039191B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39191B">
        <w:rPr>
          <w:b/>
          <w:color w:val="002060"/>
          <w:sz w:val="28"/>
          <w:szCs w:val="28"/>
        </w:rPr>
        <w:t>В каких случаях педагоги и психологи</w:t>
      </w:r>
      <w:r w:rsidR="00492E5A" w:rsidRPr="0039191B">
        <w:rPr>
          <w:b/>
          <w:color w:val="002060"/>
          <w:sz w:val="28"/>
          <w:szCs w:val="28"/>
        </w:rPr>
        <w:t xml:space="preserve"> должны бить тревогу.</w:t>
      </w:r>
    </w:p>
    <w:p w:rsidR="009068A2" w:rsidRDefault="009068A2" w:rsidP="00492E5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068A2" w:rsidRPr="009068A2" w:rsidRDefault="009068A2" w:rsidP="00492E5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92E5A" w:rsidRPr="009068A2" w:rsidRDefault="00492E5A" w:rsidP="00492E5A">
      <w:pPr>
        <w:pStyle w:val="a3"/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1. Ситуации, связанные с отсутствием или утратой чувства защищенности:</w:t>
      </w:r>
    </w:p>
    <w:p w:rsidR="00492E5A" w:rsidRPr="009068A2" w:rsidRDefault="00492E5A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враждебная, жестокая семья;</w:t>
      </w:r>
    </w:p>
    <w:p w:rsidR="00492E5A" w:rsidRPr="009068A2" w:rsidRDefault="00492E5A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эмоционально отвергающая семья;</w:t>
      </w:r>
    </w:p>
    <w:p w:rsidR="00492E5A" w:rsidRPr="009068A2" w:rsidRDefault="00492E5A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не обеспечивающая надзора и ухода семья;</w:t>
      </w:r>
    </w:p>
    <w:p w:rsidR="00492E5A" w:rsidRPr="009068A2" w:rsidRDefault="00492E5A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негармоничная семья (распадающаяся или распавшаяся);</w:t>
      </w:r>
    </w:p>
    <w:p w:rsidR="00492E5A" w:rsidRPr="009068A2" w:rsidRDefault="00492E5A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 xml:space="preserve">чрезмерно требовательная семья (доминирующая </w:t>
      </w:r>
      <w:proofErr w:type="spellStart"/>
      <w:r w:rsidRPr="009068A2">
        <w:rPr>
          <w:sz w:val="28"/>
          <w:szCs w:val="28"/>
        </w:rPr>
        <w:t>гиперопека</w:t>
      </w:r>
      <w:proofErr w:type="spellEnd"/>
      <w:r w:rsidRPr="009068A2">
        <w:rPr>
          <w:sz w:val="28"/>
          <w:szCs w:val="28"/>
        </w:rPr>
        <w:t>);</w:t>
      </w:r>
    </w:p>
    <w:p w:rsidR="00492E5A" w:rsidRPr="009068A2" w:rsidRDefault="00492E5A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появление нового члена семья (отчим, мачеха, брат, сестра);</w:t>
      </w:r>
    </w:p>
    <w:p w:rsidR="00492E5A" w:rsidRPr="009068A2" w:rsidRDefault="00492E5A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противоречивое воспитание или смена типа;</w:t>
      </w:r>
    </w:p>
    <w:p w:rsidR="00492E5A" w:rsidRDefault="00492E5A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чуждое окружение за рамками семьи (язык, культура).</w:t>
      </w:r>
    </w:p>
    <w:p w:rsidR="009068A2" w:rsidRPr="009068A2" w:rsidRDefault="009068A2" w:rsidP="00492E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</w:p>
    <w:p w:rsidR="00492E5A" w:rsidRPr="009068A2" w:rsidRDefault="00492E5A" w:rsidP="00492E5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92E5A" w:rsidRPr="009068A2" w:rsidRDefault="00492E5A" w:rsidP="00492E5A">
      <w:pPr>
        <w:pStyle w:val="a3"/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2. Ситуации, вызывающие беззащитность из-за отрыва от семьи:</w:t>
      </w:r>
    </w:p>
    <w:p w:rsidR="00492E5A" w:rsidRPr="009068A2" w:rsidRDefault="00492E5A" w:rsidP="00492E5A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помещение в чужую семью;</w:t>
      </w:r>
    </w:p>
    <w:p w:rsidR="00492E5A" w:rsidRPr="009068A2" w:rsidRDefault="00492E5A" w:rsidP="00492E5A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068A2">
        <w:rPr>
          <w:sz w:val="28"/>
          <w:szCs w:val="28"/>
        </w:rPr>
        <w:t>направление в детское учреждение;</w:t>
      </w:r>
    </w:p>
    <w:p w:rsidR="00492E5A" w:rsidRPr="009068A2" w:rsidRDefault="00492E5A" w:rsidP="00492E5A">
      <w:pPr>
        <w:pStyle w:val="a7"/>
        <w:numPr>
          <w:ilvl w:val="0"/>
          <w:numId w:val="2"/>
        </w:numPr>
        <w:tabs>
          <w:tab w:val="left" w:pos="7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8A2">
        <w:rPr>
          <w:rFonts w:ascii="Times New Roman" w:hAnsi="Times New Roman" w:cs="Times New Roman"/>
          <w:sz w:val="28"/>
          <w:szCs w:val="28"/>
        </w:rPr>
        <w:t>госпитализация</w:t>
      </w:r>
    </w:p>
    <w:p w:rsidR="00492E5A" w:rsidRDefault="00492E5A" w:rsidP="00492E5A">
      <w:pPr>
        <w:jc w:val="center"/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9068A2">
      <w:pPr>
        <w:pStyle w:val="a3"/>
        <w:spacing w:before="0" w:beforeAutospacing="0" w:after="0" w:afterAutospacing="0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5C7C67">
      <w:pPr>
        <w:pStyle w:val="a3"/>
        <w:spacing w:before="0" w:beforeAutospacing="0" w:after="0" w:afterAutospacing="0"/>
        <w:rPr>
          <w:b/>
          <w:sz w:val="36"/>
        </w:rPr>
      </w:pPr>
    </w:p>
    <w:p w:rsidR="00492E5A" w:rsidRDefault="005C7C67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  <w:r>
        <w:rPr>
          <w:b/>
          <w:sz w:val="36"/>
        </w:rPr>
        <w:t xml:space="preserve">Адрес электронной почты: </w:t>
      </w:r>
    </w:p>
    <w:p w:rsidR="005C7C67" w:rsidRPr="009068A2" w:rsidRDefault="005C7C67" w:rsidP="00F74610">
      <w:pPr>
        <w:pStyle w:val="a3"/>
        <w:spacing w:before="0" w:beforeAutospacing="0" w:after="0" w:afterAutospacing="0"/>
        <w:jc w:val="center"/>
        <w:rPr>
          <w:b/>
          <w:i/>
          <w:sz w:val="36"/>
        </w:rPr>
      </w:pPr>
      <w:r>
        <w:br/>
      </w:r>
      <w:r w:rsidRPr="009068A2">
        <w:rPr>
          <w:b/>
          <w:i/>
          <w:color w:val="1378BF"/>
          <w:sz w:val="28"/>
          <w:szCs w:val="28"/>
          <w:shd w:val="clear" w:color="auto" w:fill="FFFFFF"/>
        </w:rPr>
        <w:t>t-mokeeva@bk.ru</w:t>
      </w: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Pr="005C7C67" w:rsidRDefault="009068A2" w:rsidP="00F74610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noProof/>
          <w:color w:val="7030A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149225</wp:posOffset>
            </wp:positionV>
            <wp:extent cx="2812415" cy="2049780"/>
            <wp:effectExtent l="19050" t="0" r="6985" b="0"/>
            <wp:wrapThrough wrapText="bothSides">
              <wp:wrapPolygon edited="0">
                <wp:start x="-146" y="0"/>
                <wp:lineTo x="-146" y="21480"/>
                <wp:lineTo x="21654" y="21480"/>
                <wp:lineTo x="21654" y="0"/>
                <wp:lineTo x="-146" y="0"/>
              </wp:wrapPolygon>
            </wp:wrapThrough>
            <wp:docPr id="2" name="Рисунок 1" descr="C:\Users\Николай\Desktop\эмблема мо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эмблема моя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504" t="8448" r="9761" b="12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C67" w:rsidRDefault="005C7C67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5C7C67" w:rsidRDefault="005C7C67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5C7C67" w:rsidRDefault="005C7C67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5C7C67" w:rsidRDefault="005C7C67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9068A2" w:rsidRDefault="009068A2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9068A2" w:rsidRDefault="009068A2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9068A2" w:rsidRDefault="009068A2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9068A2" w:rsidRDefault="009068A2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9068A2" w:rsidRDefault="009068A2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5C7C67" w:rsidRDefault="005C7C67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C7C67">
        <w:rPr>
          <w:rFonts w:ascii="Times New Roman" w:hAnsi="Times New Roman" w:cs="Times New Roman"/>
          <w:b/>
          <w:i/>
          <w:color w:val="7030A0"/>
          <w:sz w:val="40"/>
          <w:szCs w:val="40"/>
        </w:rPr>
        <w:t>«</w:t>
      </w:r>
      <w:proofErr w:type="spellStart"/>
      <w:r w:rsidRPr="005C7C67">
        <w:rPr>
          <w:rFonts w:ascii="Times New Roman" w:hAnsi="Times New Roman" w:cs="Times New Roman"/>
          <w:b/>
          <w:i/>
          <w:color w:val="7030A0"/>
          <w:sz w:val="40"/>
          <w:szCs w:val="40"/>
        </w:rPr>
        <w:t>Психолого</w:t>
      </w:r>
      <w:proofErr w:type="spellEnd"/>
      <w:r w:rsidRPr="005C7C6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–педагогическое сопровождение семей </w:t>
      </w:r>
    </w:p>
    <w:p w:rsidR="005C7C67" w:rsidRPr="005C7C67" w:rsidRDefault="005C7C67" w:rsidP="005C7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C7C67">
        <w:rPr>
          <w:rFonts w:ascii="Times New Roman" w:hAnsi="Times New Roman" w:cs="Times New Roman"/>
          <w:b/>
          <w:i/>
          <w:color w:val="7030A0"/>
          <w:sz w:val="40"/>
          <w:szCs w:val="40"/>
        </w:rPr>
        <w:t>в ДОУ»</w:t>
      </w:r>
    </w:p>
    <w:p w:rsidR="005C7C67" w:rsidRPr="005C7C67" w:rsidRDefault="005C7C67" w:rsidP="005C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67" w:rsidRPr="005C7C67" w:rsidRDefault="005C7C67" w:rsidP="005C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67" w:rsidRPr="005C7C67" w:rsidRDefault="005C7C67" w:rsidP="005C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67" w:rsidRPr="005C7C67" w:rsidRDefault="005C7C67" w:rsidP="005C7C6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C7C67">
        <w:rPr>
          <w:rFonts w:ascii="Times New Roman" w:hAnsi="Times New Roman" w:cs="Times New Roman"/>
          <w:b/>
          <w:color w:val="00B050"/>
          <w:sz w:val="28"/>
          <w:szCs w:val="28"/>
        </w:rPr>
        <w:t>Подготовила</w:t>
      </w:r>
    </w:p>
    <w:p w:rsidR="005C7C67" w:rsidRPr="005C7C67" w:rsidRDefault="005C7C67" w:rsidP="005C7C6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C7C67">
        <w:rPr>
          <w:rFonts w:ascii="Times New Roman" w:hAnsi="Times New Roman" w:cs="Times New Roman"/>
          <w:b/>
          <w:color w:val="00B050"/>
          <w:sz w:val="28"/>
          <w:szCs w:val="28"/>
        </w:rPr>
        <w:t>педагог-психолог</w:t>
      </w:r>
    </w:p>
    <w:p w:rsidR="005C7C67" w:rsidRDefault="005C7C67" w:rsidP="005C7C6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C7C67">
        <w:rPr>
          <w:rFonts w:ascii="Times New Roman" w:hAnsi="Times New Roman" w:cs="Times New Roman"/>
          <w:b/>
          <w:color w:val="00B050"/>
          <w:sz w:val="28"/>
          <w:szCs w:val="28"/>
        </w:rPr>
        <w:t>МДОУ №22</w:t>
      </w:r>
    </w:p>
    <w:p w:rsidR="005C7C67" w:rsidRDefault="005C7C67" w:rsidP="005C7C6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компенсирующего вида</w:t>
      </w:r>
    </w:p>
    <w:p w:rsidR="005C7C67" w:rsidRPr="005C7C67" w:rsidRDefault="005C7C67" w:rsidP="005C7C6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г.о. Кинешма</w:t>
      </w:r>
    </w:p>
    <w:p w:rsidR="005C7C67" w:rsidRPr="005C7C67" w:rsidRDefault="005C7C67" w:rsidP="005C7C6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C7C67">
        <w:rPr>
          <w:rFonts w:ascii="Times New Roman" w:hAnsi="Times New Roman" w:cs="Times New Roman"/>
          <w:b/>
          <w:color w:val="00B050"/>
          <w:sz w:val="28"/>
          <w:szCs w:val="28"/>
        </w:rPr>
        <w:t>Мокеева Т.Н.</w:t>
      </w: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Pr="0039191B" w:rsidRDefault="0039191B" w:rsidP="00F7461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9191B">
        <w:rPr>
          <w:b/>
          <w:sz w:val="28"/>
          <w:szCs w:val="28"/>
        </w:rPr>
        <w:t>2014 г.</w:t>
      </w:r>
    </w:p>
    <w:p w:rsidR="00492E5A" w:rsidRDefault="00492E5A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492E5A" w:rsidRPr="0039191B" w:rsidRDefault="00492E5A" w:rsidP="00F74610">
      <w:pPr>
        <w:pStyle w:val="a3"/>
        <w:spacing w:before="0" w:beforeAutospacing="0" w:after="0" w:afterAutospacing="0"/>
        <w:jc w:val="center"/>
        <w:rPr>
          <w:b/>
          <w:color w:val="002060"/>
          <w:sz w:val="36"/>
        </w:rPr>
      </w:pPr>
    </w:p>
    <w:p w:rsidR="0039191B" w:rsidRDefault="009068A2" w:rsidP="009068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39191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«</w:t>
      </w:r>
      <w:r w:rsidRPr="0039191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Дети святы и чисты. </w:t>
      </w:r>
    </w:p>
    <w:p w:rsidR="009068A2" w:rsidRPr="0039191B" w:rsidRDefault="009068A2" w:rsidP="0039191B">
      <w:pPr>
        <w:spacing w:after="0" w:line="240" w:lineRule="auto"/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9191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Нельзя делать их игрушкою своего настроения» </w:t>
      </w:r>
    </w:p>
    <w:p w:rsidR="009068A2" w:rsidRPr="0039191B" w:rsidRDefault="002D1505" w:rsidP="009068A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6" w:history="1">
        <w:r w:rsidR="009068A2" w:rsidRPr="0039191B">
          <w:rPr>
            <w:rFonts w:ascii="Times New Roman" w:eastAsia="Times New Roman" w:hAnsi="Times New Roman" w:cs="Times New Roman"/>
            <w:b/>
            <w:iCs/>
            <w:color w:val="002060"/>
            <w:sz w:val="24"/>
            <w:szCs w:val="28"/>
            <w:lang w:eastAsia="ru-RU"/>
          </w:rPr>
          <w:t>Антона Павловича Чехов</w:t>
        </w:r>
      </w:hyperlink>
      <w:r w:rsidR="009068A2" w:rsidRPr="0039191B">
        <w:rPr>
          <w:rFonts w:ascii="Times New Roman" w:eastAsia="Times New Roman" w:hAnsi="Times New Roman" w:cs="Times New Roman"/>
          <w:b/>
          <w:iCs/>
          <w:color w:val="002060"/>
          <w:sz w:val="24"/>
          <w:szCs w:val="28"/>
          <w:lang w:eastAsia="ru-RU"/>
        </w:rPr>
        <w:t>а</w:t>
      </w:r>
      <w:r w:rsidR="009068A2" w:rsidRPr="0039191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8"/>
          <w:lang w:eastAsia="ru-RU"/>
        </w:rPr>
        <w:t xml:space="preserve"> </w:t>
      </w:r>
    </w:p>
    <w:p w:rsidR="0039191B" w:rsidRDefault="0039191B" w:rsidP="00DC17A7">
      <w:pPr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39191B" w:rsidRDefault="0039191B" w:rsidP="00DC17A7">
      <w:pPr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116840</wp:posOffset>
            </wp:positionV>
            <wp:extent cx="2000885" cy="1518920"/>
            <wp:effectExtent l="19050" t="0" r="0" b="0"/>
            <wp:wrapThrough wrapText="bothSides">
              <wp:wrapPolygon edited="0">
                <wp:start x="-206" y="0"/>
                <wp:lineTo x="-206" y="21401"/>
                <wp:lineTo x="21593" y="21401"/>
                <wp:lineTo x="21593" y="0"/>
                <wp:lineTo x="-206" y="0"/>
              </wp:wrapPolygon>
            </wp:wrapThrough>
            <wp:docPr id="5" name="Рисунок 2" descr="http://gymn3.pinsk.edu.by/ru/sm.aspx?guid=6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3.pinsk.edu.by/ru/sm.aspx?guid=69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610" w:rsidRPr="00DC17A7" w:rsidRDefault="00F74610" w:rsidP="0039191B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DC17A7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Формы работы с семьей.</w:t>
      </w:r>
    </w:p>
    <w:p w:rsidR="00DC17A7" w:rsidRDefault="00DC17A7" w:rsidP="00F74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E33E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E33E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E33E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610" w:rsidRPr="00466E58" w:rsidRDefault="0039191B" w:rsidP="00E33E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196215</wp:posOffset>
            </wp:positionV>
            <wp:extent cx="2443480" cy="1533525"/>
            <wp:effectExtent l="19050" t="0" r="0" b="0"/>
            <wp:wrapThrough wrapText="bothSides">
              <wp:wrapPolygon edited="0">
                <wp:start x="11620" y="0"/>
                <wp:lineTo x="6736" y="268"/>
                <wp:lineTo x="3873" y="1878"/>
                <wp:lineTo x="3873" y="4293"/>
                <wp:lineTo x="5389" y="8586"/>
                <wp:lineTo x="6399" y="12880"/>
                <wp:lineTo x="3873" y="13416"/>
                <wp:lineTo x="674" y="16099"/>
                <wp:lineTo x="842" y="17173"/>
                <wp:lineTo x="-168" y="17441"/>
                <wp:lineTo x="-168" y="18514"/>
                <wp:lineTo x="2021" y="21466"/>
                <wp:lineTo x="20376" y="21466"/>
                <wp:lineTo x="20376" y="21466"/>
                <wp:lineTo x="21555" y="20124"/>
                <wp:lineTo x="21555" y="17978"/>
                <wp:lineTo x="20545" y="17173"/>
                <wp:lineTo x="20545" y="12880"/>
                <wp:lineTo x="20713" y="9928"/>
                <wp:lineTo x="20713" y="8050"/>
                <wp:lineTo x="20881" y="5098"/>
                <wp:lineTo x="20545" y="4293"/>
                <wp:lineTo x="13472" y="0"/>
                <wp:lineTo x="11620" y="0"/>
              </wp:wrapPolygon>
            </wp:wrapThrough>
            <wp:docPr id="9" name="Рисунок 14" descr="http://www.dpol4.ru/img/picture/Nov/24/2b8f46dd83c90e847f216b89fb0acf1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pol4.ru/img/picture/Nov/24/2b8f46dd83c90e847f216b89fb0acf12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610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консультативную, профилактическую, психодиагностическую и коррекционную работу с семьей. Реализовать эти направления работы можно </w:t>
      </w:r>
      <w:proofErr w:type="gramStart"/>
      <w:r w:rsidR="00F74610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F74610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610" w:rsidRPr="00466E58" w:rsidRDefault="00F74610" w:rsidP="00E33E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66E58">
        <w:rPr>
          <w:rFonts w:eastAsia="Times New Roman"/>
          <w:spacing w:val="-3"/>
          <w:sz w:val="28"/>
          <w:szCs w:val="28"/>
        </w:rPr>
        <w:t>индивидуальные (беседы, консультации);</w:t>
      </w:r>
    </w:p>
    <w:p w:rsidR="00F74610" w:rsidRPr="00466E58" w:rsidRDefault="00F74610" w:rsidP="00E33E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66E58">
        <w:rPr>
          <w:rFonts w:eastAsia="Times New Roman"/>
          <w:spacing w:val="1"/>
          <w:sz w:val="28"/>
          <w:szCs w:val="28"/>
        </w:rPr>
        <w:t>групповые (консультации, лекции, клубы, дис</w:t>
      </w:r>
      <w:r w:rsidRPr="00466E58">
        <w:rPr>
          <w:rFonts w:eastAsia="Times New Roman"/>
          <w:sz w:val="28"/>
          <w:szCs w:val="28"/>
        </w:rPr>
        <w:t>куссии, диспуты);</w:t>
      </w:r>
    </w:p>
    <w:p w:rsidR="00F74610" w:rsidRPr="00466E58" w:rsidRDefault="00F74610" w:rsidP="00E33E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66E58">
        <w:rPr>
          <w:rFonts w:eastAsia="Times New Roman"/>
          <w:spacing w:val="-2"/>
          <w:sz w:val="28"/>
          <w:szCs w:val="28"/>
        </w:rPr>
        <w:t>фронтальные (родительские собрания)</w:t>
      </w:r>
    </w:p>
    <w:p w:rsidR="00DC17A7" w:rsidRDefault="00DC17A7" w:rsidP="00DC17A7">
      <w:pPr>
        <w:pStyle w:val="a4"/>
        <w:jc w:val="both"/>
        <w:rPr>
          <w:spacing w:val="-6"/>
          <w:sz w:val="28"/>
          <w:szCs w:val="28"/>
          <w:u w:val="single"/>
        </w:rPr>
      </w:pPr>
    </w:p>
    <w:p w:rsidR="00F74610" w:rsidRPr="00466E58" w:rsidRDefault="00F74610" w:rsidP="00DC17A7">
      <w:pPr>
        <w:pStyle w:val="a4"/>
        <w:jc w:val="both"/>
        <w:rPr>
          <w:sz w:val="28"/>
          <w:szCs w:val="28"/>
        </w:rPr>
      </w:pPr>
      <w:r w:rsidRPr="00466E58">
        <w:rPr>
          <w:spacing w:val="-6"/>
          <w:sz w:val="28"/>
          <w:szCs w:val="28"/>
          <w:u w:val="single"/>
        </w:rPr>
        <w:t>Н</w:t>
      </w:r>
      <w:r w:rsidRPr="00466E58">
        <w:rPr>
          <w:rFonts w:eastAsia="Times New Roman"/>
          <w:spacing w:val="-6"/>
          <w:sz w:val="28"/>
          <w:szCs w:val="28"/>
          <w:u w:val="single"/>
        </w:rPr>
        <w:t xml:space="preserve">евербальные (наглядные) </w:t>
      </w:r>
      <w:r w:rsidRPr="00466E58">
        <w:rPr>
          <w:rFonts w:eastAsia="Times New Roman"/>
          <w:i/>
          <w:iCs/>
          <w:spacing w:val="-6"/>
          <w:sz w:val="28"/>
          <w:szCs w:val="28"/>
          <w:u w:val="single"/>
        </w:rPr>
        <w:t>методы</w:t>
      </w:r>
      <w:r w:rsidRPr="00466E5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466E58">
        <w:rPr>
          <w:rFonts w:eastAsia="Times New Roman"/>
          <w:spacing w:val="-6"/>
          <w:sz w:val="28"/>
          <w:szCs w:val="28"/>
        </w:rPr>
        <w:t>психоло</w:t>
      </w:r>
      <w:r w:rsidRPr="00466E58">
        <w:rPr>
          <w:rFonts w:eastAsia="Times New Roman"/>
          <w:spacing w:val="-4"/>
          <w:sz w:val="28"/>
          <w:szCs w:val="28"/>
        </w:rPr>
        <w:t>гического просвещения (стендовая информация, подборка специальной психологической литерату</w:t>
      </w:r>
      <w:r w:rsidRPr="00466E58">
        <w:rPr>
          <w:rFonts w:eastAsia="Times New Roman"/>
          <w:spacing w:val="-4"/>
          <w:sz w:val="28"/>
          <w:szCs w:val="28"/>
        </w:rPr>
        <w:softHyphen/>
      </w:r>
      <w:r w:rsidRPr="00466E58">
        <w:rPr>
          <w:rFonts w:eastAsia="Times New Roman"/>
          <w:sz w:val="28"/>
          <w:szCs w:val="28"/>
        </w:rPr>
        <w:t>ры для родителей, папки-раскладушки, альбомы, распечатки тематической информации и др.).</w:t>
      </w:r>
    </w:p>
    <w:p w:rsidR="00DC17A7" w:rsidRDefault="00DC17A7" w:rsidP="00DC17A7">
      <w:pPr>
        <w:pStyle w:val="a4"/>
        <w:jc w:val="both"/>
        <w:rPr>
          <w:rFonts w:eastAsia="Times New Roman"/>
          <w:spacing w:val="-4"/>
          <w:sz w:val="28"/>
          <w:szCs w:val="28"/>
          <w:u w:val="single"/>
        </w:rPr>
      </w:pPr>
    </w:p>
    <w:p w:rsidR="00F74610" w:rsidRDefault="00F74610" w:rsidP="00DC17A7">
      <w:pPr>
        <w:pStyle w:val="a4"/>
        <w:jc w:val="both"/>
        <w:rPr>
          <w:rFonts w:eastAsia="Times New Roman"/>
          <w:sz w:val="28"/>
          <w:szCs w:val="28"/>
        </w:rPr>
      </w:pPr>
      <w:r w:rsidRPr="00466E58">
        <w:rPr>
          <w:rFonts w:eastAsia="Times New Roman"/>
          <w:spacing w:val="-4"/>
          <w:sz w:val="28"/>
          <w:szCs w:val="28"/>
          <w:u w:val="single"/>
        </w:rPr>
        <w:lastRenderedPageBreak/>
        <w:t xml:space="preserve">Вербальные </w:t>
      </w:r>
      <w:r w:rsidRPr="00466E58">
        <w:rPr>
          <w:rFonts w:eastAsia="Times New Roman"/>
          <w:i/>
          <w:iCs/>
          <w:spacing w:val="-4"/>
          <w:sz w:val="28"/>
          <w:szCs w:val="28"/>
          <w:u w:val="single"/>
        </w:rPr>
        <w:t>методы</w:t>
      </w:r>
      <w:r w:rsidRPr="00466E58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466E58">
        <w:rPr>
          <w:rFonts w:eastAsia="Times New Roman"/>
          <w:spacing w:val="-4"/>
          <w:sz w:val="28"/>
          <w:szCs w:val="28"/>
        </w:rPr>
        <w:t xml:space="preserve">работы с родителями (консультации, семинары, семинары-практикумы, </w:t>
      </w:r>
      <w:r w:rsidRPr="00466E58">
        <w:rPr>
          <w:rFonts w:eastAsia="Times New Roman"/>
          <w:spacing w:val="-3"/>
          <w:sz w:val="28"/>
          <w:szCs w:val="28"/>
        </w:rPr>
        <w:t xml:space="preserve">лекции, родительские клубы, круглые столы, дни </w:t>
      </w:r>
      <w:r w:rsidRPr="00466E58">
        <w:rPr>
          <w:rFonts w:eastAsia="Times New Roman"/>
          <w:sz w:val="28"/>
          <w:szCs w:val="28"/>
        </w:rPr>
        <w:t>открытых дверей и пр.)</w:t>
      </w:r>
    </w:p>
    <w:p w:rsidR="00CA313E" w:rsidRPr="00466E58" w:rsidRDefault="00CA313E" w:rsidP="00DC17A7">
      <w:pPr>
        <w:pStyle w:val="a4"/>
        <w:jc w:val="both"/>
        <w:rPr>
          <w:rFonts w:eastAsia="Times New Roman"/>
          <w:sz w:val="28"/>
          <w:szCs w:val="28"/>
        </w:rPr>
      </w:pPr>
    </w:p>
    <w:p w:rsidR="009068A2" w:rsidRDefault="009068A2" w:rsidP="00F7461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74610" w:rsidRPr="00B34BE2" w:rsidRDefault="00F74610" w:rsidP="00F7461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4B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играть с ребенком: советы для родителей</w:t>
      </w:r>
    </w:p>
    <w:p w:rsidR="00CA313E" w:rsidRDefault="00CA313E" w:rsidP="00CA3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3E" w:rsidRPr="00466E58" w:rsidRDefault="00CA313E" w:rsidP="00CA31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интересных и замечательных периодов в развитии ребенка, в который идет формирование психологического здоровья – это </w:t>
      </w:r>
      <w:r w:rsidRPr="0046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детство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(примерно от 3 до 6 лет), когда фактически складывается личность, самосознание и мироощущение ребенка. </w:t>
      </w:r>
    </w:p>
    <w:p w:rsidR="00DC17A7" w:rsidRDefault="00DC17A7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91B" w:rsidRDefault="00F74610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цветы нашей жизни. И от того, как мы их будем воспитывать и сколько любви в них вкладывать, зависит будущее чада. Немаловажную роль в воспитании играют и игры. К сожалению, далеко не все родители это понимают и умеют. </w:t>
      </w: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56515</wp:posOffset>
            </wp:positionV>
            <wp:extent cx="2672715" cy="1858010"/>
            <wp:effectExtent l="19050" t="0" r="0" b="0"/>
            <wp:wrapThrough wrapText="bothSides">
              <wp:wrapPolygon edited="0">
                <wp:start x="12932" y="221"/>
                <wp:lineTo x="924" y="3322"/>
                <wp:lineTo x="154" y="6201"/>
                <wp:lineTo x="154" y="7308"/>
                <wp:lineTo x="1386" y="10852"/>
                <wp:lineTo x="1078" y="11738"/>
                <wp:lineTo x="1694" y="14395"/>
                <wp:lineTo x="-154" y="17717"/>
                <wp:lineTo x="21554" y="17717"/>
                <wp:lineTo x="21092" y="16167"/>
                <wp:lineTo x="20322" y="14395"/>
                <wp:lineTo x="21400" y="10852"/>
                <wp:lineTo x="20784" y="7308"/>
                <wp:lineTo x="21246" y="6422"/>
                <wp:lineTo x="21092" y="4872"/>
                <wp:lineTo x="20630" y="3543"/>
                <wp:lineTo x="17551" y="1772"/>
                <wp:lineTo x="14164" y="221"/>
                <wp:lineTo x="12932" y="221"/>
              </wp:wrapPolygon>
            </wp:wrapThrough>
            <wp:docPr id="12" name="Рисунок 5" descr="http://os-dkuslana-zg.skole.hr/upload/os-dkuslana-zg/images/newsimg/283/Image/famil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dkuslana-zg.skole.hr/upload/os-dkuslana-zg/images/newsimg/283/Image/famili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91B" w:rsidRDefault="0039191B" w:rsidP="003919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B" w:rsidRDefault="0039191B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610" w:rsidRPr="009C5E7C" w:rsidRDefault="00F74610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39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B34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E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 того, как правильно играть с ребенком.</w:t>
      </w:r>
    </w:p>
    <w:p w:rsidR="00E33ED2" w:rsidRPr="00B34BE2" w:rsidRDefault="00E33ED2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Безопасная игра.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Безопасная среда.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Хвалите малыша за каждое достижение.</w:t>
      </w:r>
      <w:r w:rsidRPr="009C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Помогите малышу полюбить свое тело.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Предлагайте ребенку соответствующие его возрасту игрушки и игры.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Развивайте самостоятельность.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Общайтесь.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Называйте вещи своими именами.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Воздушные ванны.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Игрушки разных форм.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Делитесь эмоциями.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Default="0039191B" w:rsidP="00E33ED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161925</wp:posOffset>
            </wp:positionV>
            <wp:extent cx="1647825" cy="1637030"/>
            <wp:effectExtent l="19050" t="0" r="9525" b="0"/>
            <wp:wrapThrough wrapText="bothSides">
              <wp:wrapPolygon edited="0">
                <wp:start x="-250" y="0"/>
                <wp:lineTo x="-250" y="21365"/>
                <wp:lineTo x="21725" y="21365"/>
                <wp:lineTo x="21725" y="0"/>
                <wp:lineTo x="-250" y="0"/>
              </wp:wrapPolygon>
            </wp:wrapThrough>
            <wp:docPr id="17" name="Рисунок 17" descr="http://www.hammer-forum.de/cms/upload/partner/Schulen/Fotos_Homepage/helfen_sie_mit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ammer-forum.de/cms/upload/partner/Schulen/Fotos_Homepage/helfen_sie_mit_150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663" t="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E7C" w:rsidRDefault="009C5E7C" w:rsidP="00E33ED2">
      <w:pPr>
        <w:jc w:val="center"/>
      </w:pPr>
    </w:p>
    <w:sectPr w:rsidR="009C5E7C" w:rsidSect="00492E5A">
      <w:pgSz w:w="16838" w:h="11906" w:orient="landscape"/>
      <w:pgMar w:top="284" w:right="284" w:bottom="284" w:left="284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5376"/>
    <w:multiLevelType w:val="hybridMultilevel"/>
    <w:tmpl w:val="7F789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112B4"/>
    <w:multiLevelType w:val="hybridMultilevel"/>
    <w:tmpl w:val="75665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D1210"/>
    <w:multiLevelType w:val="hybridMultilevel"/>
    <w:tmpl w:val="6624E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610"/>
    <w:rsid w:val="002D1505"/>
    <w:rsid w:val="002F2D19"/>
    <w:rsid w:val="00337D31"/>
    <w:rsid w:val="0039191B"/>
    <w:rsid w:val="00492E5A"/>
    <w:rsid w:val="005C7C67"/>
    <w:rsid w:val="005D4CFA"/>
    <w:rsid w:val="0063753A"/>
    <w:rsid w:val="00727AEA"/>
    <w:rsid w:val="009068A2"/>
    <w:rsid w:val="009C5E7C"/>
    <w:rsid w:val="009D7FF3"/>
    <w:rsid w:val="00A40568"/>
    <w:rsid w:val="00B377E7"/>
    <w:rsid w:val="00C87D05"/>
    <w:rsid w:val="00CA313E"/>
    <w:rsid w:val="00DC17A7"/>
    <w:rsid w:val="00E33ED2"/>
    <w:rsid w:val="00F7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4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D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xdesign.ru/aphorism/author/a_chehov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7</cp:revision>
  <cp:lastPrinted>2011-09-13T16:02:00Z</cp:lastPrinted>
  <dcterms:created xsi:type="dcterms:W3CDTF">2016-01-11T10:27:00Z</dcterms:created>
  <dcterms:modified xsi:type="dcterms:W3CDTF">2016-01-12T08:47:00Z</dcterms:modified>
</cp:coreProperties>
</file>