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9C" w:rsidRDefault="00EF529C" w:rsidP="00EF529C">
      <w:pPr>
        <w:pStyle w:val="a3"/>
        <w:ind w:left="851" w:hanging="425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«Одарённые дети - признаки одаренности».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Одаренные дети способны заниматься несколькими делами сразу, например, следить за двумя или более происходящими вокруг событиями. 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Они очень любопытны, активно исследуют окружающий их мир и не терпят каких-либо ограничений своих исследований. 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раннем возрасте способны прослеживать причинно-следственные связи, делать правильные выводы, а также строить альтернативные модели и системы происходящих событий. 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Одаренные дети часто "перескакивают" через последовательные этапы своего развития. 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 них отличная память, которая базируется на ранней речи и абстрактном мышлении. 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Они рано начинают классифицировать и </w:t>
      </w:r>
      <w:proofErr w:type="spellStart"/>
      <w:r>
        <w:rPr>
          <w:color w:val="000000"/>
          <w:sz w:val="28"/>
          <w:szCs w:val="28"/>
        </w:rPr>
        <w:t>категоризировать</w:t>
      </w:r>
      <w:proofErr w:type="spellEnd"/>
      <w:r>
        <w:rPr>
          <w:color w:val="000000"/>
          <w:sz w:val="28"/>
          <w:szCs w:val="28"/>
        </w:rPr>
        <w:t xml:space="preserve"> поступающую к ним информацию и собственный опыт, с удовольствием отдаются коллекционированию. При этом их целью является не приведение коллекции в идеальный и достаточно постоянный порядок, а реорганизация, систематизация её на новых основаниях. 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 одаренных детей большой словарный запас, они с удовольствием читают словари и энциклопедии, придумывают новые слова и понятия. 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Талантливые дети легко справляются с познавательной неопределенностью, с удовольствием воспринимают сложные и долгосрочные задания и </w:t>
      </w:r>
      <w:proofErr w:type="gramStart"/>
      <w:r>
        <w:rPr>
          <w:color w:val="000000"/>
          <w:sz w:val="28"/>
          <w:szCs w:val="28"/>
        </w:rPr>
        <w:t>терпеть не могут</w:t>
      </w:r>
      <w:proofErr w:type="gramEnd"/>
      <w:r>
        <w:rPr>
          <w:color w:val="000000"/>
          <w:sz w:val="28"/>
          <w:szCs w:val="28"/>
        </w:rPr>
        <w:t xml:space="preserve">, когда им навязывают готовый ответ. 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Одаренный ребенок способен длительное время (до нескольких часов) концентрировать свое внимание на одном деле, он буквально погружается в свое занятие, если оно ему интересно. 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Одаренным и талантливым детям присуще сильно развитое чувство справедливости, они одинаково сильно реагируют на далекие проблемы, увиденные по телевизору, и на испытанную лично несправедливость со стороны окружающих. </w:t>
      </w:r>
      <w:proofErr w:type="gramEnd"/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возрасте от 2 до 5 лет они не способны разделить реальность и фантазию, словесно раскрашивают и развивают собственные выдумки, купаются в своем воображении. Спустя многие годы они сохраняют этот элемент игры в работе и в жизни. 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 одаренных детей хорошо развито чувство юмора, они обожают </w:t>
      </w:r>
      <w:proofErr w:type="gramStart"/>
      <w:r>
        <w:rPr>
          <w:color w:val="000000"/>
          <w:sz w:val="28"/>
          <w:szCs w:val="28"/>
        </w:rPr>
        <w:t>подковырки</w:t>
      </w:r>
      <w:proofErr w:type="gramEnd"/>
      <w:r>
        <w:rPr>
          <w:color w:val="000000"/>
          <w:sz w:val="28"/>
          <w:szCs w:val="28"/>
        </w:rPr>
        <w:t xml:space="preserve">, несообразности, игру слов и часто видят их там, где сверстники не обнаруживают. 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Одаренные дети постоянно пытаются решать проблемы, которые им пока еще "не по зубам", и в решении некоторых из них добиваются успеха. 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одаренных детей, как правило, характерны преувеличенные страхи, поскольку они способны вообразить себе множество опасных последствий какого-либо события. 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Они чрезвычайно восприимчивы к неречевым проявлениям чувств и эмоций окружающих их людей и весьма подвержены молчаливому напряжению, возникающему вокруг них. 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Одаренные дети часто обладают экстрасенсорными способностями. 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Они часто негативно оценивают себя, даже считают ненормальными, что вызывается социальным неприятием их со стороны сверстников. 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Большинство одаренных детей спят меньше своих сверстников и раньше отказываются от дневного сна. 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Одаренные дети иногда испытывают трудности с тонкой двигательной координацией, навыками ручной работы, координацией между визуальным восприятием и механическим движением. Особенно ярко это может выглядеть на фоне развитых познавательных способностей. 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Они часто стремятся доводить все до полного совершенства, в результате чего результаты работы оказываются хуже </w:t>
      </w:r>
      <w:proofErr w:type="gramStart"/>
      <w:r>
        <w:rPr>
          <w:color w:val="000000"/>
          <w:sz w:val="28"/>
          <w:szCs w:val="28"/>
        </w:rPr>
        <w:t>запланированных</w:t>
      </w:r>
      <w:proofErr w:type="gramEnd"/>
      <w:r>
        <w:rPr>
          <w:color w:val="000000"/>
          <w:sz w:val="28"/>
          <w:szCs w:val="28"/>
        </w:rPr>
        <w:t xml:space="preserve"> и летят в корзину, понижая самооценку ребенка. 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Одаренные дети отличаются разнообразием интересов, что порождает склонность начинать несколько дел одновременно или браться за слишком сложные задачи. 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общении между собой одаренные дети производят впечатление </w:t>
      </w:r>
      <w:proofErr w:type="gramStart"/>
      <w:r>
        <w:rPr>
          <w:color w:val="000000"/>
          <w:sz w:val="28"/>
          <w:szCs w:val="28"/>
        </w:rPr>
        <w:t>говорящих</w:t>
      </w:r>
      <w:proofErr w:type="gramEnd"/>
      <w:r>
        <w:rPr>
          <w:color w:val="000000"/>
          <w:sz w:val="28"/>
          <w:szCs w:val="28"/>
        </w:rPr>
        <w:t xml:space="preserve"> разом и не слушающих друг друга. Однако они всегда могут тут же перейти на "нормальное" общение и доказать, что это не так. 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Одаренные дети часто раздражают сверстников и окружающих людей привычкой поправлять других и всегда считать себя правыми. 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виде защитной реакции на непонимание и неприятие сверстниками одаренные дети часто используют </w:t>
      </w:r>
      <w:proofErr w:type="gramStart"/>
      <w:r>
        <w:rPr>
          <w:color w:val="000000"/>
          <w:sz w:val="28"/>
          <w:szCs w:val="28"/>
        </w:rPr>
        <w:t>издевку</w:t>
      </w:r>
      <w:proofErr w:type="gramEnd"/>
      <w:r>
        <w:rPr>
          <w:color w:val="000000"/>
          <w:sz w:val="28"/>
          <w:szCs w:val="28"/>
        </w:rPr>
        <w:t xml:space="preserve">, высмеивание окружающих, подтрунивание даже над родителями и учителями. 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Если одаренный ребенок не имеет друзей среди сверстников, он начинает дружить с взрослыми людьми. 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Одаренным детям недостает эмоционального баланса, в раннем возрасте они нетерпеливы и порывисты. </w:t>
      </w:r>
    </w:p>
    <w:p w:rsidR="00EF529C" w:rsidRDefault="00EF529C" w:rsidP="00EF529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самом деле для таких ребят очень важно совмещение отдыха с учебой. Неправильно считать, что одаренный ребенок в школе перегружен. Для него занятие любимым делом - тоже отдых; он от этого получает удовольствие. </w:t>
      </w:r>
    </w:p>
    <w:sectPr w:rsidR="00EF529C" w:rsidSect="00BA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34387339"/>
    <w:multiLevelType w:val="hybridMultilevel"/>
    <w:tmpl w:val="7C647174"/>
    <w:lvl w:ilvl="0" w:tplc="04190007">
      <w:start w:val="1"/>
      <w:numFmt w:val="bullet"/>
      <w:lvlText w:val=""/>
      <w:lvlPicBulletId w:val="0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29C"/>
    <w:rsid w:val="00282377"/>
    <w:rsid w:val="00BA1FA5"/>
    <w:rsid w:val="00DB63AD"/>
    <w:rsid w:val="00EF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Trint</dc:creator>
  <cp:lastModifiedBy>Trint</cp:lastModifiedBy>
  <cp:revision>1</cp:revision>
  <dcterms:created xsi:type="dcterms:W3CDTF">2016-01-04T10:26:00Z</dcterms:created>
  <dcterms:modified xsi:type="dcterms:W3CDTF">2016-01-04T10:26:00Z</dcterms:modified>
</cp:coreProperties>
</file>