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8" w:rsidRDefault="00096CB8" w:rsidP="00C63AD9">
      <w:pPr>
        <w:ind w:firstLine="357"/>
        <w:jc w:val="both"/>
        <w:rPr>
          <w:b/>
        </w:rPr>
      </w:pPr>
    </w:p>
    <w:p w:rsidR="00096CB8" w:rsidRPr="00E049A3" w:rsidRDefault="00096CB8" w:rsidP="00096C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6CB8" w:rsidRPr="009A6BAD" w:rsidRDefault="00096CB8" w:rsidP="00096C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096CB8" w:rsidRDefault="00096CB8" w:rsidP="00096C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37 </w:t>
      </w:r>
    </w:p>
    <w:p w:rsidR="00096CB8" w:rsidRPr="009A6BAD" w:rsidRDefault="00096CB8" w:rsidP="00096CB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Новикова Гаврила Гавриловича»</w:t>
      </w:r>
    </w:p>
    <w:p w:rsidR="00096CB8" w:rsidRPr="009A6BAD" w:rsidRDefault="00096CB8" w:rsidP="00096CB8">
      <w:pPr>
        <w:jc w:val="center"/>
        <w:rPr>
          <w:sz w:val="28"/>
          <w:szCs w:val="28"/>
        </w:rPr>
      </w:pPr>
    </w:p>
    <w:p w:rsidR="00096CB8" w:rsidRDefault="00096CB8" w:rsidP="00096CB8">
      <w:pPr>
        <w:jc w:val="center"/>
      </w:pPr>
    </w:p>
    <w:p w:rsidR="00096CB8" w:rsidRDefault="00096CB8" w:rsidP="00096CB8">
      <w:pPr>
        <w:jc w:val="center"/>
      </w:pPr>
    </w:p>
    <w:p w:rsidR="00096CB8" w:rsidRDefault="00096CB8" w:rsidP="00096CB8">
      <w:pPr>
        <w:jc w:val="center"/>
      </w:pPr>
    </w:p>
    <w:p w:rsidR="00096CB8" w:rsidRDefault="00096CB8" w:rsidP="00096CB8">
      <w:pPr>
        <w:jc w:val="center"/>
      </w:pPr>
    </w:p>
    <w:p w:rsidR="00096CB8" w:rsidRDefault="00096CB8" w:rsidP="00096CB8">
      <w:pPr>
        <w:jc w:val="center"/>
      </w:pPr>
    </w:p>
    <w:p w:rsidR="00096CB8" w:rsidRDefault="00096CB8" w:rsidP="00096CB8">
      <w:pPr>
        <w:ind w:firstLine="357"/>
        <w:jc w:val="center"/>
        <w:rPr>
          <w:sz w:val="44"/>
          <w:szCs w:val="44"/>
        </w:rPr>
      </w:pPr>
    </w:p>
    <w:p w:rsidR="00096CB8" w:rsidRDefault="00096CB8" w:rsidP="00096CB8">
      <w:pPr>
        <w:ind w:firstLine="357"/>
        <w:jc w:val="center"/>
        <w:rPr>
          <w:sz w:val="44"/>
          <w:szCs w:val="44"/>
        </w:rPr>
      </w:pPr>
    </w:p>
    <w:p w:rsidR="00096CB8" w:rsidRDefault="00096CB8" w:rsidP="00096CB8">
      <w:pPr>
        <w:ind w:firstLine="357"/>
        <w:jc w:val="center"/>
        <w:rPr>
          <w:sz w:val="44"/>
          <w:szCs w:val="44"/>
        </w:rPr>
      </w:pPr>
    </w:p>
    <w:p w:rsidR="00096CB8" w:rsidRDefault="00096CB8" w:rsidP="00096CB8">
      <w:pPr>
        <w:ind w:firstLine="357"/>
        <w:jc w:val="center"/>
        <w:rPr>
          <w:sz w:val="44"/>
          <w:szCs w:val="44"/>
        </w:rPr>
      </w:pPr>
    </w:p>
    <w:p w:rsidR="00096CB8" w:rsidRDefault="00096CB8" w:rsidP="00096CB8">
      <w:pPr>
        <w:ind w:firstLine="357"/>
        <w:jc w:val="center"/>
        <w:rPr>
          <w:sz w:val="44"/>
          <w:szCs w:val="44"/>
        </w:rPr>
      </w:pPr>
    </w:p>
    <w:p w:rsidR="00096CB8" w:rsidRDefault="00096CB8" w:rsidP="00096CB8">
      <w:pPr>
        <w:ind w:firstLine="357"/>
        <w:jc w:val="center"/>
        <w:rPr>
          <w:sz w:val="44"/>
          <w:szCs w:val="44"/>
        </w:rPr>
      </w:pPr>
      <w:r w:rsidRPr="009A6BAD">
        <w:rPr>
          <w:sz w:val="44"/>
          <w:szCs w:val="44"/>
        </w:rPr>
        <w:t xml:space="preserve">Конспект урока по </w:t>
      </w:r>
      <w:r>
        <w:rPr>
          <w:sz w:val="44"/>
          <w:szCs w:val="44"/>
        </w:rPr>
        <w:t>русскому языку</w:t>
      </w:r>
      <w:r w:rsidRPr="009A6BAD">
        <w:rPr>
          <w:sz w:val="44"/>
          <w:szCs w:val="44"/>
        </w:rPr>
        <w:t xml:space="preserve"> </w:t>
      </w:r>
      <w:r w:rsidRPr="009A6BAD">
        <w:rPr>
          <w:sz w:val="44"/>
          <w:szCs w:val="44"/>
        </w:rPr>
        <w:br/>
        <w:t xml:space="preserve">в </w:t>
      </w:r>
      <w:r>
        <w:rPr>
          <w:sz w:val="44"/>
          <w:szCs w:val="44"/>
        </w:rPr>
        <w:t>8</w:t>
      </w:r>
      <w:r w:rsidRPr="009A6BAD">
        <w:rPr>
          <w:sz w:val="44"/>
          <w:szCs w:val="44"/>
        </w:rPr>
        <w:t xml:space="preserve"> классе</w:t>
      </w:r>
      <w:r w:rsidRPr="009A6BAD">
        <w:rPr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sz w:val="44"/>
          <w:szCs w:val="44"/>
        </w:rPr>
        <w:t>«</w:t>
      </w:r>
      <w:r>
        <w:rPr>
          <w:sz w:val="44"/>
          <w:szCs w:val="44"/>
        </w:rPr>
        <w:t xml:space="preserve">Отсутствие или наличие запятой </w:t>
      </w:r>
    </w:p>
    <w:p w:rsidR="00096CB8" w:rsidRPr="009A6BAD" w:rsidRDefault="00096CB8" w:rsidP="00096CB8">
      <w:pPr>
        <w:ind w:firstLine="357"/>
        <w:jc w:val="center"/>
        <w:rPr>
          <w:i/>
          <w:sz w:val="44"/>
          <w:szCs w:val="44"/>
        </w:rPr>
      </w:pPr>
      <w:r>
        <w:rPr>
          <w:sz w:val="44"/>
          <w:szCs w:val="44"/>
        </w:rPr>
        <w:t xml:space="preserve">перед союзом </w:t>
      </w:r>
      <w:r w:rsidRPr="00096CB8">
        <w:rPr>
          <w:i/>
          <w:sz w:val="44"/>
          <w:szCs w:val="44"/>
        </w:rPr>
        <w:t>как</w:t>
      </w:r>
      <w:r w:rsidRPr="009A6BAD">
        <w:rPr>
          <w:sz w:val="44"/>
          <w:szCs w:val="44"/>
        </w:rPr>
        <w:t>»</w:t>
      </w:r>
    </w:p>
    <w:p w:rsidR="00096CB8" w:rsidRPr="006A2B03" w:rsidRDefault="00096CB8" w:rsidP="00096CB8">
      <w:pPr>
        <w:jc w:val="center"/>
        <w:rPr>
          <w:b/>
          <w:i/>
          <w:sz w:val="48"/>
        </w:rPr>
      </w:pPr>
    </w:p>
    <w:p w:rsidR="00096CB8" w:rsidRDefault="00096CB8" w:rsidP="00096CB8">
      <w:pPr>
        <w:jc w:val="center"/>
        <w:rPr>
          <w:color w:val="999999"/>
          <w:sz w:val="56"/>
        </w:rPr>
      </w:pPr>
    </w:p>
    <w:p w:rsidR="00096CB8" w:rsidRPr="009A6BAD" w:rsidRDefault="00096CB8" w:rsidP="00096CB8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096CB8" w:rsidRPr="009A6BAD" w:rsidRDefault="00096CB8" w:rsidP="00096CB8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>учитель русского языка и литературы</w:t>
      </w:r>
    </w:p>
    <w:p w:rsidR="00096CB8" w:rsidRPr="00724094" w:rsidRDefault="00096CB8" w:rsidP="00096CB8">
      <w:pPr>
        <w:jc w:val="right"/>
        <w:rPr>
          <w:sz w:val="28"/>
          <w:szCs w:val="28"/>
        </w:rPr>
      </w:pPr>
      <w:r>
        <w:rPr>
          <w:sz w:val="28"/>
          <w:szCs w:val="28"/>
        </w:rPr>
        <w:t>Зименкова Марина Алексеевна</w:t>
      </w: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right"/>
        <w:rPr>
          <w:sz w:val="28"/>
        </w:rPr>
      </w:pPr>
    </w:p>
    <w:p w:rsidR="00096CB8" w:rsidRDefault="00096CB8" w:rsidP="00096CB8">
      <w:pPr>
        <w:jc w:val="center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Кемерово</w:t>
      </w:r>
      <w:r>
        <w:rPr>
          <w:sz w:val="28"/>
        </w:rPr>
        <w:br/>
      </w:r>
      <w:r>
        <w:rPr>
          <w:sz w:val="28"/>
        </w:rPr>
        <w:t xml:space="preserve"> 2015</w:t>
      </w:r>
    </w:p>
    <w:p w:rsidR="00096CB8" w:rsidRDefault="00096CB8" w:rsidP="00C63AD9">
      <w:pPr>
        <w:ind w:firstLine="357"/>
        <w:jc w:val="both"/>
        <w:rPr>
          <w:b/>
        </w:rPr>
      </w:pPr>
    </w:p>
    <w:p w:rsidR="00C63AD9" w:rsidRDefault="00C63AD9" w:rsidP="00C63AD9">
      <w:pPr>
        <w:ind w:firstLine="357"/>
        <w:jc w:val="both"/>
        <w:rPr>
          <w:b/>
          <w:i/>
        </w:rPr>
      </w:pPr>
      <w:r>
        <w:rPr>
          <w:b/>
        </w:rPr>
        <w:t xml:space="preserve">ОТСУТСТВИЕ ИЛИ НАЛИЧИЕ ЗАПЯТОЙ ПЕРЕД СОЮЗОМ </w:t>
      </w:r>
      <w:r>
        <w:rPr>
          <w:b/>
          <w:i/>
        </w:rPr>
        <w:t>КАК</w:t>
      </w:r>
    </w:p>
    <w:p w:rsidR="00C63AD9" w:rsidRDefault="00C63AD9" w:rsidP="00C63AD9">
      <w:pPr>
        <w:ind w:firstLine="357"/>
        <w:jc w:val="both"/>
        <w:rPr>
          <w:b/>
          <w:i/>
        </w:rPr>
      </w:pPr>
    </w:p>
    <w:p w:rsidR="00C63AD9" w:rsidRDefault="00C63AD9" w:rsidP="00C63AD9">
      <w:pPr>
        <w:ind w:firstLine="357"/>
        <w:jc w:val="both"/>
        <w:rPr>
          <w:i/>
        </w:rPr>
      </w:pPr>
      <w:r w:rsidRPr="006C32D5">
        <w:rPr>
          <w:b/>
          <w:i/>
        </w:rPr>
        <w:t>Цель урока</w:t>
      </w:r>
      <w:r>
        <w:rPr>
          <w:i/>
        </w:rPr>
        <w:t xml:space="preserve">: </w:t>
      </w:r>
      <w:r>
        <w:t xml:space="preserve">систематизировать знания о постановке знаков препинания при союзе </w:t>
      </w:r>
      <w:r>
        <w:rPr>
          <w:i/>
        </w:rPr>
        <w:t>как.</w:t>
      </w:r>
    </w:p>
    <w:p w:rsidR="00C63AD9" w:rsidRDefault="00C63AD9" w:rsidP="00C63AD9">
      <w:pPr>
        <w:ind w:firstLine="357"/>
        <w:jc w:val="both"/>
        <w:rPr>
          <w:i/>
        </w:rPr>
      </w:pPr>
    </w:p>
    <w:p w:rsidR="00C63AD9" w:rsidRDefault="00C63AD9" w:rsidP="00C63AD9">
      <w:pPr>
        <w:ind w:firstLine="357"/>
        <w:jc w:val="both"/>
      </w:pPr>
      <w:r w:rsidRPr="006C32D5">
        <w:rPr>
          <w:b/>
          <w:i/>
        </w:rPr>
        <w:t>Задачи урока:</w:t>
      </w:r>
      <w:r>
        <w:rPr>
          <w:i/>
        </w:rPr>
        <w:t xml:space="preserve"> </w:t>
      </w:r>
      <w:r>
        <w:t xml:space="preserve">1) формирование умений правильно ставить знаки препинания </w:t>
      </w:r>
    </w:p>
    <w:p w:rsidR="00C63AD9" w:rsidRDefault="00C63AD9" w:rsidP="00C63AD9">
      <w:pPr>
        <w:ind w:firstLine="357"/>
        <w:jc w:val="both"/>
      </w:pPr>
      <w:r>
        <w:t xml:space="preserve">                          в оборотах с союзом как;</w:t>
      </w:r>
    </w:p>
    <w:p w:rsidR="00C63AD9" w:rsidRDefault="00C63AD9" w:rsidP="00C63AD9">
      <w:pPr>
        <w:ind w:left="360"/>
        <w:jc w:val="both"/>
      </w:pPr>
      <w:r>
        <w:t xml:space="preserve">                         2) развитие логического мышления путем составления таблицы      </w:t>
      </w:r>
    </w:p>
    <w:p w:rsidR="00C63AD9" w:rsidRDefault="00C63AD9" w:rsidP="00C63AD9">
      <w:pPr>
        <w:ind w:left="360"/>
        <w:jc w:val="both"/>
      </w:pPr>
      <w:r>
        <w:t xml:space="preserve">                         обобщающего характера;</w:t>
      </w:r>
    </w:p>
    <w:p w:rsidR="00C63AD9" w:rsidRDefault="00C63AD9" w:rsidP="00C63AD9">
      <w:pPr>
        <w:ind w:left="360"/>
        <w:jc w:val="both"/>
      </w:pPr>
      <w:r>
        <w:t xml:space="preserve">                         3) воспитание любви к родному языку через овладение правилами                        </w:t>
      </w:r>
    </w:p>
    <w:p w:rsidR="00C63AD9" w:rsidRDefault="00C63AD9" w:rsidP="00C63AD9">
      <w:pPr>
        <w:ind w:left="360"/>
        <w:jc w:val="both"/>
      </w:pPr>
      <w:r>
        <w:t xml:space="preserve">                         пунктуации. </w:t>
      </w:r>
    </w:p>
    <w:p w:rsidR="00C63AD9" w:rsidRDefault="00C63AD9" w:rsidP="00C63AD9">
      <w:pPr>
        <w:ind w:left="360"/>
        <w:jc w:val="both"/>
      </w:pPr>
    </w:p>
    <w:p w:rsidR="00C63AD9" w:rsidRDefault="00C63AD9" w:rsidP="00C63AD9">
      <w:pPr>
        <w:ind w:left="360"/>
        <w:jc w:val="both"/>
      </w:pPr>
    </w:p>
    <w:p w:rsidR="00C63AD9" w:rsidRDefault="00C63AD9" w:rsidP="00C63AD9">
      <w:pPr>
        <w:ind w:left="360"/>
        <w:jc w:val="center"/>
        <w:rPr>
          <w:b/>
          <w:i/>
        </w:rPr>
      </w:pPr>
      <w:r>
        <w:rPr>
          <w:b/>
          <w:i/>
        </w:rPr>
        <w:t>Ход урока.</w:t>
      </w:r>
    </w:p>
    <w:p w:rsidR="00C63AD9" w:rsidRDefault="00C63AD9" w:rsidP="00C63AD9">
      <w:pPr>
        <w:ind w:left="360"/>
        <w:jc w:val="center"/>
        <w:rPr>
          <w:b/>
          <w:i/>
        </w:rPr>
      </w:pPr>
    </w:p>
    <w:p w:rsidR="00C63AD9" w:rsidRDefault="00C63AD9" w:rsidP="00C63AD9">
      <w:pPr>
        <w:ind w:left="360" w:firstLine="348"/>
        <w:jc w:val="both"/>
      </w:pPr>
      <w:r>
        <w:t xml:space="preserve"> Ребята, сегодня на уроке мы должны выяснить случаи постановки запятой перед союзом </w:t>
      </w:r>
      <w:r w:rsidRPr="00CA64F8">
        <w:rPr>
          <w:b/>
          <w:i/>
        </w:rPr>
        <w:t>как</w:t>
      </w:r>
      <w:r w:rsidRPr="00CA64F8">
        <w:rPr>
          <w:b/>
        </w:rPr>
        <w:t>.</w:t>
      </w:r>
      <w:r>
        <w:t xml:space="preserve"> Для этого мы будем составлять таблицы обобщающего характера.</w:t>
      </w:r>
    </w:p>
    <w:p w:rsidR="00C63AD9" w:rsidRDefault="00C63AD9" w:rsidP="00C63AD9">
      <w:pPr>
        <w:ind w:left="360" w:firstLine="348"/>
        <w:jc w:val="both"/>
      </w:pPr>
    </w:p>
    <w:p w:rsidR="00C63AD9" w:rsidRDefault="00C63AD9" w:rsidP="00C63AD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Объяснение новой темы. </w:t>
      </w:r>
      <w:r w:rsidRPr="00D97A39">
        <w:rPr>
          <w:b/>
        </w:rPr>
        <w:t>Составление таблицы и анализ примеров.</w:t>
      </w:r>
    </w:p>
    <w:p w:rsidR="00C63AD9" w:rsidRDefault="00C63AD9" w:rsidP="00C63AD9">
      <w:pPr>
        <w:ind w:left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63AD9" w:rsidRPr="001B7661" w:rsidTr="00C553A1">
        <w:tc>
          <w:tcPr>
            <w:tcW w:w="828" w:type="dxa"/>
            <w:shd w:val="clear" w:color="auto" w:fill="auto"/>
          </w:tcPr>
          <w:p w:rsidR="00C63AD9" w:rsidRPr="001B7661" w:rsidRDefault="00C63AD9" w:rsidP="00C553A1">
            <w:pPr>
              <w:jc w:val="center"/>
              <w:rPr>
                <w:b/>
              </w:rPr>
            </w:pPr>
            <w:r w:rsidRPr="001B7661">
              <w:rPr>
                <w:b/>
              </w:rPr>
              <w:t>№ п\</w:t>
            </w:r>
            <w:proofErr w:type="gramStart"/>
            <w:r w:rsidRPr="001B7661">
              <w:rPr>
                <w:b/>
              </w:rPr>
              <w:t>п</w:t>
            </w:r>
            <w:proofErr w:type="gramEnd"/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center"/>
            </w:pPr>
            <w:r w:rsidRPr="001B7661">
              <w:rPr>
                <w:b/>
              </w:rPr>
              <w:t xml:space="preserve">Запятая ставится </w:t>
            </w:r>
            <w:proofErr w:type="gramStart"/>
            <w:r w:rsidRPr="001B7661">
              <w:rPr>
                <w:b/>
              </w:rPr>
              <w:t>перед</w:t>
            </w:r>
            <w:proofErr w:type="gramEnd"/>
            <w:r w:rsidRPr="001B7661">
              <w:rPr>
                <w:b/>
              </w:rPr>
              <w:t xml:space="preserve"> </w:t>
            </w:r>
            <w:r w:rsidRPr="001B7661">
              <w:rPr>
                <w:b/>
                <w:i/>
              </w:rPr>
              <w:t xml:space="preserve">как </w:t>
            </w:r>
          </w:p>
          <w:p w:rsidR="00C63AD9" w:rsidRPr="00D97A39" w:rsidRDefault="00C63AD9" w:rsidP="00C553A1">
            <w:pPr>
              <w:jc w:val="center"/>
            </w:pPr>
            <w:r>
              <w:t>(выделяется весь оборот)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center"/>
              <w:rPr>
                <w:b/>
              </w:rPr>
            </w:pPr>
            <w:r w:rsidRPr="001B7661">
              <w:rPr>
                <w:b/>
              </w:rPr>
              <w:t>Примеры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Оборот </w:t>
            </w:r>
            <w:proofErr w:type="gramStart"/>
            <w:r>
              <w:t>с</w:t>
            </w:r>
            <w:proofErr w:type="gramEnd"/>
            <w:r>
              <w:t xml:space="preserve"> как относится </w:t>
            </w:r>
            <w:proofErr w:type="gramStart"/>
            <w:r>
              <w:t>к</w:t>
            </w:r>
            <w:proofErr w:type="gramEnd"/>
            <w:r>
              <w:t xml:space="preserve"> глаголу или деепричастию и выражает сравнение с оттенком обстоятельства образа действия.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 xml:space="preserve">Как зебру, землю </w:t>
            </w:r>
            <w:proofErr w:type="spellStart"/>
            <w:r w:rsidRPr="001B7661">
              <w:rPr>
                <w:sz w:val="22"/>
                <w:szCs w:val="22"/>
              </w:rPr>
              <w:t>полосатит</w:t>
            </w:r>
            <w:proofErr w:type="spellEnd"/>
            <w:r w:rsidRPr="001B7661">
              <w:rPr>
                <w:sz w:val="22"/>
                <w:szCs w:val="22"/>
              </w:rPr>
              <w:t xml:space="preserve"> тень от ползучих облаков. 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2.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Оборот </w:t>
            </w:r>
            <w:proofErr w:type="gramStart"/>
            <w:r>
              <w:t>с</w:t>
            </w:r>
            <w:proofErr w:type="gramEnd"/>
            <w:r>
              <w:t xml:space="preserve"> как относится </w:t>
            </w:r>
            <w:proofErr w:type="gramStart"/>
            <w:r>
              <w:t>к</w:t>
            </w:r>
            <w:proofErr w:type="gramEnd"/>
            <w:r>
              <w:t xml:space="preserve"> прилагательному и показывает сходство двух предметов (как можно заменить словом точно).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Белая, как первый снег, одинокая чайка мелькала в синеве неба.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3.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Оборот </w:t>
            </w:r>
            <w:proofErr w:type="gramStart"/>
            <w:r>
              <w:t>с</w:t>
            </w:r>
            <w:proofErr w:type="gramEnd"/>
            <w:r>
              <w:t xml:space="preserve"> как </w:t>
            </w:r>
            <w:proofErr w:type="gramStart"/>
            <w:r>
              <w:t>является</w:t>
            </w:r>
            <w:proofErr w:type="gramEnd"/>
            <w:r>
              <w:t xml:space="preserve"> уточняющим приложением с оттенком причинности (его можно заменить придаточным);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Деду, как старшему штурманскому капитану, предстояло наблюдать  за курсом корабля.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Оборот </w:t>
            </w:r>
            <w:proofErr w:type="gramStart"/>
            <w:r>
              <w:t>с</w:t>
            </w:r>
            <w:proofErr w:type="gramEnd"/>
            <w:r>
              <w:t xml:space="preserve"> как в союзе так…., как и…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Незнакомец был в таких сапогах, как и у охотника.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5. 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Как выступает в роли подчинительного союза и связывает придаточное предложение с главным.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Он видит, как поле отец убирает.</w:t>
            </w:r>
          </w:p>
        </w:tc>
      </w:tr>
      <w:tr w:rsidR="00C63AD9" w:rsidTr="00C553A1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C63AD9" w:rsidRDefault="00C63AD9" w:rsidP="00C553A1">
            <w:pPr>
              <w:jc w:val="both"/>
            </w:pPr>
            <w:r>
              <w:t>6.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i/>
              </w:rPr>
            </w:pPr>
            <w:r>
              <w:t xml:space="preserve">Союз как включается во вводное предложение. Наиболее часто употребляются в качестве вводных предложений следующие выражения с союзом как: </w:t>
            </w:r>
            <w:r w:rsidRPr="001B7661">
              <w:rPr>
                <w:i/>
              </w:rPr>
              <w:t xml:space="preserve">как сейчас помню, как говорили, как мы узнали, как нам удалось выяснить, как некоторые думают, </w:t>
            </w:r>
            <w:r>
              <w:t xml:space="preserve">а также </w:t>
            </w:r>
            <w:proofErr w:type="gramStart"/>
            <w:r>
              <w:t>сочетания</w:t>
            </w:r>
            <w:proofErr w:type="gramEnd"/>
            <w:r>
              <w:t xml:space="preserve"> </w:t>
            </w:r>
            <w:r w:rsidRPr="001B7661">
              <w:rPr>
                <w:i/>
              </w:rPr>
              <w:t>как правило, как обычно. Как нарочно, как теперь, как один, как исключение.</w:t>
            </w:r>
          </w:p>
          <w:p w:rsidR="00C63AD9" w:rsidRPr="0023174C" w:rsidRDefault="00C63AD9" w:rsidP="00C553A1">
            <w:pPr>
              <w:jc w:val="both"/>
            </w:pPr>
            <w:r w:rsidRPr="001B7661">
              <w:rPr>
                <w:b/>
              </w:rPr>
              <w:t xml:space="preserve">Но: </w:t>
            </w:r>
            <w:r>
              <w:t xml:space="preserve"> если указанные сочетания тесно связаны по смыслу со сказуемым и стоят после него, запятая не ставится.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Это была, как вы сами можете догадаться, наша героиня.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Жители дома все, как один, высыпали во двор.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Спартакиада, как обычно, проходит летом.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 xml:space="preserve">Занятия начинаются как обычно. Снегопады бывают в </w:t>
            </w:r>
            <w:proofErr w:type="gramStart"/>
            <w:r w:rsidRPr="001B7661">
              <w:rPr>
                <w:sz w:val="22"/>
                <w:szCs w:val="22"/>
              </w:rPr>
              <w:t>декабре</w:t>
            </w:r>
            <w:proofErr w:type="gramEnd"/>
            <w:r w:rsidRPr="001B7661">
              <w:rPr>
                <w:sz w:val="22"/>
                <w:szCs w:val="22"/>
              </w:rPr>
              <w:t xml:space="preserve"> как правило.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</w:p>
        </w:tc>
      </w:tr>
      <w:tr w:rsidR="00C63AD9" w:rsidTr="00C553A1"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</w:tcPr>
          <w:p w:rsidR="00C63AD9" w:rsidRDefault="00C63AD9" w:rsidP="00C553A1">
            <w:pPr>
              <w:jc w:val="both"/>
            </w:pPr>
          </w:p>
        </w:tc>
        <w:tc>
          <w:tcPr>
            <w:tcW w:w="5552" w:type="dxa"/>
            <w:tcBorders>
              <w:left w:val="nil"/>
              <w:right w:val="nil"/>
            </w:tcBorders>
            <w:shd w:val="clear" w:color="auto" w:fill="auto"/>
          </w:tcPr>
          <w:p w:rsidR="00C63AD9" w:rsidRDefault="00C63AD9" w:rsidP="00C553A1">
            <w:pPr>
              <w:jc w:val="both"/>
            </w:pP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Pr="001B7661" w:rsidRDefault="00C63AD9" w:rsidP="00C553A1">
            <w:pPr>
              <w:jc w:val="center"/>
              <w:rPr>
                <w:b/>
              </w:rPr>
            </w:pPr>
            <w:r w:rsidRPr="001B7661">
              <w:rPr>
                <w:b/>
              </w:rPr>
              <w:t>№ п\</w:t>
            </w:r>
            <w:proofErr w:type="gramStart"/>
            <w:r w:rsidRPr="001B7661">
              <w:rPr>
                <w:b/>
              </w:rPr>
              <w:t>п</w:t>
            </w:r>
            <w:proofErr w:type="gramEnd"/>
          </w:p>
        </w:tc>
        <w:tc>
          <w:tcPr>
            <w:tcW w:w="5552" w:type="dxa"/>
            <w:shd w:val="clear" w:color="auto" w:fill="auto"/>
          </w:tcPr>
          <w:p w:rsidR="00C63AD9" w:rsidRPr="001B7661" w:rsidRDefault="00C63AD9" w:rsidP="00C553A1">
            <w:pPr>
              <w:jc w:val="center"/>
              <w:rPr>
                <w:b/>
              </w:rPr>
            </w:pPr>
            <w:r w:rsidRPr="001B7661">
              <w:rPr>
                <w:b/>
              </w:rPr>
              <w:t xml:space="preserve">Запятая не ставится </w:t>
            </w:r>
            <w:proofErr w:type="gramStart"/>
            <w:r w:rsidRPr="001B7661">
              <w:rPr>
                <w:b/>
              </w:rPr>
              <w:t>перед</w:t>
            </w:r>
            <w:proofErr w:type="gramEnd"/>
            <w:r w:rsidRPr="001B7661">
              <w:rPr>
                <w:b/>
              </w:rPr>
              <w:t xml:space="preserve"> </w:t>
            </w:r>
            <w:r w:rsidRPr="001B7661">
              <w:rPr>
                <w:b/>
                <w:i/>
              </w:rPr>
              <w:t>как</w:t>
            </w:r>
            <w:r w:rsidRPr="001B7661">
              <w:rPr>
                <w:b/>
              </w:rPr>
              <w:t>,</w:t>
            </w:r>
          </w:p>
          <w:p w:rsidR="00C63AD9" w:rsidRPr="0023174C" w:rsidRDefault="00C63AD9" w:rsidP="00C553A1">
            <w:pPr>
              <w:jc w:val="center"/>
            </w:pPr>
            <w:r w:rsidRPr="0023174C">
              <w:t>если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center"/>
              <w:rPr>
                <w:b/>
                <w:sz w:val="22"/>
                <w:szCs w:val="22"/>
              </w:rPr>
            </w:pPr>
            <w:r w:rsidRPr="001B7661">
              <w:rPr>
                <w:b/>
                <w:sz w:val="22"/>
                <w:szCs w:val="22"/>
              </w:rPr>
              <w:t>Примеры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1.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Оборот с как имеет значение «в качестве».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 xml:space="preserve">Обидное намерение Вари оставить ее под присмотром старших Поля приняла как </w:t>
            </w:r>
            <w:r w:rsidRPr="001B7661">
              <w:rPr>
                <w:sz w:val="22"/>
                <w:szCs w:val="22"/>
              </w:rPr>
              <w:lastRenderedPageBreak/>
              <w:t>заслуженное наказание.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lastRenderedPageBreak/>
              <w:t>2.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Обороту </w:t>
            </w:r>
            <w:proofErr w:type="gramStart"/>
            <w:r>
              <w:t>с</w:t>
            </w:r>
            <w:proofErr w:type="gramEnd"/>
            <w:r>
              <w:t xml:space="preserve"> как предшествует </w:t>
            </w:r>
            <w:proofErr w:type="gramStart"/>
            <w:r>
              <w:t>отрицательная</w:t>
            </w:r>
            <w:proofErr w:type="gramEnd"/>
            <w:r>
              <w:t xml:space="preserve"> частица не, слова точь-в-точь, почти, совсем.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Они встретили нас не как друзей.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Он поступил не как дипломат. Это звучит совсем как парадокс.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3. 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Оборот с как имеет обстоятельственное значение (как?) и его можно заменить существительным в творительном падеже или наречием.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Как камень упал сокол на землю (камнем).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4.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Оборот входит в состав сказуемого.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Наш двор как сад. У мальчишки волосы как солома.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5. </w:t>
            </w:r>
          </w:p>
        </w:tc>
        <w:tc>
          <w:tcPr>
            <w:tcW w:w="5552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i/>
              </w:rPr>
            </w:pPr>
            <w:r>
              <w:t>Оборот с как стал устойчивым выражением (</w:t>
            </w:r>
            <w:r w:rsidRPr="001B7661">
              <w:rPr>
                <w:i/>
              </w:rPr>
              <w:t>как белка в колесе, побледнел как смерть, лететь как стрела, льет как из ведра, здоров как бык, идет как по маслу и т.д.)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Старик бел как лунь.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Он сидел как на иголках.</w:t>
            </w:r>
          </w:p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Все идет как по маслу.</w:t>
            </w:r>
          </w:p>
        </w:tc>
      </w:tr>
      <w:tr w:rsidR="00C63AD9" w:rsidTr="00C553A1">
        <w:tc>
          <w:tcPr>
            <w:tcW w:w="828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 xml:space="preserve">6. </w:t>
            </w:r>
          </w:p>
        </w:tc>
        <w:tc>
          <w:tcPr>
            <w:tcW w:w="5552" w:type="dxa"/>
            <w:shd w:val="clear" w:color="auto" w:fill="auto"/>
          </w:tcPr>
          <w:p w:rsidR="00C63AD9" w:rsidRDefault="00C63AD9" w:rsidP="00C553A1">
            <w:pPr>
              <w:jc w:val="both"/>
            </w:pPr>
            <w:r>
              <w:t>В двойном союзе как…, так и … (запятая ставится перед второй частью союза).</w:t>
            </w:r>
          </w:p>
        </w:tc>
        <w:tc>
          <w:tcPr>
            <w:tcW w:w="3191" w:type="dxa"/>
            <w:shd w:val="clear" w:color="auto" w:fill="auto"/>
          </w:tcPr>
          <w:p w:rsidR="00C63AD9" w:rsidRPr="001B7661" w:rsidRDefault="00C63AD9" w:rsidP="00C553A1">
            <w:pPr>
              <w:jc w:val="both"/>
              <w:rPr>
                <w:sz w:val="22"/>
                <w:szCs w:val="22"/>
              </w:rPr>
            </w:pPr>
            <w:r w:rsidRPr="001B7661">
              <w:rPr>
                <w:sz w:val="22"/>
                <w:szCs w:val="22"/>
              </w:rPr>
              <w:t>Сказки любят как дети, так и взрослые.</w:t>
            </w:r>
          </w:p>
        </w:tc>
      </w:tr>
    </w:tbl>
    <w:p w:rsidR="00C63AD9" w:rsidRPr="00D97A39" w:rsidRDefault="00C63AD9" w:rsidP="00C63AD9">
      <w:pPr>
        <w:ind w:left="708"/>
        <w:jc w:val="both"/>
      </w:pPr>
    </w:p>
    <w:p w:rsidR="00C63AD9" w:rsidRDefault="00C63AD9" w:rsidP="00C63AD9">
      <w:pPr>
        <w:ind w:firstLine="357"/>
        <w:jc w:val="both"/>
      </w:pPr>
      <w:r>
        <w:t xml:space="preserve">                          </w:t>
      </w:r>
    </w:p>
    <w:p w:rsidR="00C63AD9" w:rsidRPr="002D341F" w:rsidRDefault="00C63AD9" w:rsidP="00C63AD9">
      <w:pPr>
        <w:numPr>
          <w:ilvl w:val="0"/>
          <w:numId w:val="1"/>
        </w:numPr>
        <w:jc w:val="both"/>
        <w:rPr>
          <w:b/>
        </w:rPr>
      </w:pPr>
      <w:r w:rsidRPr="002D341F">
        <w:rPr>
          <w:b/>
        </w:rPr>
        <w:t>Закрепление изученного материала. Тренировочные упражнения.</w:t>
      </w:r>
    </w:p>
    <w:p w:rsidR="00C63AD9" w:rsidRDefault="00C63AD9" w:rsidP="00C63AD9">
      <w:pPr>
        <w:ind w:left="708"/>
        <w:jc w:val="both"/>
        <w:rPr>
          <w:b/>
        </w:rPr>
      </w:pPr>
    </w:p>
    <w:p w:rsidR="00C63AD9" w:rsidRDefault="00C63AD9" w:rsidP="00C63AD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Объяснение постановки знаков препинания.</w:t>
      </w:r>
    </w:p>
    <w:p w:rsidR="00C63AD9" w:rsidRDefault="00C63AD9" w:rsidP="00C63AD9">
      <w:pPr>
        <w:jc w:val="both"/>
        <w:rPr>
          <w:b/>
        </w:rPr>
      </w:pPr>
    </w:p>
    <w:p w:rsidR="00C63AD9" w:rsidRDefault="00C63AD9" w:rsidP="00C63AD9">
      <w:pPr>
        <w:numPr>
          <w:ilvl w:val="0"/>
          <w:numId w:val="3"/>
        </w:numPr>
        <w:jc w:val="both"/>
      </w:pPr>
      <w:r>
        <w:t>Люди спали перед трудным днем, как перед боем, - крепко.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Леса шумели справа и слева, бушуя, как озера.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Сосна, как дерево смолистое, с трудом поддается гниению.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Дождь мелкий, как изморось, продолжал бесшумно ложиться на тайгу.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 xml:space="preserve">Он пролетел как стрела все расстояние. 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Его знали как опытного врача. Как опытный врач, он определил сразу причину болезни.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Зимой тротуар как каток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Наступило утро, ясное, но, как это бывает осенью, прохладное.</w:t>
      </w:r>
    </w:p>
    <w:p w:rsidR="00C63AD9" w:rsidRDefault="00C63AD9" w:rsidP="00C63AD9">
      <w:pPr>
        <w:numPr>
          <w:ilvl w:val="0"/>
          <w:numId w:val="3"/>
        </w:numPr>
        <w:jc w:val="both"/>
      </w:pPr>
      <w:r>
        <w:t>Небо в январе как звездный шатер.</w:t>
      </w:r>
    </w:p>
    <w:p w:rsidR="00C63AD9" w:rsidRDefault="00C63AD9" w:rsidP="00C63AD9">
      <w:pPr>
        <w:jc w:val="both"/>
      </w:pPr>
    </w:p>
    <w:p w:rsidR="00C63AD9" w:rsidRDefault="00C63AD9" w:rsidP="00C63AD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Подберите к подлежащему сказуемое, выраженное глаголом. Дополненное предложение запишите.</w:t>
      </w:r>
    </w:p>
    <w:p w:rsidR="00C63AD9" w:rsidRDefault="00C63AD9" w:rsidP="00C63AD9">
      <w:pPr>
        <w:ind w:left="708"/>
        <w:jc w:val="both"/>
        <w:rPr>
          <w:b/>
        </w:rPr>
      </w:pPr>
    </w:p>
    <w:p w:rsidR="00C63AD9" w:rsidRDefault="00C63AD9" w:rsidP="00C63AD9">
      <w:pPr>
        <w:numPr>
          <w:ilvl w:val="0"/>
          <w:numId w:val="4"/>
        </w:numPr>
        <w:jc w:val="both"/>
      </w:pPr>
      <w:r>
        <w:t>Озеро как море. (Озеро, как море, шумит при сильном ветре.)</w:t>
      </w:r>
    </w:p>
    <w:p w:rsidR="00C63AD9" w:rsidRDefault="00C63AD9" w:rsidP="00C63AD9">
      <w:pPr>
        <w:numPr>
          <w:ilvl w:val="0"/>
          <w:numId w:val="4"/>
        </w:numPr>
        <w:jc w:val="both"/>
      </w:pPr>
      <w:r>
        <w:t>Лес как сказка.</w:t>
      </w:r>
    </w:p>
    <w:p w:rsidR="00C63AD9" w:rsidRDefault="00C63AD9" w:rsidP="00C63AD9">
      <w:pPr>
        <w:numPr>
          <w:ilvl w:val="0"/>
          <w:numId w:val="4"/>
        </w:numPr>
        <w:jc w:val="both"/>
      </w:pPr>
      <w:r>
        <w:t>Капли дождя как слезы.</w:t>
      </w:r>
    </w:p>
    <w:p w:rsidR="00C63AD9" w:rsidRDefault="00C63AD9" w:rsidP="00C63AD9">
      <w:pPr>
        <w:jc w:val="both"/>
      </w:pPr>
    </w:p>
    <w:p w:rsidR="00C63AD9" w:rsidRDefault="00C63AD9" w:rsidP="00C63AD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Добавьте оборот с союзом как в каждое предложение.</w:t>
      </w:r>
    </w:p>
    <w:p w:rsidR="00C63AD9" w:rsidRDefault="00C63AD9" w:rsidP="00C63AD9">
      <w:pPr>
        <w:numPr>
          <w:ilvl w:val="0"/>
          <w:numId w:val="5"/>
        </w:numPr>
        <w:jc w:val="both"/>
      </w:pPr>
      <w:r>
        <w:t>Дуб возвышается посредине поляны.</w:t>
      </w:r>
    </w:p>
    <w:p w:rsidR="00C63AD9" w:rsidRDefault="00C63AD9" w:rsidP="00C63AD9">
      <w:pPr>
        <w:numPr>
          <w:ilvl w:val="0"/>
          <w:numId w:val="5"/>
        </w:numPr>
        <w:jc w:val="both"/>
      </w:pPr>
      <w:r>
        <w:t>Ветер подхватывает плот.</w:t>
      </w:r>
    </w:p>
    <w:p w:rsidR="00C63AD9" w:rsidRDefault="00C63AD9" w:rsidP="00C63AD9">
      <w:pPr>
        <w:numPr>
          <w:ilvl w:val="0"/>
          <w:numId w:val="5"/>
        </w:numPr>
        <w:jc w:val="both"/>
      </w:pPr>
      <w:r>
        <w:t>Петергоф далеко известен за пределами России.</w:t>
      </w:r>
    </w:p>
    <w:p w:rsidR="00C63AD9" w:rsidRDefault="00C63AD9" w:rsidP="00C63AD9">
      <w:pPr>
        <w:numPr>
          <w:ilvl w:val="0"/>
          <w:numId w:val="5"/>
        </w:numPr>
        <w:jc w:val="both"/>
      </w:pPr>
      <w:r>
        <w:t>Краснеют ягоды рябины.</w:t>
      </w:r>
    </w:p>
    <w:p w:rsidR="00C63AD9" w:rsidRDefault="00C63AD9" w:rsidP="00C63AD9">
      <w:pPr>
        <w:jc w:val="both"/>
      </w:pPr>
    </w:p>
    <w:p w:rsidR="00C63AD9" w:rsidRPr="00B25D24" w:rsidRDefault="00C63AD9" w:rsidP="00C63AD9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Вывод.</w:t>
      </w:r>
    </w:p>
    <w:p w:rsidR="00C63AD9" w:rsidRPr="00B25D24" w:rsidRDefault="00C63AD9" w:rsidP="00C63AD9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Возникли ли вопросы?</w:t>
      </w:r>
    </w:p>
    <w:p w:rsidR="00C63AD9" w:rsidRPr="00B25D24" w:rsidRDefault="00C63AD9" w:rsidP="00C63AD9">
      <w:pPr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Оценки.</w:t>
      </w:r>
      <w:proofErr w:type="gramEnd"/>
    </w:p>
    <w:p w:rsidR="00C63AD9" w:rsidRDefault="00C63AD9" w:rsidP="00C63AD9">
      <w:pPr>
        <w:jc w:val="both"/>
      </w:pPr>
      <w:r>
        <w:rPr>
          <w:b/>
          <w:lang w:val="en-US"/>
        </w:rPr>
        <w:t>VI</w:t>
      </w:r>
      <w:r>
        <w:rPr>
          <w:b/>
        </w:rPr>
        <w:t xml:space="preserve">. Домашнее задание: </w:t>
      </w:r>
      <w:r>
        <w:t>правило на стр.114, упр.306, 307.</w:t>
      </w:r>
    </w:p>
    <w:p w:rsidR="00C63AD9" w:rsidRDefault="00C63AD9" w:rsidP="00C63AD9">
      <w:pPr>
        <w:jc w:val="both"/>
      </w:pPr>
    </w:p>
    <w:p w:rsidR="00CD16B6" w:rsidRDefault="00CD16B6"/>
    <w:p w:rsidR="00096CB8" w:rsidRPr="00EF6C16" w:rsidRDefault="00096CB8" w:rsidP="00096CB8">
      <w:pPr>
        <w:spacing w:before="100" w:beforeAutospacing="1" w:after="75"/>
        <w:jc w:val="center"/>
        <w:outlineLvl w:val="2"/>
        <w:rPr>
          <w:b/>
        </w:rPr>
      </w:pPr>
      <w:r w:rsidRPr="00EF6C16">
        <w:rPr>
          <w:b/>
        </w:rPr>
        <w:lastRenderedPageBreak/>
        <w:t>Список использованной литературы</w:t>
      </w:r>
      <w:r w:rsidRPr="00EF6C16">
        <w:rPr>
          <w:b/>
        </w:rPr>
        <w:br/>
      </w:r>
    </w:p>
    <w:p w:rsidR="00096CB8" w:rsidRPr="00C954B3" w:rsidRDefault="00096CB8" w:rsidP="00096CB8">
      <w:pPr>
        <w:spacing w:before="100" w:beforeAutospacing="1" w:after="75"/>
        <w:outlineLvl w:val="2"/>
        <w:rPr>
          <w:bCs/>
        </w:rPr>
      </w:pPr>
      <w:r w:rsidRPr="00C954B3">
        <w:rPr>
          <w:bCs/>
          <w:iCs/>
        </w:rPr>
        <w:t>1.</w:t>
      </w:r>
      <w:r>
        <w:rPr>
          <w:bCs/>
          <w:iCs/>
        </w:rPr>
        <w:t xml:space="preserve">Г.А.Богданова. Уроки русского языка в 8 классе. – </w:t>
      </w:r>
      <w:bookmarkStart w:id="0" w:name="_GoBack"/>
      <w:bookmarkEnd w:id="0"/>
      <w:r>
        <w:rPr>
          <w:bCs/>
          <w:iCs/>
        </w:rPr>
        <w:t>М., 2012</w:t>
      </w:r>
    </w:p>
    <w:sectPr w:rsidR="00096CB8" w:rsidRPr="00C9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5A5"/>
    <w:multiLevelType w:val="hybridMultilevel"/>
    <w:tmpl w:val="FCEA4A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03DC4"/>
    <w:multiLevelType w:val="hybridMultilevel"/>
    <w:tmpl w:val="0F94DEB6"/>
    <w:lvl w:ilvl="0" w:tplc="D6808D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706B4A"/>
    <w:multiLevelType w:val="hybridMultilevel"/>
    <w:tmpl w:val="8C7CE3B6"/>
    <w:lvl w:ilvl="0" w:tplc="F8FEC8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40338F"/>
    <w:multiLevelType w:val="hybridMultilevel"/>
    <w:tmpl w:val="D3D2A326"/>
    <w:lvl w:ilvl="0" w:tplc="4F0002B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E051DDF"/>
    <w:multiLevelType w:val="hybridMultilevel"/>
    <w:tmpl w:val="BD422FF0"/>
    <w:lvl w:ilvl="0" w:tplc="09F444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D9"/>
    <w:rsid w:val="00096CB8"/>
    <w:rsid w:val="00C63AD9"/>
    <w:rsid w:val="00C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6CB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096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6CB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096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2016-01-14T15:28:00Z</dcterms:created>
  <dcterms:modified xsi:type="dcterms:W3CDTF">2016-01-14T15:35:00Z</dcterms:modified>
</cp:coreProperties>
</file>