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C65" w:rsidRDefault="00167166" w:rsidP="00167166">
      <w:pPr>
        <w:spacing w:line="360" w:lineRule="auto"/>
        <w:ind w:right="-81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166">
        <w:rPr>
          <w:rFonts w:ascii="Times New Roman" w:hAnsi="Times New Roman" w:cs="Times New Roman"/>
          <w:b/>
          <w:sz w:val="28"/>
          <w:szCs w:val="28"/>
        </w:rPr>
        <w:t>АДАПТИВНОСТЬ И ЗДОРОВЬЕ</w:t>
      </w:r>
    </w:p>
    <w:p w:rsidR="00167166" w:rsidRPr="00167166" w:rsidRDefault="00167166" w:rsidP="00167166">
      <w:pPr>
        <w:spacing w:line="360" w:lineRule="auto"/>
        <w:ind w:right="-81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C65" w:rsidRPr="00B77F5E" w:rsidRDefault="00665C65" w:rsidP="00665C65">
      <w:pPr>
        <w:spacing w:line="360" w:lineRule="auto"/>
        <w:ind w:right="-8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F5E">
        <w:rPr>
          <w:rFonts w:ascii="Times New Roman" w:hAnsi="Times New Roman" w:cs="Times New Roman"/>
          <w:sz w:val="28"/>
          <w:szCs w:val="28"/>
        </w:rPr>
        <w:t xml:space="preserve">Под  адаптивностью понимают  способность системы  (организма,  индивида,  личности)  к  приспособлению  ко  всему многообразию  </w:t>
      </w:r>
      <w:r>
        <w:rPr>
          <w:rFonts w:ascii="Times New Roman" w:hAnsi="Times New Roman" w:cs="Times New Roman"/>
          <w:sz w:val="28"/>
          <w:szCs w:val="28"/>
        </w:rPr>
        <w:t xml:space="preserve">жизни  при  любых  условиях. По определению В.П.Казначеева и </w:t>
      </w:r>
      <w:r w:rsidRPr="007C2F00">
        <w:rPr>
          <w:rFonts w:ascii="Times New Roman" w:hAnsi="Times New Roman" w:cs="Times New Roman"/>
          <w:sz w:val="28"/>
          <w:szCs w:val="28"/>
        </w:rPr>
        <w:t>Е.В.</w:t>
      </w:r>
      <w:r>
        <w:rPr>
          <w:rFonts w:ascii="Times New Roman" w:hAnsi="Times New Roman" w:cs="Times New Roman"/>
          <w:sz w:val="28"/>
          <w:szCs w:val="28"/>
        </w:rPr>
        <w:t>Трифонова,</w:t>
      </w:r>
      <w:r w:rsidRPr="00B77F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77F5E">
        <w:rPr>
          <w:rFonts w:ascii="Times New Roman" w:hAnsi="Times New Roman" w:cs="Times New Roman"/>
          <w:sz w:val="28"/>
          <w:szCs w:val="28"/>
        </w:rPr>
        <w:t>даптивность  является синонимом  «нормы»,  «здоровья»,  т.е.  адаптивность – оптимальное качество   живой системы, при котором обеспечивается устойчивое функционирование на всех уровнях в конкретно</w:t>
      </w:r>
      <w:r w:rsidR="00167166">
        <w:rPr>
          <w:rFonts w:ascii="Times New Roman" w:hAnsi="Times New Roman" w:cs="Times New Roman"/>
          <w:sz w:val="28"/>
          <w:szCs w:val="28"/>
        </w:rPr>
        <w:t>й экологической среде [7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B77F5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65C65" w:rsidRDefault="00665C65" w:rsidP="00665C65">
      <w:pPr>
        <w:spacing w:line="360" w:lineRule="auto"/>
        <w:ind w:right="-8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словам А.М.Столяренко, психическая адаптация выступает</w:t>
      </w:r>
      <w:r w:rsidRPr="00B77F5E">
        <w:rPr>
          <w:rFonts w:ascii="Times New Roman" w:hAnsi="Times New Roman" w:cs="Times New Roman"/>
          <w:sz w:val="28"/>
          <w:szCs w:val="28"/>
        </w:rPr>
        <w:t xml:space="preserve"> процесс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77F5E">
        <w:rPr>
          <w:rFonts w:ascii="Times New Roman" w:hAnsi="Times New Roman" w:cs="Times New Roman"/>
          <w:sz w:val="28"/>
          <w:szCs w:val="28"/>
        </w:rPr>
        <w:t xml:space="preserve"> установления оптимального соответствия личности и окружающей среды в ходе осуществления свойственной человеку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деятельности, который </w:t>
      </w:r>
      <w:r w:rsidRPr="00B77F5E">
        <w:rPr>
          <w:rFonts w:ascii="Times New Roman" w:hAnsi="Times New Roman" w:cs="Times New Roman"/>
          <w:sz w:val="28"/>
          <w:szCs w:val="28"/>
        </w:rPr>
        <w:t xml:space="preserve">позволяет индивидууму удовлетворять актуальные потребности и реализовывать связанные с ними значимые цели, обеспечивая в то же </w:t>
      </w:r>
      <w:r>
        <w:rPr>
          <w:rFonts w:ascii="Times New Roman" w:hAnsi="Times New Roman" w:cs="Times New Roman"/>
          <w:sz w:val="28"/>
          <w:szCs w:val="28"/>
        </w:rPr>
        <w:t xml:space="preserve">время соответствие </w:t>
      </w:r>
      <w:r w:rsidRPr="00B77F5E">
        <w:rPr>
          <w:rFonts w:ascii="Times New Roman" w:hAnsi="Times New Roman" w:cs="Times New Roman"/>
          <w:sz w:val="28"/>
          <w:szCs w:val="28"/>
        </w:rPr>
        <w:t>деятельности человека, его поведения, требованиям среды</w:t>
      </w:r>
      <w:r w:rsidR="00167166">
        <w:rPr>
          <w:rFonts w:ascii="Times New Roman" w:hAnsi="Times New Roman" w:cs="Times New Roman"/>
          <w:sz w:val="28"/>
          <w:szCs w:val="28"/>
        </w:rPr>
        <w:t xml:space="preserve"> [10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B77F5E">
        <w:rPr>
          <w:rFonts w:ascii="Times New Roman" w:hAnsi="Times New Roman" w:cs="Times New Roman"/>
          <w:sz w:val="28"/>
          <w:szCs w:val="28"/>
        </w:rPr>
        <w:t>.</w:t>
      </w:r>
    </w:p>
    <w:p w:rsidR="00665C65" w:rsidRDefault="00665C65" w:rsidP="00665C65">
      <w:pPr>
        <w:spacing w:line="360" w:lineRule="auto"/>
        <w:ind w:right="-8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F5E">
        <w:rPr>
          <w:rFonts w:ascii="Times New Roman" w:hAnsi="Times New Roman" w:cs="Times New Roman"/>
          <w:sz w:val="28"/>
          <w:szCs w:val="28"/>
        </w:rPr>
        <w:t xml:space="preserve">Под  устойчивой  адаптацией  личности  понимают  те  регуляторные реакции, психическую деятельность, характер отношений, которые возникли в процессе онтогенеза в конкретных социальных и экологических условиях и функционирование которых в  границах оптимума не  требует  значительного нервно-психического напряжения. </w:t>
      </w:r>
      <w:r>
        <w:rPr>
          <w:rFonts w:ascii="Times New Roman" w:hAnsi="Times New Roman" w:cs="Times New Roman"/>
          <w:sz w:val="28"/>
          <w:szCs w:val="28"/>
        </w:rPr>
        <w:t xml:space="preserve">Тренированный организм отличается высокой сопротивляемостью,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резистентностью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различным неблагоприятным внешним воздействиям, при этом все его системы работают максимально экономно.</w:t>
      </w:r>
    </w:p>
    <w:p w:rsidR="00665C65" w:rsidRPr="00B77F5E" w:rsidRDefault="00665C65" w:rsidP="00665C65">
      <w:pPr>
        <w:spacing w:line="360" w:lineRule="auto"/>
        <w:ind w:right="-8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F5E">
        <w:rPr>
          <w:rFonts w:ascii="Times New Roman" w:hAnsi="Times New Roman" w:cs="Times New Roman"/>
          <w:sz w:val="28"/>
          <w:szCs w:val="28"/>
        </w:rPr>
        <w:t xml:space="preserve">По мнению П. С. Граве и М. Р. </w:t>
      </w:r>
      <w:proofErr w:type="spellStart"/>
      <w:r w:rsidRPr="00B77F5E">
        <w:rPr>
          <w:rFonts w:ascii="Times New Roman" w:hAnsi="Times New Roman" w:cs="Times New Roman"/>
          <w:sz w:val="28"/>
          <w:szCs w:val="28"/>
        </w:rPr>
        <w:t>Шнейдман</w:t>
      </w:r>
      <w:proofErr w:type="spellEnd"/>
      <w:r w:rsidRPr="00B77F5E">
        <w:rPr>
          <w:rFonts w:ascii="Times New Roman" w:hAnsi="Times New Roman" w:cs="Times New Roman"/>
          <w:sz w:val="28"/>
          <w:szCs w:val="28"/>
        </w:rPr>
        <w:t>, человек  адаптивен  тогда,  «когда  его  внутренний  информационный  запас соответствует  информационному  содержанию  ситуации,  т.е.  когда  система работает  в  условиях,  где  ситуация  не  выходит  за  рамки  индивидуально</w:t>
      </w:r>
      <w:r>
        <w:rPr>
          <w:rFonts w:ascii="Times New Roman" w:hAnsi="Times New Roman" w:cs="Times New Roman"/>
          <w:sz w:val="28"/>
          <w:szCs w:val="28"/>
        </w:rPr>
        <w:t>го информ</w:t>
      </w:r>
      <w:r w:rsidR="00167166">
        <w:rPr>
          <w:rFonts w:ascii="Times New Roman" w:hAnsi="Times New Roman" w:cs="Times New Roman"/>
          <w:sz w:val="28"/>
          <w:szCs w:val="28"/>
        </w:rPr>
        <w:t>ационного диапазона» [1</w:t>
      </w:r>
      <w:r w:rsidRPr="00B77F5E">
        <w:rPr>
          <w:rFonts w:ascii="Times New Roman" w:hAnsi="Times New Roman" w:cs="Times New Roman"/>
          <w:sz w:val="28"/>
          <w:szCs w:val="28"/>
        </w:rPr>
        <w:t xml:space="preserve">, с. 51].  </w:t>
      </w:r>
    </w:p>
    <w:p w:rsidR="00665C65" w:rsidRPr="00B77F5E" w:rsidRDefault="00665C65" w:rsidP="00665C65">
      <w:pPr>
        <w:spacing w:line="360" w:lineRule="auto"/>
        <w:ind w:right="-8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F5E">
        <w:rPr>
          <w:rFonts w:ascii="Times New Roman" w:hAnsi="Times New Roman" w:cs="Times New Roman"/>
          <w:sz w:val="28"/>
          <w:szCs w:val="28"/>
        </w:rPr>
        <w:t xml:space="preserve">Одним из признаков адаптации является то, что регуляторные процессы, обеспечивающие  равновесие  организма  как  целого  во  внешней  </w:t>
      </w:r>
      <w:r w:rsidRPr="00B77F5E">
        <w:rPr>
          <w:rFonts w:ascii="Times New Roman" w:hAnsi="Times New Roman" w:cs="Times New Roman"/>
          <w:sz w:val="28"/>
          <w:szCs w:val="28"/>
        </w:rPr>
        <w:lastRenderedPageBreak/>
        <w:t>среде, протекают  плавно,  слаженно,  экономично,  т.е.  в  зоне  «оптимума». Критериями  оптимального  состояния  считают:  1)  максимальное  проявление функции,  включенной  в  выполняемую  деятельность:  как  наибольшей  ее величины  (сила),  так  и  наименьшей  –  быстрота  реагирования;  2)  адекватность реагирования на  стимулирующие воздействия, оптимальные по интенсивности; 3)  инерционность  оптимального  состояния,  затрудняющая,  с  одной  стороны, переход на новый режим работы, а с другой – являющаяся механизмом борьбы с помехами,  которые  сбивают  систему  с  оптимального  режима  работы</w:t>
      </w:r>
      <w:r w:rsidR="00167166">
        <w:rPr>
          <w:rFonts w:ascii="Times New Roman" w:hAnsi="Times New Roman" w:cs="Times New Roman"/>
          <w:sz w:val="28"/>
          <w:szCs w:val="28"/>
        </w:rPr>
        <w:t xml:space="preserve"> [1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B77F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5C65" w:rsidRPr="00B77F5E" w:rsidRDefault="00665C65" w:rsidP="00665C65">
      <w:pPr>
        <w:spacing w:line="360" w:lineRule="auto"/>
        <w:ind w:right="-8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F5E">
        <w:rPr>
          <w:rFonts w:ascii="Times New Roman" w:hAnsi="Times New Roman" w:cs="Times New Roman"/>
          <w:sz w:val="28"/>
          <w:szCs w:val="28"/>
        </w:rPr>
        <w:t xml:space="preserve">Адаптивные  свойства  организма  человека  служат  мерой  его «надежности» сохранять нормальную жизнедеятельность в неадекватных для него  условиях  среды.  Адаптационный  процесс  можно  рассматривать  на разных уровнях его протекания: индивидуальное поведение, межличностные отношения,  базовые  психические  функции,  психофизиологическая регуляция,  физиологические  механизмы  обеспечения  жизнедеятельности, функциональные  резервы  организма,  здоровье. </w:t>
      </w:r>
    </w:p>
    <w:p w:rsidR="00665C65" w:rsidRPr="00B77F5E" w:rsidRDefault="00665C65" w:rsidP="00665C65">
      <w:pPr>
        <w:spacing w:line="360" w:lineRule="auto"/>
        <w:ind w:right="-8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77F5E">
        <w:rPr>
          <w:rFonts w:ascii="Times New Roman" w:hAnsi="Times New Roman" w:cs="Times New Roman"/>
          <w:sz w:val="28"/>
          <w:szCs w:val="28"/>
        </w:rPr>
        <w:t xml:space="preserve">пособность  человека  адаптироваться  к  изменениям  окружающей среды,  взаимодействуя  с  ней  свободно,  на  основе  биологической, психологической и  социальной  сущности, </w:t>
      </w:r>
      <w:r>
        <w:rPr>
          <w:rFonts w:ascii="Times New Roman" w:hAnsi="Times New Roman" w:cs="Times New Roman"/>
          <w:sz w:val="28"/>
          <w:szCs w:val="28"/>
        </w:rPr>
        <w:t>определяют понятием  здоровье</w:t>
      </w:r>
      <w:r w:rsidRPr="00B77F5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F5E">
        <w:rPr>
          <w:rFonts w:ascii="Times New Roman" w:hAnsi="Times New Roman" w:cs="Times New Roman"/>
          <w:sz w:val="28"/>
          <w:szCs w:val="28"/>
        </w:rPr>
        <w:t xml:space="preserve">Состояние здоровья индивидов определяют как процесс сохранения и развития психических, физических и биологических функций, его  оптимальной  трудоспособности  и  социальной  активности  при максимальной </w:t>
      </w:r>
      <w:r>
        <w:rPr>
          <w:rFonts w:ascii="Times New Roman" w:hAnsi="Times New Roman" w:cs="Times New Roman"/>
          <w:sz w:val="28"/>
          <w:szCs w:val="28"/>
        </w:rPr>
        <w:t>продолжительности жизни</w:t>
      </w:r>
      <w:r w:rsidRPr="00B77F5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F5E">
        <w:rPr>
          <w:rFonts w:ascii="Times New Roman" w:hAnsi="Times New Roman" w:cs="Times New Roman"/>
          <w:sz w:val="28"/>
          <w:szCs w:val="28"/>
        </w:rPr>
        <w:t>Основными признаками здоровья считают:  структурную и функциональн</w:t>
      </w:r>
      <w:r>
        <w:rPr>
          <w:rFonts w:ascii="Times New Roman" w:hAnsi="Times New Roman" w:cs="Times New Roman"/>
          <w:sz w:val="28"/>
          <w:szCs w:val="28"/>
        </w:rPr>
        <w:t xml:space="preserve">ую сохранность систем и органов </w:t>
      </w:r>
      <w:r w:rsidRPr="00B77F5E">
        <w:rPr>
          <w:rFonts w:ascii="Times New Roman" w:hAnsi="Times New Roman" w:cs="Times New Roman"/>
          <w:sz w:val="28"/>
          <w:szCs w:val="28"/>
        </w:rPr>
        <w:t xml:space="preserve">человека; индивидуальную приспособляемость к физической и общественной среде;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B77F5E">
        <w:rPr>
          <w:rFonts w:ascii="Times New Roman" w:hAnsi="Times New Roman" w:cs="Times New Roman"/>
          <w:sz w:val="28"/>
          <w:szCs w:val="28"/>
        </w:rPr>
        <w:t>сохранн</w:t>
      </w:r>
      <w:r>
        <w:rPr>
          <w:rFonts w:ascii="Times New Roman" w:hAnsi="Times New Roman" w:cs="Times New Roman"/>
          <w:sz w:val="28"/>
          <w:szCs w:val="28"/>
        </w:rPr>
        <w:t>ость привычного самочувствия [</w:t>
      </w:r>
      <w:r w:rsidR="00167166">
        <w:rPr>
          <w:rFonts w:ascii="Times New Roman" w:hAnsi="Times New Roman" w:cs="Times New Roman"/>
          <w:sz w:val="28"/>
          <w:szCs w:val="28"/>
        </w:rPr>
        <w:t>9</w:t>
      </w:r>
      <w:r w:rsidRPr="00B77F5E">
        <w:rPr>
          <w:rFonts w:ascii="Times New Roman" w:hAnsi="Times New Roman" w:cs="Times New Roman"/>
          <w:sz w:val="28"/>
          <w:szCs w:val="28"/>
        </w:rPr>
        <w:t>].</w:t>
      </w:r>
    </w:p>
    <w:p w:rsidR="00665C65" w:rsidRPr="00B77F5E" w:rsidRDefault="00665C65" w:rsidP="00665C65">
      <w:pPr>
        <w:spacing w:line="360" w:lineRule="auto"/>
        <w:ind w:right="-8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F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7F5E">
        <w:rPr>
          <w:rFonts w:ascii="Times New Roman" w:hAnsi="Times New Roman" w:cs="Times New Roman"/>
          <w:sz w:val="28"/>
          <w:szCs w:val="28"/>
        </w:rPr>
        <w:t xml:space="preserve">В связи с этим определением понятие  здоровья  делят  на:  физическое  здоровье  –  текущее  состояние функциональных  возможностей  органов  и  систем  организма;  психическое здоровье  –  состояние  психической  сферы  человека,  характеризующееся общим  душевным  комфортом,  </w:t>
      </w:r>
      <w:r w:rsidRPr="00B77F5E">
        <w:rPr>
          <w:rFonts w:ascii="Times New Roman" w:hAnsi="Times New Roman" w:cs="Times New Roman"/>
          <w:sz w:val="28"/>
          <w:szCs w:val="28"/>
        </w:rPr>
        <w:lastRenderedPageBreak/>
        <w:t>обеспечивающее  адекватную  регуляцию поведения и  обусловленное  потребностями  биологическо</w:t>
      </w:r>
      <w:r>
        <w:rPr>
          <w:rFonts w:ascii="Times New Roman" w:hAnsi="Times New Roman" w:cs="Times New Roman"/>
          <w:sz w:val="28"/>
          <w:szCs w:val="28"/>
        </w:rPr>
        <w:t>го  и  социального характера; с</w:t>
      </w:r>
      <w:r w:rsidRPr="00B77F5E">
        <w:rPr>
          <w:rFonts w:ascii="Times New Roman" w:hAnsi="Times New Roman" w:cs="Times New Roman"/>
          <w:sz w:val="28"/>
          <w:szCs w:val="28"/>
        </w:rPr>
        <w:t>оциальное  здоровье  понимается  как  система  ценностей, установок и мотивов поведения в социальной среде</w:t>
      </w:r>
      <w:r w:rsidR="00167166">
        <w:rPr>
          <w:rFonts w:ascii="Times New Roman" w:hAnsi="Times New Roman" w:cs="Times New Roman"/>
          <w:sz w:val="28"/>
          <w:szCs w:val="28"/>
        </w:rPr>
        <w:t xml:space="preserve"> [9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B77F5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665C65" w:rsidRPr="00B77F5E" w:rsidRDefault="00665C65" w:rsidP="00665C65">
      <w:pPr>
        <w:spacing w:line="360" w:lineRule="auto"/>
        <w:ind w:right="-8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В.П. Казначеев также считает, что состояние</w:t>
      </w:r>
      <w:r w:rsidRPr="00B77F5E">
        <w:rPr>
          <w:rFonts w:ascii="Times New Roman" w:hAnsi="Times New Roman" w:cs="Times New Roman"/>
          <w:sz w:val="28"/>
          <w:szCs w:val="28"/>
        </w:rPr>
        <w:t xml:space="preserve"> здоровья оценивают по трем уровням. Соматический уровень подразумевает  совершенство  </w:t>
      </w:r>
      <w:proofErr w:type="spellStart"/>
      <w:r w:rsidRPr="00B77F5E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B77F5E">
        <w:rPr>
          <w:rFonts w:ascii="Times New Roman" w:hAnsi="Times New Roman" w:cs="Times New Roman"/>
          <w:sz w:val="28"/>
          <w:szCs w:val="28"/>
        </w:rPr>
        <w:t xml:space="preserve">  в  организме,  гармонию физиологических процессов, максимальную адаптацию к окружающей среде.  Социальный  уровень  оценивает  меру  трудоспособности  и  социальной активности, деятельное отношение к миру. Личностный уровень определяет стратегию жизни человека</w:t>
      </w:r>
      <w:r>
        <w:rPr>
          <w:rFonts w:ascii="Times New Roman" w:hAnsi="Times New Roman" w:cs="Times New Roman"/>
          <w:sz w:val="28"/>
          <w:szCs w:val="28"/>
        </w:rPr>
        <w:t>, его личностную сохранность [</w:t>
      </w:r>
      <w:r w:rsidR="00167166">
        <w:rPr>
          <w:rFonts w:ascii="Times New Roman" w:hAnsi="Times New Roman" w:cs="Times New Roman"/>
          <w:sz w:val="28"/>
          <w:szCs w:val="28"/>
        </w:rPr>
        <w:t>7</w:t>
      </w:r>
      <w:r w:rsidRPr="007C2F00">
        <w:rPr>
          <w:rFonts w:ascii="Times New Roman" w:hAnsi="Times New Roman" w:cs="Times New Roman"/>
          <w:sz w:val="28"/>
          <w:szCs w:val="28"/>
        </w:rPr>
        <w:t>].</w:t>
      </w:r>
      <w:r w:rsidRPr="00B77F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5C65" w:rsidRDefault="00665C65" w:rsidP="00665C65">
      <w:pPr>
        <w:spacing w:line="360" w:lineRule="auto"/>
        <w:ind w:right="-8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F5E">
        <w:rPr>
          <w:rFonts w:ascii="Times New Roman" w:hAnsi="Times New Roman" w:cs="Times New Roman"/>
          <w:sz w:val="28"/>
          <w:szCs w:val="28"/>
        </w:rPr>
        <w:t>В  рамках  «адаптационной  модели  здоровой  личности»</w:t>
      </w:r>
      <w:r>
        <w:rPr>
          <w:rFonts w:ascii="Times New Roman" w:hAnsi="Times New Roman" w:cs="Times New Roman"/>
          <w:sz w:val="28"/>
          <w:szCs w:val="28"/>
        </w:rPr>
        <w:t>, определенной  О.С. Васильевой и Ф.Р. Филатовым</w:t>
      </w:r>
      <w:r w:rsidRPr="007C2F00">
        <w:rPr>
          <w:rFonts w:ascii="Times New Roman" w:hAnsi="Times New Roman" w:cs="Times New Roman"/>
          <w:sz w:val="28"/>
          <w:szCs w:val="28"/>
        </w:rPr>
        <w:t>,</w:t>
      </w:r>
      <w:r w:rsidRPr="00A61F44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F5E">
        <w:rPr>
          <w:rFonts w:ascii="Times New Roman" w:hAnsi="Times New Roman" w:cs="Times New Roman"/>
          <w:sz w:val="28"/>
          <w:szCs w:val="28"/>
        </w:rPr>
        <w:t>оздоровление понимается  как  успешная  адаптация  и  всесторонняя  гармонизация отношений  субъе</w:t>
      </w:r>
      <w:r>
        <w:rPr>
          <w:rFonts w:ascii="Times New Roman" w:hAnsi="Times New Roman" w:cs="Times New Roman"/>
          <w:sz w:val="28"/>
          <w:szCs w:val="28"/>
        </w:rPr>
        <w:t xml:space="preserve">кта  с окружающим  его миром  </w:t>
      </w:r>
      <w:r w:rsidRPr="007C2F00">
        <w:rPr>
          <w:rFonts w:ascii="Times New Roman" w:hAnsi="Times New Roman" w:cs="Times New Roman"/>
          <w:sz w:val="28"/>
          <w:szCs w:val="28"/>
        </w:rPr>
        <w:t>[</w:t>
      </w:r>
      <w:r w:rsidR="00167166">
        <w:rPr>
          <w:rFonts w:ascii="Times New Roman" w:hAnsi="Times New Roman" w:cs="Times New Roman"/>
          <w:sz w:val="28"/>
          <w:szCs w:val="28"/>
        </w:rPr>
        <w:t>4</w:t>
      </w:r>
      <w:r w:rsidRPr="007C2F00">
        <w:rPr>
          <w:rFonts w:ascii="Times New Roman" w:hAnsi="Times New Roman" w:cs="Times New Roman"/>
          <w:sz w:val="28"/>
          <w:szCs w:val="28"/>
        </w:rPr>
        <w:t>].</w:t>
      </w:r>
      <w:r w:rsidRPr="00B77F5E">
        <w:rPr>
          <w:rFonts w:ascii="Times New Roman" w:hAnsi="Times New Roman" w:cs="Times New Roman"/>
          <w:sz w:val="28"/>
          <w:szCs w:val="28"/>
        </w:rPr>
        <w:t xml:space="preserve"> Для  здорового человека оказывается  важным  полноценное  участие  в  различных  видах жизнедеятельности. </w:t>
      </w:r>
    </w:p>
    <w:p w:rsidR="00665C65" w:rsidRDefault="00665C65" w:rsidP="00665C65">
      <w:pPr>
        <w:spacing w:line="360" w:lineRule="auto"/>
        <w:ind w:right="-8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Е.А. Евстифеева, М.Н. Калинкин, С.И.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Филиппченкова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определяют понятие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здоровье» как широкий спектр возможностей самореализации человека. Главными ресурсами человека являются ответственность, мотивационные предпочтения, волевые интенции [</w:t>
      </w:r>
      <w:r w:rsidR="0016716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]. Ответственность за себя предполагает желание, мотивацию, способность индивидуума поддерживать стиль поведения, способствующий укреплению здоровья и отказ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дисфункционального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образа жизни. По словам </w:t>
      </w:r>
      <w:r>
        <w:rPr>
          <w:rFonts w:ascii="Times New Roman" w:hAnsi="Times New Roman" w:cs="Times New Roman"/>
          <w:sz w:val="28"/>
          <w:szCs w:val="28"/>
        </w:rPr>
        <w:br/>
        <w:t>Е.А. Евстифеевой, «ответственность человека за свое здоровье и повышение интервального локуса контроля является главным условием холизма» [</w:t>
      </w:r>
      <w:r w:rsidR="0016716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 С.64].</w:t>
      </w:r>
    </w:p>
    <w:p w:rsidR="00665C65" w:rsidRPr="00B77F5E" w:rsidRDefault="00665C65" w:rsidP="00665C65">
      <w:pPr>
        <w:spacing w:line="360" w:lineRule="auto"/>
        <w:ind w:right="-8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Воложин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Ю.К.Субботин отмечают,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B77F5E">
        <w:rPr>
          <w:rFonts w:ascii="Times New Roman" w:hAnsi="Times New Roman" w:cs="Times New Roman"/>
          <w:sz w:val="28"/>
          <w:szCs w:val="28"/>
        </w:rPr>
        <w:t>езадаптация</w:t>
      </w:r>
      <w:proofErr w:type="spellEnd"/>
      <w:r w:rsidRPr="00B77F5E">
        <w:rPr>
          <w:rFonts w:ascii="Times New Roman" w:hAnsi="Times New Roman" w:cs="Times New Roman"/>
          <w:sz w:val="28"/>
          <w:szCs w:val="28"/>
        </w:rPr>
        <w:t xml:space="preserve">  –  «это нарушение  возможности  перестройки  системой  или  ее  элементом  своей структуры  с  целью  адаптации </w:t>
      </w:r>
      <w:r>
        <w:rPr>
          <w:rFonts w:ascii="Times New Roman" w:hAnsi="Times New Roman" w:cs="Times New Roman"/>
          <w:sz w:val="28"/>
          <w:szCs w:val="28"/>
        </w:rPr>
        <w:t xml:space="preserve"> к  новому  фактору  среды…»  [</w:t>
      </w:r>
      <w:r w:rsidR="00167166">
        <w:rPr>
          <w:rFonts w:ascii="Times New Roman" w:hAnsi="Times New Roman" w:cs="Times New Roman"/>
          <w:sz w:val="28"/>
          <w:szCs w:val="28"/>
        </w:rPr>
        <w:t>5</w:t>
      </w:r>
      <w:r w:rsidRPr="000B6F6C">
        <w:rPr>
          <w:rFonts w:ascii="Times New Roman" w:hAnsi="Times New Roman" w:cs="Times New Roman"/>
          <w:sz w:val="28"/>
          <w:szCs w:val="28"/>
        </w:rPr>
        <w:t>, с.33].</w:t>
      </w:r>
      <w:r w:rsidRPr="00B77F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этом по В.И.Лебедеву, </w:t>
      </w:r>
      <w:proofErr w:type="gramStart"/>
      <w:r>
        <w:rPr>
          <w:rFonts w:ascii="Times New Roman" w:hAnsi="Times New Roman" w:cs="Times New Roman"/>
          <w:sz w:val="28"/>
          <w:szCs w:val="28"/>
        </w:rPr>
        <w:t>пс</w:t>
      </w:r>
      <w:r w:rsidRPr="00B77F5E">
        <w:rPr>
          <w:rFonts w:ascii="Times New Roman" w:hAnsi="Times New Roman" w:cs="Times New Roman"/>
          <w:sz w:val="28"/>
          <w:szCs w:val="28"/>
        </w:rPr>
        <w:t>ихическая</w:t>
      </w:r>
      <w:proofErr w:type="gramEnd"/>
      <w:r w:rsidRPr="00B77F5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77F5E">
        <w:rPr>
          <w:rFonts w:ascii="Times New Roman" w:hAnsi="Times New Roman" w:cs="Times New Roman"/>
          <w:sz w:val="28"/>
          <w:szCs w:val="28"/>
        </w:rPr>
        <w:t>дезадаптация</w:t>
      </w:r>
      <w:proofErr w:type="spellEnd"/>
      <w:r w:rsidRPr="00B77F5E">
        <w:rPr>
          <w:rFonts w:ascii="Times New Roman" w:hAnsi="Times New Roman" w:cs="Times New Roman"/>
          <w:sz w:val="28"/>
          <w:szCs w:val="28"/>
        </w:rPr>
        <w:t xml:space="preserve">  наступает  при  «прорыве»  </w:t>
      </w:r>
      <w:r w:rsidRPr="00B77F5E">
        <w:rPr>
          <w:rFonts w:ascii="Times New Roman" w:hAnsi="Times New Roman" w:cs="Times New Roman"/>
          <w:sz w:val="28"/>
          <w:szCs w:val="28"/>
        </w:rPr>
        <w:lastRenderedPageBreak/>
        <w:t>адаптационного барьера, ломке динамических  стереотипов  в ЦНС,  сложивш</w:t>
      </w:r>
      <w:r>
        <w:rPr>
          <w:rFonts w:ascii="Times New Roman" w:hAnsi="Times New Roman" w:cs="Times New Roman"/>
          <w:sz w:val="28"/>
          <w:szCs w:val="28"/>
        </w:rPr>
        <w:t xml:space="preserve">ихся  в процессе онтогенеза </w:t>
      </w:r>
      <w:r w:rsidRPr="007C2F00">
        <w:rPr>
          <w:rFonts w:ascii="Times New Roman" w:hAnsi="Times New Roman" w:cs="Times New Roman"/>
          <w:sz w:val="28"/>
          <w:szCs w:val="28"/>
        </w:rPr>
        <w:t>[</w:t>
      </w:r>
      <w:r w:rsidR="0016716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B77F5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65C65" w:rsidRPr="000B6F6C" w:rsidRDefault="00665C65" w:rsidP="00665C65">
      <w:pPr>
        <w:spacing w:line="360" w:lineRule="auto"/>
        <w:ind w:right="-8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F5E">
        <w:rPr>
          <w:rFonts w:ascii="Times New Roman" w:hAnsi="Times New Roman" w:cs="Times New Roman"/>
          <w:sz w:val="28"/>
          <w:szCs w:val="28"/>
        </w:rPr>
        <w:t xml:space="preserve">Длительность адаптационных процессов и особенно резкие напряжения функциональных  резервов  организма  приводят,  как  правило,  к  их перенапряжению. </w:t>
      </w:r>
      <w:r>
        <w:rPr>
          <w:rFonts w:ascii="Times New Roman" w:hAnsi="Times New Roman" w:cs="Times New Roman"/>
          <w:sz w:val="28"/>
          <w:szCs w:val="28"/>
        </w:rPr>
        <w:t>Ю.А. Александровский отмечает: е</w:t>
      </w:r>
      <w:r w:rsidRPr="00B77F5E">
        <w:rPr>
          <w:rFonts w:ascii="Times New Roman" w:hAnsi="Times New Roman" w:cs="Times New Roman"/>
          <w:sz w:val="28"/>
          <w:szCs w:val="28"/>
        </w:rPr>
        <w:t xml:space="preserve">сли  давление  на  «барьер  психической  адаптации» </w:t>
      </w:r>
      <w:proofErr w:type="gramStart"/>
      <w:r w:rsidRPr="00B77F5E">
        <w:rPr>
          <w:rFonts w:ascii="Times New Roman" w:hAnsi="Times New Roman" w:cs="Times New Roman"/>
          <w:sz w:val="28"/>
          <w:szCs w:val="28"/>
        </w:rPr>
        <w:t>усиливается</w:t>
      </w:r>
      <w:proofErr w:type="gramEnd"/>
      <w:r w:rsidRPr="00B77F5E">
        <w:rPr>
          <w:rFonts w:ascii="Times New Roman" w:hAnsi="Times New Roman" w:cs="Times New Roman"/>
          <w:sz w:val="28"/>
          <w:szCs w:val="28"/>
        </w:rPr>
        <w:t xml:space="preserve"> и резервы его исчерпаны, происходит «надрыв барьера», и, как следствие, невротические и соматически</w:t>
      </w:r>
      <w:r>
        <w:rPr>
          <w:rFonts w:ascii="Times New Roman" w:hAnsi="Times New Roman" w:cs="Times New Roman"/>
          <w:sz w:val="28"/>
          <w:szCs w:val="28"/>
        </w:rPr>
        <w:t xml:space="preserve">е нарушения функций организма </w:t>
      </w:r>
      <w:r w:rsidRPr="007C2F00">
        <w:rPr>
          <w:rFonts w:ascii="Times New Roman" w:hAnsi="Times New Roman" w:cs="Times New Roman"/>
          <w:sz w:val="28"/>
          <w:szCs w:val="28"/>
        </w:rPr>
        <w:t>[</w:t>
      </w:r>
      <w:r w:rsidR="0016716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].</w:t>
      </w:r>
    </w:p>
    <w:p w:rsidR="00665C65" w:rsidRDefault="00665C65" w:rsidP="00665C65">
      <w:pPr>
        <w:spacing w:line="360" w:lineRule="auto"/>
        <w:ind w:right="-8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E6D">
        <w:rPr>
          <w:rFonts w:ascii="Times New Roman" w:hAnsi="Times New Roman" w:cs="Times New Roman"/>
          <w:sz w:val="28"/>
          <w:szCs w:val="28"/>
        </w:rPr>
        <w:t>Исследования С.И.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E6D">
        <w:rPr>
          <w:rFonts w:ascii="Times New Roman" w:hAnsi="Times New Roman" w:cs="Times New Roman"/>
          <w:sz w:val="28"/>
          <w:szCs w:val="28"/>
        </w:rPr>
        <w:t>Филиппченковой</w:t>
      </w:r>
      <w:proofErr w:type="spellEnd"/>
      <w:r w:rsidRPr="00AB4E6D">
        <w:rPr>
          <w:rFonts w:ascii="Times New Roman" w:hAnsi="Times New Roman" w:cs="Times New Roman"/>
          <w:sz w:val="28"/>
          <w:szCs w:val="28"/>
        </w:rPr>
        <w:t xml:space="preserve"> показали, что основными факторами профессиональной деятельности, которые приводят к состоянию стресса, повышению уровня синдрома эмоционального выгорания, использованию неконструктивных стратегий </w:t>
      </w:r>
      <w:proofErr w:type="spellStart"/>
      <w:r w:rsidRPr="00AB4E6D">
        <w:rPr>
          <w:rFonts w:ascii="Times New Roman" w:hAnsi="Times New Roman" w:cs="Times New Roman"/>
          <w:sz w:val="28"/>
          <w:szCs w:val="28"/>
        </w:rPr>
        <w:t>совладания</w:t>
      </w:r>
      <w:proofErr w:type="spellEnd"/>
      <w:r w:rsidRPr="00AB4E6D">
        <w:rPr>
          <w:rFonts w:ascii="Times New Roman" w:hAnsi="Times New Roman" w:cs="Times New Roman"/>
          <w:sz w:val="28"/>
          <w:szCs w:val="28"/>
        </w:rPr>
        <w:t xml:space="preserve"> являются: высокая эмоциональная напряженность  профессиональной деятельности, большое число клиентов, с которыми приходится работать в течение дня,  низкая удовлетворенность трудом, типичное эмоциональное состояни</w:t>
      </w:r>
      <w:r>
        <w:rPr>
          <w:rFonts w:ascii="Times New Roman" w:hAnsi="Times New Roman" w:cs="Times New Roman"/>
          <w:sz w:val="28"/>
          <w:szCs w:val="28"/>
        </w:rPr>
        <w:t>е в течение дня (</w:t>
      </w:r>
      <w:r w:rsidRPr="00AB4E6D">
        <w:rPr>
          <w:rFonts w:ascii="Times New Roman" w:hAnsi="Times New Roman" w:cs="Times New Roman"/>
          <w:sz w:val="28"/>
          <w:szCs w:val="28"/>
        </w:rPr>
        <w:t>напряженность, тревога, озабоченность) и неблагоприятный социально-психологический климат коллектива.</w:t>
      </w:r>
      <w:proofErr w:type="gramEnd"/>
      <w:r w:rsidRPr="00AB4E6D">
        <w:rPr>
          <w:rFonts w:ascii="Times New Roman" w:hAnsi="Times New Roman" w:cs="Times New Roman"/>
          <w:sz w:val="28"/>
          <w:szCs w:val="28"/>
        </w:rPr>
        <w:t xml:space="preserve"> Причем последний фактор, по мнению большинства сотрудников, играет наиболее существенную роль в возникновении и развитии профессионального стресса</w:t>
      </w:r>
      <w:r>
        <w:rPr>
          <w:b/>
        </w:rPr>
        <w:t xml:space="preserve"> </w:t>
      </w:r>
      <w:r w:rsidRPr="00AB4E6D">
        <w:rPr>
          <w:rFonts w:ascii="Times New Roman" w:hAnsi="Times New Roman" w:cs="Times New Roman"/>
          <w:sz w:val="28"/>
          <w:szCs w:val="28"/>
        </w:rPr>
        <w:t>[</w:t>
      </w:r>
      <w:r w:rsidR="00167166">
        <w:rPr>
          <w:rFonts w:ascii="Times New Roman" w:hAnsi="Times New Roman" w:cs="Times New Roman"/>
          <w:sz w:val="28"/>
          <w:szCs w:val="28"/>
        </w:rPr>
        <w:t>11</w:t>
      </w:r>
      <w:r w:rsidRPr="00AB4E6D">
        <w:rPr>
          <w:rFonts w:ascii="Times New Roman" w:hAnsi="Times New Roman" w:cs="Times New Roman"/>
          <w:sz w:val="28"/>
          <w:szCs w:val="28"/>
        </w:rPr>
        <w:t>].</w:t>
      </w:r>
    </w:p>
    <w:p w:rsidR="00665C65" w:rsidRPr="00B77F5E" w:rsidRDefault="00665C65" w:rsidP="00665C65">
      <w:pPr>
        <w:spacing w:line="360" w:lineRule="auto"/>
        <w:ind w:right="-8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у</w:t>
      </w:r>
      <w:r w:rsidRPr="00B77F5E">
        <w:rPr>
          <w:rFonts w:ascii="Times New Roman" w:hAnsi="Times New Roman" w:cs="Times New Roman"/>
          <w:sz w:val="28"/>
          <w:szCs w:val="28"/>
        </w:rPr>
        <w:t xml:space="preserve">стойчивость  к  стрессу  является  одним  из  важнейших  факторов безопасности  личности  и  сохранения  здоровья  в  экстремальных  условиях. Адаптированная  психическая  деятельность,  в  том  числе  профессиональная, является важнейшим фактором, обеспечивающим человеку состояние здоровья. </w:t>
      </w:r>
    </w:p>
    <w:p w:rsidR="00167166" w:rsidRPr="00167166" w:rsidRDefault="00665C65" w:rsidP="00167166">
      <w:pPr>
        <w:spacing w:line="360" w:lineRule="auto"/>
        <w:ind w:right="-8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Здоровье человека и его возможности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адаптироваться к новым условиям среды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тесто взаимосвязаны. Адаптивные способности, обеспечивают физическое, социальное и психическое благополучие, готовность решать жизненные задачи при сохранении нормальной жизнедеятельности, в т.ч. при неблагоприятных условиях, тем самым выступают показателями психологической зрелости человека.</w:t>
      </w:r>
    </w:p>
    <w:p w:rsidR="00665C65" w:rsidRPr="00665C65" w:rsidRDefault="00665C65" w:rsidP="00665C65">
      <w:pPr>
        <w:spacing w:line="360" w:lineRule="auto"/>
        <w:ind w:right="-81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C65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167166" w:rsidRPr="00167166" w:rsidRDefault="00167166" w:rsidP="00167166">
      <w:pPr>
        <w:pStyle w:val="a3"/>
        <w:numPr>
          <w:ilvl w:val="0"/>
          <w:numId w:val="2"/>
        </w:numPr>
        <w:spacing w:line="360" w:lineRule="auto"/>
        <w:ind w:left="426" w:right="-219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7166">
        <w:rPr>
          <w:rFonts w:ascii="Times New Roman" w:hAnsi="Times New Roman" w:cs="Times New Roman"/>
          <w:bCs/>
          <w:sz w:val="28"/>
          <w:szCs w:val="28"/>
        </w:rPr>
        <w:t>Адаптация  к  профессиональной  деятельности/  Физиология  трудовой деятельности// А. В. Юревич, В. С. Аверьянов, О. В. Виноградов и др., –  СПб</w:t>
      </w:r>
      <w:proofErr w:type="gramStart"/>
      <w:r w:rsidRPr="00167166">
        <w:rPr>
          <w:rFonts w:ascii="Times New Roman" w:hAnsi="Times New Roman" w:cs="Times New Roman"/>
          <w:bCs/>
          <w:sz w:val="28"/>
          <w:szCs w:val="28"/>
        </w:rPr>
        <w:t xml:space="preserve">.: </w:t>
      </w:r>
      <w:proofErr w:type="gramEnd"/>
      <w:r w:rsidRPr="00167166">
        <w:rPr>
          <w:rFonts w:ascii="Times New Roman" w:hAnsi="Times New Roman" w:cs="Times New Roman"/>
          <w:bCs/>
          <w:sz w:val="28"/>
          <w:szCs w:val="28"/>
        </w:rPr>
        <w:t xml:space="preserve">Наука, 1993. – С. 209–277.  </w:t>
      </w:r>
    </w:p>
    <w:p w:rsidR="00167166" w:rsidRPr="00167166" w:rsidRDefault="00167166" w:rsidP="00167166">
      <w:pPr>
        <w:pStyle w:val="a3"/>
        <w:numPr>
          <w:ilvl w:val="0"/>
          <w:numId w:val="2"/>
        </w:numPr>
        <w:spacing w:line="360" w:lineRule="auto"/>
        <w:ind w:left="426" w:right="-219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67166">
        <w:rPr>
          <w:rFonts w:ascii="Times New Roman" w:hAnsi="Times New Roman" w:cs="Times New Roman"/>
          <w:bCs/>
          <w:sz w:val="28"/>
          <w:szCs w:val="28"/>
        </w:rPr>
        <w:t>Акмеология</w:t>
      </w:r>
      <w:proofErr w:type="spellEnd"/>
      <w:r w:rsidRPr="00167166">
        <w:rPr>
          <w:rFonts w:ascii="Times New Roman" w:hAnsi="Times New Roman" w:cs="Times New Roman"/>
          <w:bCs/>
          <w:sz w:val="28"/>
          <w:szCs w:val="28"/>
        </w:rPr>
        <w:t>: Учебник</w:t>
      </w:r>
      <w:proofErr w:type="gramStart"/>
      <w:r w:rsidRPr="00167166">
        <w:rPr>
          <w:rFonts w:ascii="Times New Roman" w:hAnsi="Times New Roman" w:cs="Times New Roman"/>
          <w:bCs/>
          <w:sz w:val="28"/>
          <w:szCs w:val="28"/>
        </w:rPr>
        <w:t>/ П</w:t>
      </w:r>
      <w:proofErr w:type="gramEnd"/>
      <w:r w:rsidRPr="00167166">
        <w:rPr>
          <w:rFonts w:ascii="Times New Roman" w:hAnsi="Times New Roman" w:cs="Times New Roman"/>
          <w:bCs/>
          <w:sz w:val="28"/>
          <w:szCs w:val="28"/>
        </w:rPr>
        <w:t xml:space="preserve">од ред. А. А. </w:t>
      </w:r>
      <w:proofErr w:type="spellStart"/>
      <w:r w:rsidRPr="00167166">
        <w:rPr>
          <w:rFonts w:ascii="Times New Roman" w:hAnsi="Times New Roman" w:cs="Times New Roman"/>
          <w:bCs/>
          <w:sz w:val="28"/>
          <w:szCs w:val="28"/>
        </w:rPr>
        <w:t>Деркача</w:t>
      </w:r>
      <w:proofErr w:type="spellEnd"/>
      <w:r w:rsidRPr="00167166">
        <w:rPr>
          <w:rFonts w:ascii="Times New Roman" w:hAnsi="Times New Roman" w:cs="Times New Roman"/>
          <w:bCs/>
          <w:sz w:val="28"/>
          <w:szCs w:val="28"/>
        </w:rPr>
        <w:t xml:space="preserve"> – М.: Изд-во РАГС, 2002. – 650с. </w:t>
      </w:r>
    </w:p>
    <w:p w:rsidR="00167166" w:rsidRPr="00167166" w:rsidRDefault="00167166" w:rsidP="00167166">
      <w:pPr>
        <w:pStyle w:val="a3"/>
        <w:numPr>
          <w:ilvl w:val="0"/>
          <w:numId w:val="2"/>
        </w:numPr>
        <w:spacing w:line="360" w:lineRule="auto"/>
        <w:ind w:left="426" w:right="-219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67166">
        <w:rPr>
          <w:rFonts w:ascii="Times New Roman" w:hAnsi="Times New Roman" w:cs="Times New Roman"/>
          <w:bCs/>
          <w:sz w:val="28"/>
          <w:szCs w:val="28"/>
        </w:rPr>
        <w:t>Баевский</w:t>
      </w:r>
      <w:proofErr w:type="spellEnd"/>
      <w:r w:rsidRPr="00167166">
        <w:rPr>
          <w:rFonts w:ascii="Times New Roman" w:hAnsi="Times New Roman" w:cs="Times New Roman"/>
          <w:bCs/>
          <w:sz w:val="28"/>
          <w:szCs w:val="28"/>
        </w:rPr>
        <w:t xml:space="preserve">  Р.М.  Прогнозирование  состояний  на  грани  нормы  и патологии. – М.: Медицина, 1979. – 298 </w:t>
      </w:r>
      <w:proofErr w:type="gramStart"/>
      <w:r w:rsidRPr="00167166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167166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167166" w:rsidRPr="00167166" w:rsidRDefault="00167166" w:rsidP="00167166">
      <w:pPr>
        <w:pStyle w:val="a3"/>
        <w:numPr>
          <w:ilvl w:val="0"/>
          <w:numId w:val="2"/>
        </w:numPr>
        <w:spacing w:line="360" w:lineRule="auto"/>
        <w:ind w:left="426" w:right="-219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7166">
        <w:rPr>
          <w:rFonts w:ascii="Times New Roman" w:hAnsi="Times New Roman" w:cs="Times New Roman"/>
          <w:bCs/>
          <w:sz w:val="28"/>
          <w:szCs w:val="28"/>
        </w:rPr>
        <w:t xml:space="preserve">Васильев И.А., Магомед - </w:t>
      </w:r>
      <w:proofErr w:type="spellStart"/>
      <w:r w:rsidRPr="00167166">
        <w:rPr>
          <w:rFonts w:ascii="Times New Roman" w:hAnsi="Times New Roman" w:cs="Times New Roman"/>
          <w:bCs/>
          <w:sz w:val="28"/>
          <w:szCs w:val="28"/>
        </w:rPr>
        <w:t>Эминов</w:t>
      </w:r>
      <w:proofErr w:type="spellEnd"/>
      <w:r w:rsidRPr="00167166">
        <w:rPr>
          <w:rFonts w:ascii="Times New Roman" w:hAnsi="Times New Roman" w:cs="Times New Roman"/>
          <w:bCs/>
          <w:sz w:val="28"/>
          <w:szCs w:val="28"/>
        </w:rPr>
        <w:t xml:space="preserve"> М.Ш. Мотивация и </w:t>
      </w:r>
      <w:proofErr w:type="gramStart"/>
      <w:r w:rsidRPr="00167166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167166">
        <w:rPr>
          <w:rFonts w:ascii="Times New Roman" w:hAnsi="Times New Roman" w:cs="Times New Roman"/>
          <w:bCs/>
          <w:sz w:val="28"/>
          <w:szCs w:val="28"/>
        </w:rPr>
        <w:t xml:space="preserve"> действием. - М.: Изд-во МГУ, 1991</w:t>
      </w:r>
      <w:r w:rsidRPr="00167166">
        <w:rPr>
          <w:rFonts w:ascii="Times New Roman" w:hAnsi="Times New Roman" w:cs="Times New Roman"/>
          <w:bCs/>
          <w:sz w:val="28"/>
        </w:rPr>
        <w:t xml:space="preserve">. </w:t>
      </w:r>
      <w:r w:rsidRPr="00167166">
        <w:rPr>
          <w:rFonts w:ascii="Times New Roman" w:hAnsi="Times New Roman" w:cs="Times New Roman"/>
          <w:bCs/>
          <w:sz w:val="28"/>
          <w:szCs w:val="28"/>
        </w:rPr>
        <w:t>– 144</w:t>
      </w:r>
      <w:r w:rsidRPr="00167166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167166">
        <w:rPr>
          <w:rFonts w:ascii="Times New Roman" w:hAnsi="Times New Roman" w:cs="Times New Roman"/>
          <w:bCs/>
          <w:sz w:val="28"/>
          <w:szCs w:val="28"/>
        </w:rPr>
        <w:t>.</w:t>
      </w:r>
    </w:p>
    <w:p w:rsidR="00167166" w:rsidRPr="00167166" w:rsidRDefault="00167166" w:rsidP="00167166">
      <w:pPr>
        <w:pStyle w:val="a3"/>
        <w:numPr>
          <w:ilvl w:val="0"/>
          <w:numId w:val="2"/>
        </w:numPr>
        <w:spacing w:line="360" w:lineRule="auto"/>
        <w:ind w:left="426" w:right="-219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67166">
        <w:rPr>
          <w:rFonts w:ascii="Times New Roman" w:hAnsi="Times New Roman" w:cs="Times New Roman"/>
          <w:bCs/>
          <w:sz w:val="28"/>
          <w:szCs w:val="28"/>
        </w:rPr>
        <w:t>Воложин</w:t>
      </w:r>
      <w:proofErr w:type="spellEnd"/>
      <w:r w:rsidRPr="00167166">
        <w:rPr>
          <w:rFonts w:ascii="Times New Roman" w:hAnsi="Times New Roman" w:cs="Times New Roman"/>
          <w:bCs/>
          <w:sz w:val="28"/>
          <w:szCs w:val="28"/>
        </w:rPr>
        <w:t xml:space="preserve">  А.И.,  Субботин  Ю.К.  Болезнь  и  здоровье:  две  стороны  приспособления. – М.: Медицина, 1998. – 480с. </w:t>
      </w:r>
    </w:p>
    <w:p w:rsidR="00167166" w:rsidRPr="00167166" w:rsidRDefault="00167166" w:rsidP="00167166">
      <w:pPr>
        <w:pStyle w:val="a3"/>
        <w:numPr>
          <w:ilvl w:val="0"/>
          <w:numId w:val="2"/>
        </w:numPr>
        <w:spacing w:line="360" w:lineRule="auto"/>
        <w:ind w:left="426" w:right="-219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7166">
        <w:rPr>
          <w:rFonts w:ascii="Times New Roman" w:hAnsi="Times New Roman"/>
          <w:bCs/>
          <w:sz w:val="28"/>
          <w:szCs w:val="28"/>
        </w:rPr>
        <w:t xml:space="preserve">Евстифеева Е.А., Калинкин М.Н., </w:t>
      </w:r>
      <w:proofErr w:type="spellStart"/>
      <w:r w:rsidRPr="00167166">
        <w:rPr>
          <w:rFonts w:ascii="Times New Roman" w:hAnsi="Times New Roman"/>
          <w:bCs/>
          <w:sz w:val="28"/>
          <w:szCs w:val="28"/>
        </w:rPr>
        <w:t>Филиппченкова</w:t>
      </w:r>
      <w:proofErr w:type="spellEnd"/>
      <w:r w:rsidRPr="00167166">
        <w:rPr>
          <w:rFonts w:ascii="Times New Roman" w:hAnsi="Times New Roman"/>
          <w:bCs/>
          <w:sz w:val="28"/>
          <w:szCs w:val="28"/>
        </w:rPr>
        <w:t xml:space="preserve"> С.И. </w:t>
      </w:r>
      <w:proofErr w:type="spellStart"/>
      <w:r w:rsidRPr="00167166">
        <w:rPr>
          <w:rFonts w:ascii="Times New Roman" w:hAnsi="Times New Roman"/>
          <w:bCs/>
          <w:sz w:val="28"/>
          <w:szCs w:val="28"/>
        </w:rPr>
        <w:t>Холистическое</w:t>
      </w:r>
      <w:proofErr w:type="spellEnd"/>
      <w:r w:rsidRPr="00167166">
        <w:rPr>
          <w:rFonts w:ascii="Times New Roman" w:hAnsi="Times New Roman"/>
          <w:bCs/>
          <w:sz w:val="28"/>
          <w:szCs w:val="28"/>
        </w:rPr>
        <w:t xml:space="preserve"> здоровье: реалии и психологический </w:t>
      </w:r>
      <w:proofErr w:type="spellStart"/>
      <w:r w:rsidRPr="00167166">
        <w:rPr>
          <w:rFonts w:ascii="Times New Roman" w:hAnsi="Times New Roman"/>
          <w:bCs/>
          <w:sz w:val="28"/>
          <w:szCs w:val="28"/>
        </w:rPr>
        <w:t>дискурс</w:t>
      </w:r>
      <w:proofErr w:type="spellEnd"/>
      <w:r w:rsidRPr="00167166">
        <w:rPr>
          <w:rFonts w:ascii="Times New Roman" w:hAnsi="Times New Roman"/>
          <w:bCs/>
          <w:sz w:val="28"/>
          <w:szCs w:val="28"/>
        </w:rPr>
        <w:t>// Человеческий фактор: проблемы психологии и эргономики. – 2007, Т.2. №3. - С.12-14.</w:t>
      </w:r>
    </w:p>
    <w:p w:rsidR="00167166" w:rsidRPr="00167166" w:rsidRDefault="00167166" w:rsidP="00167166">
      <w:pPr>
        <w:pStyle w:val="a3"/>
        <w:numPr>
          <w:ilvl w:val="0"/>
          <w:numId w:val="2"/>
        </w:numPr>
        <w:spacing w:line="360" w:lineRule="auto"/>
        <w:ind w:left="426" w:right="-219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7166">
        <w:rPr>
          <w:rFonts w:ascii="Times New Roman" w:hAnsi="Times New Roman" w:cs="Times New Roman"/>
          <w:bCs/>
          <w:sz w:val="28"/>
          <w:szCs w:val="28"/>
        </w:rPr>
        <w:t xml:space="preserve">Казначеев  В.П.  Современные  аспекты  адаптации.  –  Новосибирск: Наука, </w:t>
      </w:r>
      <w:proofErr w:type="spellStart"/>
      <w:r w:rsidRPr="00167166">
        <w:rPr>
          <w:rFonts w:ascii="Times New Roman" w:hAnsi="Times New Roman" w:cs="Times New Roman"/>
          <w:bCs/>
          <w:sz w:val="28"/>
          <w:szCs w:val="28"/>
        </w:rPr>
        <w:t>сиб</w:t>
      </w:r>
      <w:proofErr w:type="spellEnd"/>
      <w:r w:rsidRPr="00167166">
        <w:rPr>
          <w:rFonts w:ascii="Times New Roman" w:hAnsi="Times New Roman" w:cs="Times New Roman"/>
          <w:bCs/>
          <w:sz w:val="28"/>
          <w:szCs w:val="28"/>
        </w:rPr>
        <w:t xml:space="preserve">. отделение, 1980. – 192 </w:t>
      </w:r>
      <w:proofErr w:type="gramStart"/>
      <w:r w:rsidRPr="00167166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167166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167166" w:rsidRPr="00167166" w:rsidRDefault="00167166" w:rsidP="00167166">
      <w:pPr>
        <w:pStyle w:val="a3"/>
        <w:numPr>
          <w:ilvl w:val="0"/>
          <w:numId w:val="2"/>
        </w:numPr>
        <w:spacing w:line="360" w:lineRule="auto"/>
        <w:ind w:left="426" w:right="-219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7166">
        <w:rPr>
          <w:rFonts w:ascii="Times New Roman" w:hAnsi="Times New Roman" w:cs="Times New Roman"/>
          <w:bCs/>
          <w:sz w:val="28"/>
          <w:szCs w:val="28"/>
        </w:rPr>
        <w:t xml:space="preserve">Лебедев В.И. Экстремальная  психология. Психическая  деятельность  в технических и экологически замкнутых системах. – М.: ЮНИТИ-ДАНА, 2001. –  431 с. </w:t>
      </w:r>
    </w:p>
    <w:p w:rsidR="00167166" w:rsidRPr="00167166" w:rsidRDefault="00167166" w:rsidP="00167166">
      <w:pPr>
        <w:pStyle w:val="a3"/>
        <w:numPr>
          <w:ilvl w:val="0"/>
          <w:numId w:val="2"/>
        </w:numPr>
        <w:spacing w:line="360" w:lineRule="auto"/>
        <w:ind w:left="426" w:right="-219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7166">
        <w:rPr>
          <w:rFonts w:ascii="Times New Roman" w:hAnsi="Times New Roman" w:cs="Times New Roman"/>
          <w:bCs/>
          <w:sz w:val="28"/>
          <w:szCs w:val="28"/>
        </w:rPr>
        <w:t>Психология здоровья/ Г.С. Никифоров, В.А. Ананьев, И.Н. Гурвич и др.; Под</w:t>
      </w:r>
      <w:proofErr w:type="gramStart"/>
      <w:r w:rsidRPr="00167166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16716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167166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167166">
        <w:rPr>
          <w:rFonts w:ascii="Times New Roman" w:hAnsi="Times New Roman" w:cs="Times New Roman"/>
          <w:bCs/>
          <w:sz w:val="28"/>
          <w:szCs w:val="28"/>
        </w:rPr>
        <w:t xml:space="preserve">ед. Г.С. Никифорова. – СПб.: Изд-во </w:t>
      </w:r>
      <w:proofErr w:type="spellStart"/>
      <w:r w:rsidRPr="00167166">
        <w:rPr>
          <w:rFonts w:ascii="Times New Roman" w:hAnsi="Times New Roman" w:cs="Times New Roman"/>
          <w:bCs/>
          <w:sz w:val="28"/>
          <w:szCs w:val="28"/>
        </w:rPr>
        <w:t>С.-Петерб</w:t>
      </w:r>
      <w:proofErr w:type="gramStart"/>
      <w:r w:rsidRPr="00167166">
        <w:rPr>
          <w:rFonts w:ascii="Times New Roman" w:hAnsi="Times New Roman" w:cs="Times New Roman"/>
          <w:bCs/>
          <w:sz w:val="28"/>
          <w:szCs w:val="28"/>
        </w:rPr>
        <w:t>.у</w:t>
      </w:r>
      <w:proofErr w:type="gramEnd"/>
      <w:r w:rsidRPr="00167166">
        <w:rPr>
          <w:rFonts w:ascii="Times New Roman" w:hAnsi="Times New Roman" w:cs="Times New Roman"/>
          <w:bCs/>
          <w:sz w:val="28"/>
          <w:szCs w:val="28"/>
        </w:rPr>
        <w:t>н-та</w:t>
      </w:r>
      <w:proofErr w:type="spellEnd"/>
      <w:r w:rsidRPr="00167166">
        <w:rPr>
          <w:rFonts w:ascii="Times New Roman" w:hAnsi="Times New Roman" w:cs="Times New Roman"/>
          <w:bCs/>
          <w:sz w:val="28"/>
          <w:szCs w:val="28"/>
        </w:rPr>
        <w:t xml:space="preserve">, 2000. – 504 с. </w:t>
      </w:r>
    </w:p>
    <w:p w:rsidR="00167166" w:rsidRPr="00167166" w:rsidRDefault="00167166" w:rsidP="00167166">
      <w:pPr>
        <w:pStyle w:val="a3"/>
        <w:numPr>
          <w:ilvl w:val="0"/>
          <w:numId w:val="2"/>
        </w:numPr>
        <w:spacing w:line="360" w:lineRule="auto"/>
        <w:ind w:left="426" w:right="-219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7166">
        <w:rPr>
          <w:rFonts w:ascii="Times New Roman" w:hAnsi="Times New Roman" w:cs="Times New Roman"/>
          <w:bCs/>
          <w:sz w:val="28"/>
          <w:szCs w:val="28"/>
        </w:rPr>
        <w:t xml:space="preserve">Столяренко А.М. Общая и профессиональная психология: </w:t>
      </w:r>
      <w:proofErr w:type="spellStart"/>
      <w:r w:rsidRPr="00167166">
        <w:rPr>
          <w:rFonts w:ascii="Times New Roman" w:hAnsi="Times New Roman" w:cs="Times New Roman"/>
          <w:bCs/>
          <w:sz w:val="28"/>
          <w:szCs w:val="28"/>
        </w:rPr>
        <w:t>Учеб</w:t>
      </w:r>
      <w:proofErr w:type="gramStart"/>
      <w:r w:rsidRPr="00167166">
        <w:rPr>
          <w:rFonts w:ascii="Times New Roman" w:hAnsi="Times New Roman" w:cs="Times New Roman"/>
          <w:bCs/>
          <w:sz w:val="28"/>
          <w:szCs w:val="28"/>
        </w:rPr>
        <w:t>.п</w:t>
      </w:r>
      <w:proofErr w:type="gramEnd"/>
      <w:r w:rsidRPr="00167166">
        <w:rPr>
          <w:rFonts w:ascii="Times New Roman" w:hAnsi="Times New Roman" w:cs="Times New Roman"/>
          <w:bCs/>
          <w:sz w:val="28"/>
          <w:szCs w:val="28"/>
        </w:rPr>
        <w:t>особие</w:t>
      </w:r>
      <w:proofErr w:type="spellEnd"/>
      <w:r w:rsidRPr="00167166">
        <w:rPr>
          <w:rFonts w:ascii="Times New Roman" w:hAnsi="Times New Roman" w:cs="Times New Roman"/>
          <w:bCs/>
          <w:sz w:val="28"/>
          <w:szCs w:val="28"/>
        </w:rPr>
        <w:t xml:space="preserve"> для средних профессиональных учебных заведений. - М.: ЮНИТИ-ДАНА, 2003. – 382с.</w:t>
      </w:r>
    </w:p>
    <w:p w:rsidR="00167166" w:rsidRPr="00167166" w:rsidRDefault="00167166" w:rsidP="00167166">
      <w:pPr>
        <w:pStyle w:val="a3"/>
        <w:numPr>
          <w:ilvl w:val="0"/>
          <w:numId w:val="2"/>
        </w:numPr>
        <w:spacing w:line="360" w:lineRule="auto"/>
        <w:ind w:left="426" w:right="-219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67166">
        <w:rPr>
          <w:rFonts w:ascii="Times New Roman" w:hAnsi="Times New Roman"/>
          <w:bCs/>
          <w:sz w:val="28"/>
        </w:rPr>
        <w:t>Филиппченкова</w:t>
      </w:r>
      <w:proofErr w:type="spellEnd"/>
      <w:r w:rsidRPr="00167166">
        <w:rPr>
          <w:rFonts w:ascii="Times New Roman" w:hAnsi="Times New Roman"/>
          <w:bCs/>
          <w:sz w:val="28"/>
        </w:rPr>
        <w:t xml:space="preserve"> С.И. Особенности преодоления стресса в профессиональной деятельности сотрудников дорожно-патрульной службы: </w:t>
      </w:r>
      <w:proofErr w:type="spellStart"/>
      <w:r w:rsidRPr="00167166">
        <w:rPr>
          <w:rFonts w:ascii="Times New Roman" w:hAnsi="Times New Roman"/>
          <w:bCs/>
          <w:sz w:val="28"/>
        </w:rPr>
        <w:t>Дис</w:t>
      </w:r>
      <w:proofErr w:type="spellEnd"/>
      <w:r w:rsidRPr="00167166">
        <w:rPr>
          <w:rFonts w:ascii="Times New Roman" w:hAnsi="Times New Roman"/>
          <w:bCs/>
          <w:sz w:val="28"/>
        </w:rPr>
        <w:t>. ... канд. психол. наук</w:t>
      </w:r>
      <w:proofErr w:type="gramStart"/>
      <w:r w:rsidRPr="00167166">
        <w:rPr>
          <w:rFonts w:ascii="Times New Roman" w:hAnsi="Times New Roman"/>
          <w:bCs/>
          <w:sz w:val="28"/>
        </w:rPr>
        <w:t xml:space="preserve"> :</w:t>
      </w:r>
      <w:proofErr w:type="gramEnd"/>
      <w:r w:rsidRPr="00167166">
        <w:rPr>
          <w:rFonts w:ascii="Times New Roman" w:hAnsi="Times New Roman"/>
          <w:bCs/>
          <w:sz w:val="28"/>
        </w:rPr>
        <w:t xml:space="preserve"> Тверь, 2002. - 268 </w:t>
      </w:r>
      <w:proofErr w:type="spellStart"/>
      <w:r w:rsidRPr="00167166">
        <w:rPr>
          <w:rFonts w:ascii="Times New Roman" w:hAnsi="Times New Roman"/>
          <w:bCs/>
          <w:sz w:val="28"/>
        </w:rPr>
        <w:t>c</w:t>
      </w:r>
      <w:proofErr w:type="spellEnd"/>
      <w:r w:rsidRPr="00167166">
        <w:rPr>
          <w:rFonts w:ascii="Times New Roman" w:hAnsi="Times New Roman"/>
          <w:bCs/>
          <w:sz w:val="28"/>
        </w:rPr>
        <w:t xml:space="preserve">. </w:t>
      </w:r>
    </w:p>
    <w:p w:rsidR="00665C65" w:rsidRPr="00D837FC" w:rsidRDefault="00665C65" w:rsidP="00167166">
      <w:pPr>
        <w:spacing w:line="360" w:lineRule="auto"/>
        <w:ind w:left="426" w:right="-219" w:hanging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27D1" w:rsidRDefault="008B27D1"/>
    <w:sectPr w:rsidR="008B27D1" w:rsidSect="008B2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14BB"/>
    <w:multiLevelType w:val="hybridMultilevel"/>
    <w:tmpl w:val="14D0E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72893"/>
    <w:multiLevelType w:val="hybridMultilevel"/>
    <w:tmpl w:val="31620614"/>
    <w:lvl w:ilvl="0" w:tplc="04190001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C65"/>
    <w:rsid w:val="00167166"/>
    <w:rsid w:val="00665C65"/>
    <w:rsid w:val="008B2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1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1365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Французовы</dc:creator>
  <cp:keywords/>
  <dc:description/>
  <cp:lastModifiedBy>Французовы</cp:lastModifiedBy>
  <cp:revision>2</cp:revision>
  <dcterms:created xsi:type="dcterms:W3CDTF">2016-01-10T17:48:00Z</dcterms:created>
  <dcterms:modified xsi:type="dcterms:W3CDTF">2016-01-10T19:09:00Z</dcterms:modified>
</cp:coreProperties>
</file>