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3F792F" w:rsidRPr="00644575" w:rsidTr="003F792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0D515F" w:rsidRPr="00644575" w:rsidTr="009078E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23AF" w:rsidRPr="00644575" w:rsidRDefault="003E23AF" w:rsidP="00644575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Цель: 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здорового образа жизни, укрепление здоровья у учащихся, 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воспитывать бережное отношение к своему здоровью, здоровью окружающих.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 w:tblpXSpec="right" w:tblpYSpec="center"/>
                    <w:tblW w:w="2400" w:type="dxa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8"/>
                  </w:tblGrid>
                  <w:tr w:rsidR="000D515F" w:rsidRPr="00644575" w:rsidTr="009078E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0D515F" w:rsidRPr="00644575" w:rsidTr="009078E2">
                          <w:trPr>
                            <w:trHeight w:val="1834"/>
                            <w:tblCellSpacing w:w="0" w:type="dxa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D515F" w:rsidRPr="00644575" w:rsidRDefault="000D515F" w:rsidP="00644575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515F" w:rsidRPr="00644575" w:rsidTr="009078E2">
                          <w:trPr>
                            <w:trHeight w:val="1834"/>
                            <w:tblCellSpacing w:w="0" w:type="dxa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D515F" w:rsidRPr="00644575" w:rsidRDefault="000D515F" w:rsidP="00644575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D515F" w:rsidRPr="00644575" w:rsidRDefault="000D515F" w:rsidP="00644575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515F" w:rsidRPr="00644575" w:rsidRDefault="000D515F" w:rsidP="0064457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Место проведения: спортивный зал.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1.  Построение команд в спортивном зале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Ведущий: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Ведущий: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Теперь пришло время познакомиться с участниками праздника. В соревнованиях участвуют 4  команды учащихся 1, 2, 3, 4 классов по 10 человек. А сейчас представление команд. Каждая команда должна назвать себя, и сказать под каким девизом будет сегодня выступать.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Представление жюри и напутственные слова</w:t>
                  </w:r>
                </w:p>
                <w:p w:rsidR="000D515F" w:rsidRPr="00644575" w:rsidRDefault="000D515F" w:rsidP="00644575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Ведущий: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    Ребята, в ходе соревнований мы с вами должны соблюдать следующие правила: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    уважать своих соперников;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    оставаться скромными после победы;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    достойно переносить поражения;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    соблюдать правила игры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5.  </w:t>
                  </w: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Чтецы (выступление детей)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Если хочешь стать умелым,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Сильным, ловким, смелым,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Научись любить скакалки,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Обручи и палки.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Никогда не унывай,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В цель мячами попадай.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Вот здоровья в чём секрет –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 xml:space="preserve">Всем друзьям – </w:t>
                  </w:r>
                  <w:proofErr w:type="spell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физкульт-привет</w:t>
                  </w:r>
                  <w:proofErr w:type="spell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Спорт, ребята, очень нужен,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Мы со спортом очень дружим.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Спорт – помощник!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Спорт – здоровье!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Спорт – игра!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Физкульт</w:t>
                  </w:r>
                  <w:proofErr w:type="spell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 xml:space="preserve"> – ура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Нам смелым, и сильным, и ловким,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Со спортом всегда по пути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Ребят не страшат тренировки -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Пусть сердце стучится в груди.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Нам смелым, и сильным, и ловким,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Быть надо всегда впереди.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Словно море трибуны шумят,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Нынче будет нелегким сраженье,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Поболеем за смелых ребят,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За спортивный задор и уменье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Чтоб проворным стать атлетом,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Проведем мы эстафету.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Будем бегать быстро, дружно,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Победить нам очень нужно!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 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Мы праздник мира, дружбы открываем.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Спортивный праздник закипит сейчас!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Мы спортом дух и тело развиваем,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Он наполнит силой каждого из вас!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Ведущий: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Условия проведения соревнований: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- за победу в спортивной эстафете команда получает 3  очка, за поражение 1 очко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lastRenderedPageBreak/>
                    <w:t>- за теоретические конкурсы 1 очко за каждый правильный ответ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- очки для команды могут заработать и болельщики – заработать по одному баллу за каждый правильный отве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т(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но по усмотрению жюри)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Внимание, внимание! Без лишних слов за дело! Даёшь соревнование! Сильных, ловких, смелых.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Ход мероприятия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Звучат фанфары, дети выстраиваются в колонны для эстафеты.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1)   Эстафета – разминка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(объясняет учитель физкультуры)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До середины зала проползти «</w:t>
                  </w:r>
                  <w:proofErr w:type="spell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Крабиком</w:t>
                  </w:r>
                  <w:proofErr w:type="spell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» ногами вперед (до обруча с мячом) до фишки катить мяч рукой по полу, обогнуть фишку обратно – докатить  мячик до обруча  и вернуться к своей команде бегом.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2)   Математическая эстафета.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руках шариковая ручка. Добежать до стола с примерами (примеры лежат обложкой вверх) взять один из примеров (решить его устно)  написать  в карточке ответ и вернутся к своей команде.  Выигрывает команда, которая быстрее закончит эстафету и правильно решит примеры.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3)   Конкурс «Угадай-ка»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 столе лежит цветок, на каждом лепестке, с обратной стороны написана загадка. Члены каждой команды по одному подходят к цветку берут один из лепестков, и, прочитав загадку, дают ответ (за каждый правильный ответ один балл).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u w:val="single"/>
                    </w:rPr>
                    <w:t>А теперь конкурс для болельщиков.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Добрый доктор друг зверей.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Человек не молодой, с усами, бородой.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 xml:space="preserve">Любит ребят, лечит 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зверят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Симпатичный на вид, он зовётся? </w:t>
                  </w: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(Айболит)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Кто автор? (Чуковский)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Мыла, стирала, кругом убирала,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Однажды, случайно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опала на бал,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И голову принц от любви потерял!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Кто это? </w:t>
                  </w: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(Золушка) Кто автор? Ш. Перо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Лети, лети лепесток,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Через север на восток,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Возвращайся, сделав круг.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Лишь коснёшься ты земли -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Быть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по-моему вели. Кто автор сказки?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</w:t>
                  </w: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(В.П. Катаев.)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4) Бег парами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Команды располагаются за стартовой линией по парам в руках у первой пары волейбольные мячи. По команде первая пара стартует, с мячами в руках, оббегает стойку и, возвращаясь, к своей команде передает мячи следующей паре.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5)   Эстафета с воздушными шарами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Первый участник бежит с теннисной ракеткой, набивая воздушный шар, передаёт эстафету следующему участнику.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6)   Конкурс "Знаешь ли ты виды спорта?"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Команда пишет список видов спорта, которые участвуют в зимних Олимпийских играх. Побеждает та команда, которая вспомнит большее количество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Вопросы для болельщиков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 называется начало бега (забега)? (старт)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 называется окончание бега? (финиш)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Назовите виды спорта, начинающиеся на букву «Б»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б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аскетбол, бадминтон, бейсбол, биатлон, бобслей, бокс, борьба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Назовите виды спортивных мячей (баскетбольный, футбольный, волейбольный, гандбольный, ватерпольный, теннисный, бейсбольный, для хоккея на траве).</w:t>
                  </w:r>
                  <w:proofErr w:type="gramEnd"/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Назовите родину Олимпийских игр. (Греция)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Где и как зажигается олимпийский огонь? (В Греции от солнечных лучей)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Что такое параолимпийские игры? (Игры для инвалидов)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Назовите цвета олимпийских колец? (зеленый, черный, красный, желтый и голубой)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7)   “БУКВЕННАЯ”.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составленное слово.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Использованные слова: </w:t>
                  </w: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СЧАСТЬЕ! КРАСОТА! ВЕСЕЛЬЕ! ЗДОРОВЬЕ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8)   Олимпийская лотерея.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(Конкурс проводит жюри.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Команда вытаскивает билеты, как на экзамене.).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За каждый правильный ответ одно очко.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Почему античные Олимпийские игры называли праздниками мира?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"Священное перемирие", так как даже если шли войны, то их прекращали на время игр.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Кто имел право участвовать в Олимпийских играх Древней Греции?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Свободные греческие граждане при условии, что 10 месяцев они тренировались.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Какой награды удостаивался победитель состязаний в Олимпии?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Венок из ветвей священного оливкового дерева, честь, почет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.И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м воздвигали статуи, чеканили монеты.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Участвовали ли женщины в состязаниях?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Нет, позже – девушки в беге.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Какая разница между олимпиадами и Олимпийскими играми?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Олимпиада – период 4 лет, первый год – високосный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.С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чет с 1896 г. Олимпийские игры – период проведения состязаний – проходят в первом году.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 выглядит олимпийский флаг?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Полотнище с пятью переплетенными кольцами голубого, желтого, черного, зеленого, красного цвета (в центре)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.У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твержден в 1914 г.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Что представляет собой олимпийская эмблема?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Пять переплетенных колец и девиз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:"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Быстрее, выше, сильнее!"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Какие награды учреждены для победителей в олимпийских состязаниях?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1–3-е места – медали и дипломы, 4–6-е – дипломы.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Когда проходили Олимпийские игры в Москве?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В 1980 г.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10.  Где проходят  Олимпийские игры в данный момент? (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Сочи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11.  Назовите самую известную горную вершину Древней Греции. (Олимп)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12.  Как часто проходят Олимпийские игры? (один раз в четыре года)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9)   Эстафета «Челночный бег»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На дистанции расположены две стойки. Одна 5 метров от линии старта,  другая 10 метров. </w:t>
                  </w:r>
                  <w:proofErr w:type="gramStart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Первый участник бежит сначала к дальней стойке, оббегает ее,  возвращается к ближней, оббегает ее,  и возвращается к дальней.</w:t>
                  </w:r>
                  <w:proofErr w:type="gramEnd"/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Оббежав ее, возвращается к своей команде и передает эстафету.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10)    Конкурс капитанов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Капитаны команд метают дротики – 3 пробных броска и 5 зачетных</w:t>
                  </w:r>
                </w:p>
                <w:p w:rsidR="000D515F" w:rsidRPr="00644575" w:rsidRDefault="000D515F" w:rsidP="0064457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Подведение итогов, награждение.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Ведущий:</w:t>
                  </w:r>
                  <w:r w:rsidRPr="006445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Ребята спасибо вам, за то, что вы приняли участие в наших соревнованиях. Есть победители, но, к сожалению, есть и проигравшие, но в нашем мероприятии победила дружба.</w:t>
                  </w:r>
                </w:p>
                <w:p w:rsidR="000D515F" w:rsidRPr="00644575" w:rsidRDefault="000D515F" w:rsidP="006445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Не сразу приходят победы,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Но снова вперед и вперед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Нас юность настойчиво, твердо, </w:t>
                  </w:r>
                  <w:r w:rsidRPr="00644575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  <w:t>К спортивным рекордам зовет.</w:t>
                  </w:r>
                </w:p>
              </w:tc>
            </w:tr>
          </w:tbl>
          <w:p w:rsidR="000D515F" w:rsidRPr="00644575" w:rsidRDefault="000D515F" w:rsidP="0064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2F" w:rsidRPr="00644575" w:rsidRDefault="003F792F" w:rsidP="00644575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F792F" w:rsidRPr="00644575" w:rsidTr="003F79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792F" w:rsidRPr="00644575" w:rsidRDefault="003F792F" w:rsidP="006445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92F" w:rsidRPr="00644575" w:rsidRDefault="003F792F" w:rsidP="00644575">
            <w:pPr>
              <w:spacing w:before="28" w:after="28" w:line="360" w:lineRule="auto"/>
              <w:ind w:left="28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</w:tc>
      </w:tr>
    </w:tbl>
    <w:p w:rsidR="00AD080C" w:rsidRPr="000D515F" w:rsidRDefault="00AD080C">
      <w:pPr>
        <w:rPr>
          <w:rFonts w:ascii="Times New Roman" w:hAnsi="Times New Roman" w:cs="Times New Roman"/>
          <w:sz w:val="24"/>
          <w:szCs w:val="24"/>
        </w:rPr>
      </w:pPr>
    </w:p>
    <w:sectPr w:rsidR="00AD080C" w:rsidRPr="000D515F" w:rsidSect="006445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69"/>
    <w:multiLevelType w:val="multilevel"/>
    <w:tmpl w:val="4CCA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A2DED"/>
    <w:multiLevelType w:val="multilevel"/>
    <w:tmpl w:val="2F5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E7BD6"/>
    <w:multiLevelType w:val="multilevel"/>
    <w:tmpl w:val="1072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9646F"/>
    <w:multiLevelType w:val="multilevel"/>
    <w:tmpl w:val="65B0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F7060"/>
    <w:multiLevelType w:val="multilevel"/>
    <w:tmpl w:val="C944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74D7C"/>
    <w:multiLevelType w:val="multilevel"/>
    <w:tmpl w:val="8426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2F"/>
    <w:rsid w:val="000D515F"/>
    <w:rsid w:val="00193FC5"/>
    <w:rsid w:val="003617F8"/>
    <w:rsid w:val="003E23AF"/>
    <w:rsid w:val="003F792F"/>
    <w:rsid w:val="00644575"/>
    <w:rsid w:val="006F5E8C"/>
    <w:rsid w:val="00AD080C"/>
    <w:rsid w:val="00B0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8"/>
  </w:style>
  <w:style w:type="paragraph" w:styleId="1">
    <w:name w:val="heading 1"/>
    <w:basedOn w:val="a"/>
    <w:link w:val="10"/>
    <w:uiPriority w:val="9"/>
    <w:qFormat/>
    <w:rsid w:val="003F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79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792F"/>
    <w:rPr>
      <w:b/>
      <w:bCs/>
    </w:rPr>
  </w:style>
  <w:style w:type="character" w:styleId="a6">
    <w:name w:val="Emphasis"/>
    <w:basedOn w:val="a0"/>
    <w:uiPriority w:val="20"/>
    <w:qFormat/>
    <w:rsid w:val="003F792F"/>
    <w:rPr>
      <w:i/>
      <w:iCs/>
    </w:rPr>
  </w:style>
  <w:style w:type="character" w:customStyle="1" w:styleId="apple-converted-space">
    <w:name w:val="apple-converted-space"/>
    <w:basedOn w:val="a0"/>
    <w:rsid w:val="003F792F"/>
  </w:style>
  <w:style w:type="paragraph" w:styleId="a7">
    <w:name w:val="Balloon Text"/>
    <w:basedOn w:val="a"/>
    <w:link w:val="a8"/>
    <w:uiPriority w:val="99"/>
    <w:semiHidden/>
    <w:unhideWhenUsed/>
    <w:rsid w:val="003F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79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792F"/>
    <w:rPr>
      <w:b/>
      <w:bCs/>
    </w:rPr>
  </w:style>
  <w:style w:type="character" w:styleId="a6">
    <w:name w:val="Emphasis"/>
    <w:basedOn w:val="a0"/>
    <w:uiPriority w:val="20"/>
    <w:qFormat/>
    <w:rsid w:val="003F792F"/>
    <w:rPr>
      <w:i/>
      <w:iCs/>
    </w:rPr>
  </w:style>
  <w:style w:type="character" w:customStyle="1" w:styleId="apple-converted-space">
    <w:name w:val="apple-converted-space"/>
    <w:basedOn w:val="a0"/>
    <w:rsid w:val="003F792F"/>
  </w:style>
  <w:style w:type="paragraph" w:styleId="a7">
    <w:name w:val="Balloon Text"/>
    <w:basedOn w:val="a"/>
    <w:link w:val="a8"/>
    <w:uiPriority w:val="99"/>
    <w:semiHidden/>
    <w:unhideWhenUsed/>
    <w:rsid w:val="003F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2016-01-13T10:41:00Z</dcterms:created>
  <dcterms:modified xsi:type="dcterms:W3CDTF">2016-01-13T18:51:00Z</dcterms:modified>
</cp:coreProperties>
</file>